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D2F" w:rsidRDefault="001B12F5" w:rsidP="002F0F9B">
      <w:pPr>
        <w:pStyle w:val="2"/>
        <w:widowControl/>
        <w:spacing w:before="194" w:after="194"/>
      </w:pPr>
      <w:r>
        <w:t>建筑环境与能源应用工程专业</w:t>
      </w:r>
      <w:r>
        <w:rPr>
          <w:rFonts w:hint="eastAsia"/>
        </w:rPr>
        <w:t>创新型、专业型</w:t>
      </w:r>
      <w:r>
        <w:t>人才培养方案</w:t>
      </w:r>
    </w:p>
    <w:p w:rsidR="00DE5D2F" w:rsidRDefault="001B12F5" w:rsidP="002F0F9B">
      <w:pPr>
        <w:pStyle w:val="3"/>
        <w:autoSpaceDE w:val="0"/>
        <w:autoSpaceDN w:val="0"/>
        <w:adjustRightInd w:val="0"/>
        <w:spacing w:before="116" w:after="116"/>
      </w:pPr>
      <w:r>
        <w:t>（专业代码：</w:t>
      </w:r>
      <w:r>
        <w:t>081002</w:t>
      </w:r>
      <w:r>
        <w:t>）</w:t>
      </w:r>
    </w:p>
    <w:p w:rsidR="00DE5D2F" w:rsidRDefault="001B12F5" w:rsidP="00DE5D2F">
      <w:pPr>
        <w:pStyle w:val="4"/>
        <w:autoSpaceDE w:val="0"/>
        <w:autoSpaceDN w:val="0"/>
        <w:adjustRightInd w:val="0"/>
        <w:spacing w:line="560" w:lineRule="exact"/>
        <w:ind w:firstLine="480"/>
        <w:jc w:val="left"/>
      </w:pPr>
      <w:r>
        <w:rPr>
          <w:rFonts w:hint="eastAsia"/>
        </w:rPr>
        <w:t>培养目标</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color w:val="000000" w:themeColor="text1"/>
        </w:rPr>
        <w:t>本专业培养德智体全面发展，具有人文科学、自然科学基础，外语、计算机应用能力，熟悉国内外发展现状、趋势和专业技术规范，具备扎实的工程知识、良好的工程实践能力、自主学习能力、团队协作和组织协调能力，以及较强的创新意识和社会责任感，能从事建筑环境与能源应用工程规划、设计、施工、管理、产品开发及科学研究等方面工作的应用型创新型高级技术人才。毕业后经过</w:t>
      </w:r>
      <w:r>
        <w:rPr>
          <w:rFonts w:ascii="Times New Roman" w:hAnsi="Times New Roman"/>
          <w:color w:val="000000" w:themeColor="text1"/>
        </w:rPr>
        <w:t>5</w:t>
      </w:r>
      <w:r>
        <w:rPr>
          <w:rFonts w:ascii="Times New Roman" w:hAnsi="Times New Roman"/>
          <w:color w:val="000000" w:themeColor="text1"/>
        </w:rPr>
        <w:t>年左右的工作实践，具备解决建筑环境与能源应用工程问题的能力，达到工程师职业要求。</w:t>
      </w:r>
    </w:p>
    <w:p w:rsidR="00DE5D2F" w:rsidRDefault="001B12F5" w:rsidP="002F0F9B">
      <w:pPr>
        <w:pStyle w:val="4"/>
        <w:ind w:firstLine="480"/>
      </w:pPr>
      <w:r>
        <w:rPr>
          <w:rFonts w:hint="eastAsia"/>
        </w:rPr>
        <w:t>培养目标可</w:t>
      </w:r>
      <w:r>
        <w:t>分解为</w:t>
      </w:r>
      <w:r>
        <w:rPr>
          <w:rFonts w:hint="eastAsia"/>
        </w:rPr>
        <w:t>如下</w:t>
      </w:r>
      <w:r>
        <w:t>4</w:t>
      </w:r>
      <w:r>
        <w:t>个子目标：</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color w:val="000000" w:themeColor="text1"/>
        </w:rPr>
        <w:t>1</w:t>
      </w:r>
      <w:r>
        <w:rPr>
          <w:rFonts w:ascii="Times New Roman" w:hAnsi="Times New Roman"/>
          <w:color w:val="000000" w:themeColor="text1"/>
        </w:rPr>
        <w:t>、具备人文科学和自然科学基础，外语、计算机应用能</w:t>
      </w:r>
      <w:r>
        <w:rPr>
          <w:rFonts w:ascii="Times New Roman" w:hAnsi="Times New Roman"/>
          <w:color w:val="000000" w:themeColor="text1"/>
        </w:rPr>
        <w:t>力；</w:t>
      </w:r>
      <w:r>
        <w:rPr>
          <w:rFonts w:ascii="Times New Roman" w:hAnsi="Times New Roman"/>
          <w:color w:val="000000" w:themeColor="text1"/>
        </w:rPr>
        <w:t xml:space="preserve"> </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color w:val="000000" w:themeColor="text1"/>
        </w:rPr>
        <w:t>2</w:t>
      </w:r>
      <w:r>
        <w:rPr>
          <w:rFonts w:ascii="Times New Roman" w:hAnsi="Times New Roman"/>
          <w:color w:val="000000" w:themeColor="text1"/>
        </w:rPr>
        <w:t>、具备自主学习能力、创新能力、团队协作能力、组织领导能力和社会责任感；</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color w:val="000000" w:themeColor="text1"/>
        </w:rPr>
        <w:t>3</w:t>
      </w:r>
      <w:r>
        <w:rPr>
          <w:rFonts w:ascii="Times New Roman" w:hAnsi="Times New Roman"/>
          <w:color w:val="000000" w:themeColor="text1"/>
        </w:rPr>
        <w:t>、掌握室内人工环境（供暖、通风、空调、照明）、建筑设施（冷热源、燃气供应、建筑设备自动化与能源管理、建筑给排水、建筑供配电）和城市公用设施（城市燃气供应系统、城市热能供应系统）等工程的相关技术；</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color w:val="000000" w:themeColor="text1"/>
        </w:rPr>
        <w:t>4</w:t>
      </w:r>
      <w:r>
        <w:rPr>
          <w:rFonts w:ascii="Times New Roman" w:hAnsi="Times New Roman"/>
          <w:color w:val="000000" w:themeColor="text1"/>
        </w:rPr>
        <w:t>、能在建筑和市政、航空、航天、电工电子、化工、建材、食品及医药等部门从事建筑环境和能源应用工程设计、咨询、研究、开发、经营、管理等方面工作。</w:t>
      </w:r>
    </w:p>
    <w:p w:rsidR="00DE5D2F" w:rsidRDefault="001B12F5" w:rsidP="00DE5D2F">
      <w:pPr>
        <w:pStyle w:val="4"/>
        <w:autoSpaceDE w:val="0"/>
        <w:autoSpaceDN w:val="0"/>
        <w:adjustRightInd w:val="0"/>
        <w:spacing w:line="560" w:lineRule="exact"/>
        <w:ind w:firstLine="480"/>
        <w:jc w:val="left"/>
      </w:pPr>
      <w:r>
        <w:rPr>
          <w:rFonts w:hint="eastAsia"/>
        </w:rPr>
        <w:t>培养要求</w:t>
      </w:r>
    </w:p>
    <w:p w:rsidR="00DE5D2F" w:rsidRDefault="001B12F5" w:rsidP="00DE5D2F">
      <w:pPr>
        <w:pStyle w:val="10"/>
        <w:spacing w:line="400" w:lineRule="exact"/>
        <w:ind w:firstLine="480"/>
        <w:rPr>
          <w:rFonts w:ascii="Times New Roman" w:hAnsi="Times New Roman"/>
          <w:color w:val="000000" w:themeColor="text1"/>
          <w:spacing w:val="2"/>
          <w:szCs w:val="24"/>
        </w:rPr>
      </w:pPr>
      <w:r>
        <w:rPr>
          <w:rFonts w:ascii="Times New Roman" w:hAnsi="Times New Roman"/>
          <w:color w:val="000000" w:themeColor="text1"/>
        </w:rPr>
        <w:t>（</w:t>
      </w:r>
      <w:r>
        <w:rPr>
          <w:rFonts w:ascii="Times New Roman" w:hAnsi="Times New Roman"/>
          <w:color w:val="000000" w:themeColor="text1"/>
        </w:rPr>
        <w:t>1</w:t>
      </w:r>
      <w:r>
        <w:rPr>
          <w:rFonts w:ascii="Times New Roman" w:hAnsi="Times New Roman"/>
          <w:color w:val="000000" w:themeColor="text1"/>
        </w:rPr>
        <w:t>）工程知识：</w:t>
      </w:r>
      <w:r>
        <w:rPr>
          <w:rFonts w:ascii="Times New Roman" w:hAnsi="Times New Roman"/>
          <w:color w:val="000000" w:themeColor="text1"/>
          <w:spacing w:val="2"/>
          <w:szCs w:val="24"/>
        </w:rPr>
        <w:t>掌握数学、物理、化学等自然科学基础理论知识；掌握工程力学、电工</w:t>
      </w:r>
      <w:r>
        <w:rPr>
          <w:rFonts w:ascii="Times New Roman" w:hAnsi="Times New Roman"/>
          <w:color w:val="000000" w:themeColor="text1"/>
          <w:spacing w:val="2"/>
          <w:szCs w:val="24"/>
        </w:rPr>
        <w:t>电子学、机械设计基础及自动控制等有关工程技术基础的分析方法；掌握建筑环境学、流体力学、工程热力学、传热学、热质交换原理与设备、泵与风机等较宽的专业基础知识和一定的专业知识。</w:t>
      </w:r>
    </w:p>
    <w:p w:rsidR="00DE5D2F" w:rsidRDefault="001B12F5" w:rsidP="00DE5D2F">
      <w:pPr>
        <w:pStyle w:val="10"/>
        <w:spacing w:line="400" w:lineRule="exact"/>
        <w:ind w:firstLine="480"/>
        <w:rPr>
          <w:rFonts w:ascii="Times New Roman" w:hAnsi="Times New Roman"/>
          <w:color w:val="000000" w:themeColor="text1"/>
          <w:spacing w:val="2"/>
          <w:szCs w:val="24"/>
        </w:rPr>
      </w:pPr>
      <w:r>
        <w:rPr>
          <w:rFonts w:ascii="Times New Roman" w:hAnsi="Times New Roman"/>
          <w:color w:val="000000" w:themeColor="text1"/>
        </w:rPr>
        <w:t>（</w:t>
      </w:r>
      <w:r>
        <w:rPr>
          <w:rFonts w:ascii="Times New Roman" w:hAnsi="Times New Roman"/>
          <w:color w:val="000000" w:themeColor="text1"/>
        </w:rPr>
        <w:t>2</w:t>
      </w:r>
      <w:r>
        <w:rPr>
          <w:rFonts w:ascii="Times New Roman" w:hAnsi="Times New Roman"/>
          <w:color w:val="000000" w:themeColor="text1"/>
        </w:rPr>
        <w:t>）问题分析</w:t>
      </w:r>
      <w:r>
        <w:rPr>
          <w:rFonts w:ascii="Times New Roman" w:hAnsi="Times New Roman"/>
          <w:color w:val="000000" w:themeColor="text1"/>
          <w:spacing w:val="2"/>
          <w:szCs w:val="24"/>
        </w:rPr>
        <w:t>：</w:t>
      </w:r>
      <w:r>
        <w:rPr>
          <w:rFonts w:ascii="Times New Roman" w:hAnsi="Times New Roman"/>
          <w:color w:val="000000" w:themeColor="text1"/>
        </w:rPr>
        <w:t>能够应用数学、自然科学和流体力学、传热学、工程热力学等基本原理和方法，分析研究建筑环境与能源应用工程所涉及的问题，以获得有效结论。</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3</w:t>
      </w:r>
      <w:r>
        <w:rPr>
          <w:rFonts w:ascii="Times New Roman" w:hAnsi="Times New Roman"/>
          <w:color w:val="000000" w:themeColor="text1"/>
        </w:rPr>
        <w:t>）设计</w:t>
      </w:r>
      <w:r>
        <w:rPr>
          <w:rFonts w:ascii="Times New Roman" w:hAnsi="Times New Roman"/>
          <w:color w:val="000000" w:themeColor="text1"/>
        </w:rPr>
        <w:t>/</w:t>
      </w:r>
      <w:r>
        <w:rPr>
          <w:rFonts w:ascii="Times New Roman" w:hAnsi="Times New Roman"/>
          <w:color w:val="000000" w:themeColor="text1"/>
        </w:rPr>
        <w:t>开发解决方案：</w:t>
      </w:r>
      <w:r>
        <w:rPr>
          <w:rFonts w:ascii="Times New Roman" w:hAnsi="Times New Roman"/>
          <w:color w:val="000000" w:themeColor="text1"/>
        </w:rPr>
        <w:t xml:space="preserve"> </w:t>
      </w:r>
      <w:r>
        <w:rPr>
          <w:rFonts w:ascii="Times New Roman" w:hAnsi="Times New Roman"/>
          <w:color w:val="000000" w:themeColor="text1"/>
        </w:rPr>
        <w:t>具有初步的科学研究能力，具有创新意识和对新产品、新技术和新设备进行开发、设计及应用的初步能力。</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4</w:t>
      </w:r>
      <w:r>
        <w:rPr>
          <w:rFonts w:ascii="Times New Roman" w:hAnsi="Times New Roman"/>
          <w:color w:val="000000" w:themeColor="text1"/>
        </w:rPr>
        <w:t>）实验研究：具有使用本专业常规测试仪器、仪表的基本能力。能够设</w:t>
      </w:r>
      <w:r>
        <w:rPr>
          <w:rFonts w:ascii="Times New Roman" w:hAnsi="Times New Roman"/>
          <w:color w:val="000000" w:themeColor="text1"/>
        </w:rPr>
        <w:t>计和实施工程试验。具有参与工程施工、调试、运行和维护管理的能力。</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5</w:t>
      </w:r>
      <w:r>
        <w:rPr>
          <w:rFonts w:ascii="Times New Roman" w:hAnsi="Times New Roman"/>
          <w:color w:val="000000" w:themeColor="text1"/>
        </w:rPr>
        <w:t>）使用现代工具：</w:t>
      </w:r>
      <w:r>
        <w:rPr>
          <w:rFonts w:ascii="Times New Roman" w:hAnsi="Times New Roman"/>
          <w:color w:val="000000" w:themeColor="text1"/>
        </w:rPr>
        <w:t xml:space="preserve"> </w:t>
      </w:r>
      <w:r>
        <w:rPr>
          <w:rFonts w:ascii="Times New Roman" w:hAnsi="Times New Roman"/>
          <w:color w:val="000000" w:themeColor="text1"/>
        </w:rPr>
        <w:t>具备综合应用各种手段查询资料以及运用现代信息技术获取信息的基本能力。</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6</w:t>
      </w:r>
      <w:r>
        <w:rPr>
          <w:rFonts w:ascii="Times New Roman" w:hAnsi="Times New Roman"/>
          <w:color w:val="000000" w:themeColor="text1"/>
        </w:rPr>
        <w:t>）工程与社会：了解国家对于建筑环境、其它人工环境及能源应用的系统设计、</w:t>
      </w:r>
      <w:r>
        <w:rPr>
          <w:rFonts w:ascii="Times New Roman" w:hAnsi="Times New Roman"/>
          <w:color w:val="000000" w:themeColor="text1"/>
        </w:rPr>
        <w:lastRenderedPageBreak/>
        <w:t>研究、开发、环境保护等方面的方针、政策和法规，在设计、评价针对本专业工程问题的解决方案和工程实践时能够综合考虑社会、经济、环境、法律、安全、健康、文化、伦理等制约因素，能正确认识工程对于客观世界和社会的影响。</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7</w:t>
      </w:r>
      <w:r>
        <w:rPr>
          <w:rFonts w:ascii="Times New Roman" w:hAnsi="Times New Roman"/>
          <w:color w:val="000000" w:themeColor="text1"/>
        </w:rPr>
        <w:t>）职业规范：具有人文社会科学素养、社会责任感，能够在工程实践中理解</w:t>
      </w:r>
      <w:r>
        <w:rPr>
          <w:rFonts w:ascii="Times New Roman" w:hAnsi="Times New Roman"/>
          <w:color w:val="000000" w:themeColor="text1"/>
        </w:rPr>
        <w:t>并遵守工程职业道德和规范，履行责任。</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8</w:t>
      </w:r>
      <w:r>
        <w:rPr>
          <w:rFonts w:ascii="Times New Roman" w:hAnsi="Times New Roman"/>
          <w:color w:val="000000" w:themeColor="text1"/>
        </w:rPr>
        <w:t>）个人和团队：具有一定的组织管理能力、人际交往能力、团队协作能力以及在多学科背景下的团队中胜任负责人或团队成员角色的能力。</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9</w:t>
      </w:r>
      <w:r>
        <w:rPr>
          <w:rFonts w:ascii="Times New Roman" w:hAnsi="Times New Roman"/>
          <w:color w:val="000000" w:themeColor="text1"/>
        </w:rPr>
        <w:t>）沟通：</w:t>
      </w:r>
      <w:r>
        <w:rPr>
          <w:rFonts w:ascii="Times New Roman" w:hAnsi="Times New Roman"/>
          <w:color w:val="000000" w:themeColor="text1"/>
          <w:spacing w:val="2"/>
          <w:szCs w:val="24"/>
        </w:rPr>
        <w:t>就本专业工程问题与业界同行和社会公众进行有效的技术沟通和国际学术交流，具有一定的国际视野和跨文化的交流、竞争、合作的初步能力</w:t>
      </w:r>
      <w:r>
        <w:rPr>
          <w:rFonts w:ascii="Times New Roman" w:hAnsi="Times New Roman"/>
          <w:color w:val="000000" w:themeColor="text1"/>
        </w:rPr>
        <w:t>。</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color w:val="000000" w:themeColor="text1"/>
        </w:rPr>
        <w:t>（</w:t>
      </w:r>
      <w:r>
        <w:rPr>
          <w:rFonts w:ascii="Times New Roman" w:hAnsi="Times New Roman"/>
          <w:color w:val="000000" w:themeColor="text1"/>
        </w:rPr>
        <w:t>10</w:t>
      </w:r>
      <w:r>
        <w:rPr>
          <w:rFonts w:ascii="Times New Roman" w:hAnsi="Times New Roman"/>
          <w:color w:val="000000" w:themeColor="text1"/>
        </w:rPr>
        <w:t>）终身学习：具有适应人工环境和能源利用技术发展的能力以及跨学科思考与拓展知识领域、继续学习的能力。具有应对本专业领域的危机与突发事件的初步能力。</w:t>
      </w:r>
    </w:p>
    <w:p w:rsidR="00DE5D2F" w:rsidRDefault="001B12F5" w:rsidP="00DE5D2F">
      <w:pPr>
        <w:pStyle w:val="4"/>
        <w:autoSpaceDE w:val="0"/>
        <w:autoSpaceDN w:val="0"/>
        <w:adjustRightInd w:val="0"/>
        <w:spacing w:line="560" w:lineRule="exact"/>
        <w:ind w:firstLine="480"/>
        <w:jc w:val="left"/>
      </w:pPr>
      <w:r>
        <w:rPr>
          <w:rFonts w:hint="eastAsia"/>
        </w:rPr>
        <w:t>学制与学位</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hint="eastAsia"/>
          <w:color w:val="000000" w:themeColor="text1"/>
        </w:rPr>
        <w:t>学制：本科基本学制为</w:t>
      </w:r>
      <w:r>
        <w:rPr>
          <w:rFonts w:ascii="Times New Roman" w:hAnsi="Times New Roman" w:hint="eastAsia"/>
          <w:color w:val="000000" w:themeColor="text1"/>
        </w:rPr>
        <w:t>4</w:t>
      </w:r>
      <w:r>
        <w:rPr>
          <w:rFonts w:ascii="Times New Roman" w:hAnsi="Times New Roman" w:hint="eastAsia"/>
          <w:color w:val="000000" w:themeColor="text1"/>
        </w:rPr>
        <w:t>年，学习年限为</w:t>
      </w:r>
      <w:r>
        <w:rPr>
          <w:rFonts w:ascii="Times New Roman" w:hAnsi="Times New Roman" w:hint="eastAsia"/>
          <w:color w:val="000000" w:themeColor="text1"/>
        </w:rPr>
        <w:t>3-8</w:t>
      </w:r>
      <w:r>
        <w:rPr>
          <w:rFonts w:ascii="Times New Roman" w:hAnsi="Times New Roman" w:hint="eastAsia"/>
          <w:color w:val="000000" w:themeColor="text1"/>
        </w:rPr>
        <w:t>年。</w:t>
      </w:r>
    </w:p>
    <w:p w:rsidR="00DE5D2F" w:rsidRDefault="001B12F5" w:rsidP="00DE5D2F">
      <w:pPr>
        <w:pStyle w:val="10"/>
        <w:spacing w:line="400" w:lineRule="exact"/>
        <w:ind w:firstLine="480"/>
        <w:rPr>
          <w:rFonts w:ascii="Times New Roman" w:hAnsi="Times New Roman"/>
          <w:color w:val="000000" w:themeColor="text1"/>
        </w:rPr>
      </w:pPr>
      <w:r>
        <w:rPr>
          <w:rFonts w:ascii="Times New Roman" w:hAnsi="Times New Roman" w:hint="eastAsia"/>
          <w:color w:val="000000" w:themeColor="text1"/>
        </w:rPr>
        <w:t>学位：按要求完成学业且符合学位授予条件者授予工学学士学位。</w:t>
      </w:r>
    </w:p>
    <w:p w:rsidR="00DE5D2F" w:rsidRDefault="001B12F5" w:rsidP="00DE5D2F">
      <w:pPr>
        <w:pStyle w:val="4"/>
        <w:autoSpaceDE w:val="0"/>
        <w:autoSpaceDN w:val="0"/>
        <w:adjustRightInd w:val="0"/>
        <w:spacing w:line="560" w:lineRule="exact"/>
        <w:ind w:firstLine="480"/>
        <w:jc w:val="left"/>
      </w:pPr>
      <w:r>
        <w:rPr>
          <w:rFonts w:hint="eastAsia"/>
        </w:rPr>
        <w:t>课程设置</w:t>
      </w:r>
    </w:p>
    <w:p w:rsidR="00DE5D2F" w:rsidRPr="00DE5D2F" w:rsidRDefault="00DE5D2F" w:rsidP="002F0F9B">
      <w:pPr>
        <w:pStyle w:val="10"/>
        <w:autoSpaceDE w:val="0"/>
        <w:autoSpaceDN w:val="0"/>
        <w:adjustRightInd w:val="0"/>
        <w:spacing w:line="400" w:lineRule="exact"/>
        <w:ind w:firstLine="480"/>
        <w:jc w:val="left"/>
        <w:rPr>
          <w:rFonts w:ascii="Times New Roman" w:hAnsi="Times New Roman"/>
          <w:color w:val="000000" w:themeColor="text1"/>
        </w:rPr>
      </w:pPr>
      <w:r w:rsidRPr="00DE5D2F">
        <w:rPr>
          <w:rFonts w:ascii="Times New Roman" w:hAnsi="Times New Roman" w:hint="eastAsia"/>
          <w:color w:val="000000" w:themeColor="text1"/>
        </w:rPr>
        <w:t>主干学科</w:t>
      </w:r>
      <w:r w:rsidR="001B12F5">
        <w:rPr>
          <w:rFonts w:ascii="Times New Roman" w:hAnsi="Times New Roman" w:hint="eastAsia"/>
          <w:color w:val="000000" w:themeColor="text1"/>
        </w:rPr>
        <w:t>：</w:t>
      </w:r>
      <w:r w:rsidRPr="00DE5D2F">
        <w:rPr>
          <w:rFonts w:ascii="Times New Roman" w:hAnsi="Times New Roman" w:hint="eastAsia"/>
          <w:color w:val="000000" w:themeColor="text1"/>
        </w:rPr>
        <w:t>土木工程、热学</w:t>
      </w:r>
    </w:p>
    <w:p w:rsidR="00DE5D2F" w:rsidRPr="00DE5D2F" w:rsidRDefault="00DE5D2F" w:rsidP="002F0F9B">
      <w:pPr>
        <w:pStyle w:val="10"/>
        <w:autoSpaceDE w:val="0"/>
        <w:autoSpaceDN w:val="0"/>
        <w:adjustRightInd w:val="0"/>
        <w:spacing w:line="400" w:lineRule="exact"/>
        <w:ind w:firstLine="480"/>
        <w:jc w:val="left"/>
        <w:rPr>
          <w:rFonts w:ascii="Times New Roman" w:hAnsi="Times New Roman"/>
          <w:color w:val="000000" w:themeColor="text1"/>
        </w:rPr>
      </w:pPr>
      <w:r w:rsidRPr="00DE5D2F">
        <w:rPr>
          <w:rFonts w:ascii="Times New Roman" w:hAnsi="Times New Roman" w:hint="eastAsia"/>
          <w:color w:val="000000" w:themeColor="text1"/>
        </w:rPr>
        <w:t>核心课程</w:t>
      </w:r>
      <w:r w:rsidR="001B12F5">
        <w:rPr>
          <w:rFonts w:ascii="Times New Roman" w:hAnsi="Times New Roman" w:hint="eastAsia"/>
          <w:color w:val="000000" w:themeColor="text1"/>
        </w:rPr>
        <w:t>：</w:t>
      </w:r>
      <w:r w:rsidRPr="00DE5D2F">
        <w:rPr>
          <w:rFonts w:ascii="Times New Roman" w:hAnsi="Times New Roman" w:hint="eastAsia"/>
          <w:color w:val="000000" w:themeColor="text1"/>
        </w:rPr>
        <w:t>工程热力学、传热学、流体力学、建筑环境学、工程力学、普通化学、画法几何、工程制图、建筑环境测试技术、机械设计基础、电工电子学、自动控制原理、热质交换原理与设备、暖通空调、供热工程、空调用制冷技术、锅炉与锅炉房工艺、燃气输配、建筑给排水工程、建筑电气、建筑设备施工技术、建筑设备工程经济与管理等。</w:t>
      </w:r>
    </w:p>
    <w:p w:rsidR="00DE5D2F" w:rsidRDefault="001B12F5" w:rsidP="00DE5D2F">
      <w:pPr>
        <w:pStyle w:val="4"/>
        <w:autoSpaceDE w:val="0"/>
        <w:autoSpaceDN w:val="0"/>
        <w:adjustRightInd w:val="0"/>
        <w:spacing w:line="560" w:lineRule="exact"/>
        <w:ind w:firstLine="480"/>
        <w:jc w:val="left"/>
      </w:pPr>
      <w:r>
        <w:rPr>
          <w:rFonts w:hint="eastAsia"/>
        </w:rPr>
        <w:t>主要实践性教学环节（含实验）</w:t>
      </w:r>
    </w:p>
    <w:p w:rsidR="00DE5D2F" w:rsidRPr="00DE5D2F" w:rsidRDefault="001B12F5" w:rsidP="00DE5D2F">
      <w:pPr>
        <w:pStyle w:val="10"/>
        <w:autoSpaceDE w:val="0"/>
        <w:autoSpaceDN w:val="0"/>
        <w:adjustRightInd w:val="0"/>
        <w:spacing w:line="400" w:lineRule="exact"/>
        <w:ind w:firstLine="480"/>
        <w:jc w:val="left"/>
        <w:rPr>
          <w:rFonts w:ascii="Times New Roman" w:hAnsi="Times New Roman"/>
          <w:color w:val="000000" w:themeColor="text1"/>
        </w:rPr>
      </w:pPr>
      <w:r>
        <w:rPr>
          <w:rFonts w:ascii="Times New Roman" w:hAnsi="Times New Roman"/>
          <w:color w:val="000000" w:themeColor="text1"/>
        </w:rPr>
        <w:t>社会实践与调查报告、专业认识实习、测绘学</w:t>
      </w:r>
      <w:r>
        <w:rPr>
          <w:rFonts w:ascii="Times New Roman" w:hAnsi="Times New Roman" w:hint="eastAsia"/>
          <w:color w:val="000000" w:themeColor="text1"/>
        </w:rPr>
        <w:t>C</w:t>
      </w:r>
      <w:r>
        <w:rPr>
          <w:rFonts w:ascii="Times New Roman" w:hAnsi="Times New Roman"/>
          <w:color w:val="000000" w:themeColor="text1"/>
        </w:rPr>
        <w:t>教学实习、供热工程课程设计、暖通空调课程设计、建筑给排水工程课程设计、锅炉与锅炉房工艺课程设计、建筑电气课程设计、建筑设备工程施工课程设计、课程实验、创业实践、毕业（生产）实习报告、毕业设计（论文）等。</w:t>
      </w:r>
    </w:p>
    <w:p w:rsidR="00DE5D2F" w:rsidRDefault="001B12F5" w:rsidP="00DE5D2F">
      <w:pPr>
        <w:pStyle w:val="4"/>
        <w:autoSpaceDE w:val="0"/>
        <w:autoSpaceDN w:val="0"/>
        <w:adjustRightInd w:val="0"/>
        <w:spacing w:line="560" w:lineRule="exact"/>
        <w:ind w:firstLine="480"/>
        <w:jc w:val="left"/>
      </w:pPr>
      <w:r>
        <w:rPr>
          <w:rFonts w:hint="eastAsia"/>
        </w:rPr>
        <w:t>学分分配</w:t>
      </w:r>
    </w:p>
    <w:p w:rsidR="00DE5D2F" w:rsidRPr="00DE5D2F" w:rsidRDefault="00DE5D2F" w:rsidP="002F0F9B">
      <w:pPr>
        <w:pStyle w:val="10"/>
        <w:autoSpaceDE w:val="0"/>
        <w:autoSpaceDN w:val="0"/>
        <w:adjustRightInd w:val="0"/>
        <w:spacing w:line="400" w:lineRule="exact"/>
        <w:ind w:firstLine="480"/>
        <w:jc w:val="left"/>
        <w:rPr>
          <w:rFonts w:ascii="Times New Roman" w:hAnsi="Times New Roman"/>
          <w:color w:val="000000" w:themeColor="text1"/>
        </w:rPr>
      </w:pPr>
      <w:r w:rsidRPr="00DE5D2F">
        <w:rPr>
          <w:rFonts w:ascii="Times New Roman" w:hAnsi="Times New Roman" w:hint="eastAsia"/>
          <w:color w:val="000000" w:themeColor="text1"/>
        </w:rPr>
        <w:t>毕业总学分不少于</w:t>
      </w:r>
      <w:r w:rsidRPr="00DE5D2F">
        <w:rPr>
          <w:rFonts w:ascii="Times New Roman" w:hAnsi="Times New Roman"/>
          <w:color w:val="000000" w:themeColor="text1"/>
        </w:rPr>
        <w:t>170</w:t>
      </w:r>
      <w:r w:rsidRPr="00DE5D2F">
        <w:rPr>
          <w:rFonts w:ascii="Times New Roman" w:hAnsi="Times New Roman"/>
          <w:color w:val="000000" w:themeColor="text1"/>
        </w:rPr>
        <w:t>学分。</w:t>
      </w:r>
    </w:p>
    <w:p w:rsidR="00DE5D2F" w:rsidRPr="00DE5D2F" w:rsidRDefault="00DE5D2F" w:rsidP="002F0F9B">
      <w:pPr>
        <w:pStyle w:val="10"/>
        <w:autoSpaceDE w:val="0"/>
        <w:autoSpaceDN w:val="0"/>
        <w:adjustRightInd w:val="0"/>
        <w:spacing w:line="400" w:lineRule="exact"/>
        <w:ind w:firstLine="480"/>
        <w:jc w:val="left"/>
        <w:rPr>
          <w:rFonts w:ascii="Times New Roman" w:hAnsi="Times New Roman"/>
          <w:color w:val="000000" w:themeColor="text1"/>
        </w:rPr>
      </w:pPr>
      <w:r w:rsidRPr="00DE5D2F">
        <w:rPr>
          <w:rFonts w:ascii="Times New Roman" w:hAnsi="Times New Roman" w:hint="eastAsia"/>
          <w:color w:val="000000" w:themeColor="text1"/>
        </w:rPr>
        <w:t>必修课总学分</w:t>
      </w:r>
      <w:r w:rsidRPr="00DE5D2F">
        <w:rPr>
          <w:rFonts w:ascii="Times New Roman" w:hAnsi="Times New Roman"/>
          <w:color w:val="000000" w:themeColor="text1"/>
        </w:rPr>
        <w:t>139</w:t>
      </w:r>
      <w:r w:rsidRPr="00DE5D2F">
        <w:rPr>
          <w:rFonts w:ascii="Times New Roman" w:hAnsi="Times New Roman"/>
          <w:color w:val="000000" w:themeColor="text1"/>
        </w:rPr>
        <w:t>，选修课学分</w:t>
      </w:r>
      <w:r w:rsidRPr="00DE5D2F">
        <w:rPr>
          <w:rFonts w:ascii="Times New Roman" w:hAnsi="Times New Roman"/>
          <w:color w:val="000000" w:themeColor="text1"/>
        </w:rPr>
        <w:t>31</w:t>
      </w:r>
      <w:r w:rsidRPr="00DE5D2F">
        <w:rPr>
          <w:rFonts w:ascii="Times New Roman" w:hAnsi="Times New Roman"/>
          <w:color w:val="000000" w:themeColor="text1"/>
        </w:rPr>
        <w:t>，实验学分和实践环节学分（理论课所含的实验实训学分按所占理论课学时进行换算）</w:t>
      </w:r>
      <w:r w:rsidRPr="00DE5D2F">
        <w:rPr>
          <w:rFonts w:ascii="Times New Roman" w:hAnsi="Times New Roman"/>
          <w:color w:val="000000" w:themeColor="text1"/>
        </w:rPr>
        <w:t>42.5</w:t>
      </w:r>
      <w:r w:rsidRPr="00DE5D2F">
        <w:rPr>
          <w:rFonts w:ascii="Times New Roman" w:hAnsi="Times New Roman"/>
          <w:color w:val="000000" w:themeColor="text1"/>
        </w:rPr>
        <w:t>，实验学分和实践环节学分占总学分比例</w:t>
      </w:r>
      <w:r w:rsidRPr="00DE5D2F">
        <w:rPr>
          <w:rFonts w:ascii="Times New Roman" w:hAnsi="Times New Roman"/>
          <w:color w:val="000000" w:themeColor="text1"/>
        </w:rPr>
        <w:t>25%</w:t>
      </w:r>
      <w:r w:rsidRPr="00DE5D2F">
        <w:rPr>
          <w:rFonts w:ascii="Times New Roman" w:hAnsi="Times New Roman"/>
          <w:color w:val="000000" w:themeColor="text1"/>
        </w:rPr>
        <w:t>。</w:t>
      </w:r>
    </w:p>
    <w:p w:rsidR="00DE5D2F" w:rsidRDefault="001B12F5" w:rsidP="00DE5D2F">
      <w:pPr>
        <w:pStyle w:val="4"/>
        <w:autoSpaceDE w:val="0"/>
        <w:autoSpaceDN w:val="0"/>
        <w:adjustRightInd w:val="0"/>
        <w:spacing w:line="560" w:lineRule="exact"/>
        <w:ind w:firstLine="480"/>
        <w:jc w:val="left"/>
      </w:pPr>
      <w:r>
        <w:rPr>
          <w:rFonts w:hint="eastAsia"/>
        </w:rPr>
        <w:lastRenderedPageBreak/>
        <w:t>教学进程（附表</w:t>
      </w:r>
      <w:r>
        <w:rPr>
          <w:rFonts w:hint="eastAsia"/>
        </w:rPr>
        <w:t>1-5</w:t>
      </w:r>
      <w:r>
        <w:rPr>
          <w:rFonts w:hint="eastAsia"/>
        </w:rPr>
        <w:t>）</w:t>
      </w:r>
    </w:p>
    <w:p w:rsidR="00DE5D2F" w:rsidRDefault="001B12F5" w:rsidP="00DE5D2F">
      <w:pPr>
        <w:pStyle w:val="4"/>
        <w:autoSpaceDE w:val="0"/>
        <w:autoSpaceDN w:val="0"/>
        <w:adjustRightInd w:val="0"/>
        <w:spacing w:line="560" w:lineRule="exact"/>
        <w:ind w:firstLine="480"/>
        <w:jc w:val="left"/>
      </w:pPr>
      <w:r>
        <w:rPr>
          <w:rFonts w:hint="eastAsia"/>
        </w:rPr>
        <w:t>培养方案支撑体系</w:t>
      </w:r>
    </w:p>
    <w:p w:rsidR="00DE5D2F" w:rsidRDefault="001B12F5" w:rsidP="002F0F9B">
      <w:pPr>
        <w:pStyle w:val="4"/>
        <w:autoSpaceDE w:val="0"/>
        <w:autoSpaceDN w:val="0"/>
        <w:adjustRightInd w:val="0"/>
        <w:spacing w:line="560" w:lineRule="exact"/>
        <w:ind w:firstLine="480"/>
        <w:jc w:val="left"/>
      </w:pPr>
      <w:r>
        <w:rPr>
          <w:rFonts w:hint="eastAsia"/>
        </w:rPr>
        <w:t>培养要求对培养</w:t>
      </w:r>
      <w:r>
        <w:rPr>
          <w:rFonts w:hint="eastAsia"/>
        </w:rPr>
        <w:t>目标的支撑体系</w:t>
      </w:r>
      <w:r>
        <w:rPr>
          <w:rFonts w:hint="eastAsia"/>
        </w:rPr>
        <w:t>：</w:t>
      </w:r>
    </w:p>
    <w:p w:rsidR="00DE5D2F" w:rsidRDefault="00DE5D2F">
      <w:pPr>
        <w:autoSpaceDE w:val="0"/>
        <w:autoSpaceDN w:val="0"/>
        <w:adjustRightInd w:val="0"/>
        <w:spacing w:line="560" w:lineRule="exact"/>
        <w:ind w:firstLineChars="200" w:firstLine="560"/>
        <w:jc w:val="left"/>
      </w:pPr>
    </w:p>
    <w:p w:rsidR="00DE5D2F" w:rsidRDefault="001B12F5" w:rsidP="002F0F9B">
      <w:pPr>
        <w:pStyle w:val="3"/>
        <w:autoSpaceDE w:val="0"/>
        <w:autoSpaceDN w:val="0"/>
        <w:adjustRightInd w:val="0"/>
        <w:spacing w:before="116" w:after="116"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38"/>
        <w:gridCol w:w="1927"/>
        <w:gridCol w:w="1810"/>
        <w:gridCol w:w="1473"/>
        <w:gridCol w:w="1540"/>
      </w:tblGrid>
      <w:tr w:rsidR="00DE5D2F" w:rsidTr="00DE5D2F">
        <w:trPr>
          <w:trHeight w:val="640"/>
          <w:jc w:val="center"/>
        </w:trPr>
        <w:tc>
          <w:tcPr>
            <w:tcW w:w="2538" w:type="dxa"/>
            <w:tcBorders>
              <w:tl2br w:val="single" w:sz="4" w:space="0" w:color="auto"/>
            </w:tcBorders>
            <w:vAlign w:val="center"/>
          </w:tcPr>
          <w:p w:rsidR="00DE5D2F" w:rsidRPr="00DE5D2F" w:rsidRDefault="00DE5D2F" w:rsidP="002F0F9B">
            <w:pPr>
              <w:spacing w:before="194" w:line="400" w:lineRule="exact"/>
              <w:jc w:val="right"/>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培</w:t>
            </w:r>
            <w:r w:rsidRPr="00DE5D2F">
              <w:rPr>
                <w:rFonts w:ascii="Times New Roman" w:hAnsi="Times New Roman"/>
                <w:b/>
                <w:bCs/>
                <w:color w:val="000000" w:themeColor="text1"/>
                <w:sz w:val="18"/>
                <w:szCs w:val="18"/>
              </w:rPr>
              <w:t xml:space="preserve"> </w:t>
            </w:r>
            <w:r w:rsidRPr="00DE5D2F">
              <w:rPr>
                <w:rFonts w:ascii="Times New Roman" w:hAnsi="Times New Roman" w:hint="eastAsia"/>
                <w:b/>
                <w:bCs/>
                <w:color w:val="000000" w:themeColor="text1"/>
                <w:sz w:val="18"/>
                <w:szCs w:val="18"/>
              </w:rPr>
              <w:t>养</w:t>
            </w:r>
            <w:r w:rsidRPr="00DE5D2F">
              <w:rPr>
                <w:rFonts w:ascii="Times New Roman" w:hAnsi="Times New Roman"/>
                <w:b/>
                <w:bCs/>
                <w:color w:val="000000" w:themeColor="text1"/>
                <w:sz w:val="18"/>
                <w:szCs w:val="18"/>
              </w:rPr>
              <w:t xml:space="preserve"> </w:t>
            </w:r>
            <w:r w:rsidRPr="00DE5D2F">
              <w:rPr>
                <w:rFonts w:ascii="Times New Roman" w:hAnsi="Times New Roman" w:hint="eastAsia"/>
                <w:b/>
                <w:bCs/>
                <w:color w:val="000000" w:themeColor="text1"/>
                <w:sz w:val="18"/>
                <w:szCs w:val="18"/>
              </w:rPr>
              <w:t>目</w:t>
            </w:r>
            <w:r w:rsidRPr="00DE5D2F">
              <w:rPr>
                <w:rFonts w:ascii="Times New Roman" w:hAnsi="Times New Roman"/>
                <w:b/>
                <w:bCs/>
                <w:color w:val="000000" w:themeColor="text1"/>
                <w:sz w:val="18"/>
                <w:szCs w:val="18"/>
              </w:rPr>
              <w:t xml:space="preserve"> </w:t>
            </w:r>
            <w:r w:rsidRPr="00DE5D2F">
              <w:rPr>
                <w:rFonts w:ascii="Times New Roman" w:hAnsi="Times New Roman" w:hint="eastAsia"/>
                <w:b/>
                <w:bCs/>
                <w:color w:val="000000" w:themeColor="text1"/>
                <w:sz w:val="18"/>
                <w:szCs w:val="18"/>
              </w:rPr>
              <w:t>标</w:t>
            </w:r>
          </w:p>
          <w:p w:rsidR="00DE5D2F" w:rsidRPr="00DE5D2F" w:rsidRDefault="00DE5D2F" w:rsidP="00DE5D2F">
            <w:pPr>
              <w:spacing w:line="400" w:lineRule="exact"/>
              <w:jc w:val="left"/>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培</w:t>
            </w:r>
            <w:r w:rsidRPr="00DE5D2F">
              <w:rPr>
                <w:rFonts w:ascii="Times New Roman" w:hAnsi="Times New Roman"/>
                <w:b/>
                <w:bCs/>
                <w:color w:val="000000" w:themeColor="text1"/>
                <w:sz w:val="18"/>
                <w:szCs w:val="18"/>
              </w:rPr>
              <w:t xml:space="preserve"> </w:t>
            </w:r>
            <w:r w:rsidRPr="00DE5D2F">
              <w:rPr>
                <w:rFonts w:ascii="Times New Roman" w:hAnsi="Times New Roman" w:hint="eastAsia"/>
                <w:b/>
                <w:bCs/>
                <w:color w:val="000000" w:themeColor="text1"/>
                <w:sz w:val="18"/>
                <w:szCs w:val="18"/>
              </w:rPr>
              <w:t>养</w:t>
            </w:r>
            <w:r w:rsidRPr="00DE5D2F">
              <w:rPr>
                <w:rFonts w:ascii="Times New Roman" w:hAnsi="Times New Roman"/>
                <w:b/>
                <w:bCs/>
                <w:color w:val="000000" w:themeColor="text1"/>
                <w:sz w:val="18"/>
                <w:szCs w:val="18"/>
              </w:rPr>
              <w:t xml:space="preserve"> </w:t>
            </w:r>
            <w:r w:rsidRPr="00DE5D2F">
              <w:rPr>
                <w:rFonts w:ascii="Times New Roman" w:hAnsi="Times New Roman" w:hint="eastAsia"/>
                <w:b/>
                <w:bCs/>
                <w:color w:val="000000" w:themeColor="text1"/>
                <w:sz w:val="18"/>
                <w:szCs w:val="18"/>
              </w:rPr>
              <w:t>要</w:t>
            </w:r>
            <w:r w:rsidRPr="00DE5D2F">
              <w:rPr>
                <w:rFonts w:ascii="Times New Roman" w:hAnsi="Times New Roman"/>
                <w:b/>
                <w:bCs/>
                <w:color w:val="000000" w:themeColor="text1"/>
                <w:sz w:val="18"/>
                <w:szCs w:val="18"/>
              </w:rPr>
              <w:t xml:space="preserve"> </w:t>
            </w:r>
            <w:r w:rsidRPr="00DE5D2F">
              <w:rPr>
                <w:rFonts w:ascii="Times New Roman" w:hAnsi="Times New Roman" w:hint="eastAsia"/>
                <w:b/>
                <w:bCs/>
                <w:color w:val="000000" w:themeColor="text1"/>
                <w:sz w:val="18"/>
                <w:szCs w:val="18"/>
              </w:rPr>
              <w:t>求</w:t>
            </w:r>
          </w:p>
        </w:tc>
        <w:tc>
          <w:tcPr>
            <w:tcW w:w="1927" w:type="dxa"/>
            <w:vAlign w:val="center"/>
          </w:tcPr>
          <w:p w:rsidR="00DE5D2F" w:rsidRPr="00DE5D2F" w:rsidRDefault="00DE5D2F" w:rsidP="00DE5D2F">
            <w:pPr>
              <w:spacing w:line="40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子</w:t>
            </w:r>
            <w:r w:rsidRPr="00DE5D2F">
              <w:rPr>
                <w:rFonts w:ascii="Times New Roman" w:hAnsi="Times New Roman"/>
                <w:b/>
                <w:bCs/>
                <w:color w:val="000000" w:themeColor="text1"/>
                <w:sz w:val="18"/>
                <w:szCs w:val="18"/>
              </w:rPr>
              <w:t>目标</w:t>
            </w:r>
            <w:r w:rsidRPr="00DE5D2F">
              <w:rPr>
                <w:rFonts w:ascii="Times New Roman" w:hAnsi="Times New Roman"/>
                <w:b/>
                <w:bCs/>
                <w:color w:val="000000" w:themeColor="text1"/>
                <w:sz w:val="18"/>
                <w:szCs w:val="18"/>
              </w:rPr>
              <w:t>1</w:t>
            </w:r>
          </w:p>
        </w:tc>
        <w:tc>
          <w:tcPr>
            <w:tcW w:w="1810" w:type="dxa"/>
            <w:vAlign w:val="center"/>
          </w:tcPr>
          <w:p w:rsidR="00DE5D2F" w:rsidRPr="00DE5D2F" w:rsidRDefault="00DE5D2F" w:rsidP="00DE5D2F">
            <w:pPr>
              <w:spacing w:line="40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子</w:t>
            </w:r>
            <w:r w:rsidRPr="00DE5D2F">
              <w:rPr>
                <w:rFonts w:ascii="Times New Roman" w:hAnsi="Times New Roman"/>
                <w:b/>
                <w:bCs/>
                <w:color w:val="000000" w:themeColor="text1"/>
                <w:sz w:val="18"/>
                <w:szCs w:val="18"/>
              </w:rPr>
              <w:t>目标</w:t>
            </w:r>
            <w:r w:rsidRPr="00DE5D2F">
              <w:rPr>
                <w:rFonts w:ascii="Times New Roman" w:hAnsi="Times New Roman"/>
                <w:b/>
                <w:bCs/>
                <w:color w:val="000000" w:themeColor="text1"/>
                <w:sz w:val="18"/>
                <w:szCs w:val="18"/>
              </w:rPr>
              <w:t>2</w:t>
            </w:r>
          </w:p>
        </w:tc>
        <w:tc>
          <w:tcPr>
            <w:tcW w:w="1473" w:type="dxa"/>
            <w:vAlign w:val="center"/>
          </w:tcPr>
          <w:p w:rsidR="00DE5D2F" w:rsidRPr="00DE5D2F" w:rsidRDefault="00DE5D2F" w:rsidP="00DE5D2F">
            <w:pPr>
              <w:spacing w:line="40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子</w:t>
            </w:r>
            <w:r w:rsidRPr="00DE5D2F">
              <w:rPr>
                <w:rFonts w:ascii="Times New Roman" w:hAnsi="Times New Roman"/>
                <w:b/>
                <w:bCs/>
                <w:color w:val="000000" w:themeColor="text1"/>
                <w:sz w:val="18"/>
                <w:szCs w:val="18"/>
              </w:rPr>
              <w:t>目标</w:t>
            </w:r>
            <w:r w:rsidRPr="00DE5D2F">
              <w:rPr>
                <w:rFonts w:ascii="Times New Roman" w:hAnsi="Times New Roman"/>
                <w:b/>
                <w:bCs/>
                <w:color w:val="000000" w:themeColor="text1"/>
                <w:sz w:val="18"/>
                <w:szCs w:val="18"/>
              </w:rPr>
              <w:t>3</w:t>
            </w:r>
          </w:p>
        </w:tc>
        <w:tc>
          <w:tcPr>
            <w:tcW w:w="1540" w:type="dxa"/>
            <w:vAlign w:val="center"/>
          </w:tcPr>
          <w:p w:rsidR="00DE5D2F" w:rsidRPr="00DE5D2F" w:rsidRDefault="00DE5D2F" w:rsidP="00DE5D2F">
            <w:pPr>
              <w:spacing w:line="40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子</w:t>
            </w:r>
            <w:r w:rsidRPr="00DE5D2F">
              <w:rPr>
                <w:rFonts w:ascii="Times New Roman" w:hAnsi="Times New Roman"/>
                <w:b/>
                <w:bCs/>
                <w:color w:val="000000" w:themeColor="text1"/>
                <w:sz w:val="18"/>
                <w:szCs w:val="18"/>
              </w:rPr>
              <w:t>目标</w:t>
            </w:r>
            <w:r w:rsidRPr="00DE5D2F">
              <w:rPr>
                <w:rFonts w:ascii="Times New Roman" w:hAnsi="Times New Roman"/>
                <w:b/>
                <w:bCs/>
                <w:color w:val="000000" w:themeColor="text1"/>
                <w:sz w:val="18"/>
                <w:szCs w:val="18"/>
              </w:rPr>
              <w:t>4</w:t>
            </w:r>
          </w:p>
        </w:tc>
      </w:tr>
      <w:tr w:rsidR="00DE5D2F" w:rsidTr="00DE5D2F">
        <w:trPr>
          <w:trHeight w:val="454"/>
          <w:jc w:val="center"/>
        </w:trPr>
        <w:tc>
          <w:tcPr>
            <w:tcW w:w="2538" w:type="dxa"/>
            <w:vAlign w:val="center"/>
          </w:tcPr>
          <w:p w:rsidR="00DE5D2F" w:rsidRPr="00DE5D2F" w:rsidRDefault="00DE5D2F" w:rsidP="002F0F9B">
            <w:pPr>
              <w:spacing w:line="400" w:lineRule="exact"/>
              <w:ind w:left="360" w:hanging="360"/>
              <w:jc w:val="center"/>
              <w:rPr>
                <w:rFonts w:ascii="Times New Roman" w:hAnsi="Times New Roman"/>
                <w:snapToGrid w:val="0"/>
                <w:color w:val="000000" w:themeColor="text1"/>
                <w:sz w:val="18"/>
                <w:szCs w:val="18"/>
              </w:rPr>
            </w:pPr>
            <w:r w:rsidRPr="00DE5D2F">
              <w:rPr>
                <w:rFonts w:ascii="Times New Roman" w:hAnsi="Times New Roman" w:hint="eastAsia"/>
                <w:bCs/>
                <w:color w:val="000000" w:themeColor="text1"/>
                <w:kern w:val="0"/>
                <w:sz w:val="18"/>
                <w:szCs w:val="18"/>
              </w:rPr>
              <w:t>要求</w:t>
            </w:r>
            <w:r w:rsidRPr="00DE5D2F">
              <w:rPr>
                <w:rFonts w:ascii="Times New Roman" w:hAnsi="Times New Roman"/>
                <w:kern w:val="0"/>
                <w:sz w:val="18"/>
                <w:szCs w:val="18"/>
              </w:rPr>
              <w:t>1</w:t>
            </w:r>
          </w:p>
        </w:tc>
        <w:tc>
          <w:tcPr>
            <w:tcW w:w="1927"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81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473"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54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r>
      <w:tr w:rsidR="00DE5D2F" w:rsidTr="00DE5D2F">
        <w:trPr>
          <w:trHeight w:val="454"/>
          <w:jc w:val="center"/>
        </w:trPr>
        <w:tc>
          <w:tcPr>
            <w:tcW w:w="2538" w:type="dxa"/>
            <w:vAlign w:val="center"/>
          </w:tcPr>
          <w:p w:rsidR="00DE5D2F" w:rsidRPr="00DE5D2F" w:rsidRDefault="00DE5D2F" w:rsidP="002F0F9B">
            <w:pPr>
              <w:spacing w:line="400" w:lineRule="exact"/>
              <w:ind w:left="450" w:hanging="450"/>
              <w:jc w:val="center"/>
              <w:rPr>
                <w:rFonts w:ascii="Times New Roman" w:hAnsi="Times New Roman"/>
                <w:color w:val="000000" w:themeColor="text1"/>
                <w:sz w:val="18"/>
                <w:szCs w:val="18"/>
              </w:rPr>
            </w:pPr>
            <w:r w:rsidRPr="00DE5D2F">
              <w:rPr>
                <w:rFonts w:ascii="Times New Roman" w:hAnsi="Times New Roman" w:hint="eastAsia"/>
                <w:bCs/>
                <w:color w:val="000000" w:themeColor="text1"/>
                <w:kern w:val="0"/>
                <w:sz w:val="18"/>
                <w:szCs w:val="18"/>
              </w:rPr>
              <w:t>要求</w:t>
            </w:r>
            <w:r w:rsidRPr="00DE5D2F">
              <w:rPr>
                <w:rFonts w:ascii="Times New Roman" w:hAnsi="Times New Roman"/>
                <w:kern w:val="0"/>
                <w:sz w:val="18"/>
                <w:szCs w:val="18"/>
              </w:rPr>
              <w:t>2</w:t>
            </w:r>
          </w:p>
        </w:tc>
        <w:tc>
          <w:tcPr>
            <w:tcW w:w="1927"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81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473"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54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r>
      <w:tr w:rsidR="00DE5D2F" w:rsidTr="00DE5D2F">
        <w:trPr>
          <w:trHeight w:val="454"/>
          <w:jc w:val="center"/>
        </w:trPr>
        <w:tc>
          <w:tcPr>
            <w:tcW w:w="2538" w:type="dxa"/>
            <w:vAlign w:val="center"/>
          </w:tcPr>
          <w:p w:rsidR="00DE5D2F" w:rsidRPr="00DE5D2F" w:rsidRDefault="00DE5D2F" w:rsidP="002F0F9B">
            <w:pPr>
              <w:spacing w:line="400" w:lineRule="exact"/>
              <w:ind w:left="540" w:hanging="540"/>
              <w:jc w:val="center"/>
              <w:rPr>
                <w:rFonts w:ascii="Times New Roman" w:hAnsi="Times New Roman"/>
                <w:snapToGrid w:val="0"/>
                <w:color w:val="000000" w:themeColor="text1"/>
                <w:sz w:val="18"/>
                <w:szCs w:val="18"/>
              </w:rPr>
            </w:pPr>
            <w:r w:rsidRPr="00DE5D2F">
              <w:rPr>
                <w:rFonts w:ascii="Times New Roman" w:hAnsi="Times New Roman" w:hint="eastAsia"/>
                <w:bCs/>
                <w:color w:val="000000" w:themeColor="text1"/>
                <w:kern w:val="0"/>
                <w:sz w:val="18"/>
                <w:szCs w:val="18"/>
              </w:rPr>
              <w:t>要求</w:t>
            </w:r>
            <w:r w:rsidRPr="00DE5D2F">
              <w:rPr>
                <w:rFonts w:ascii="Times New Roman" w:hAnsi="Times New Roman"/>
                <w:snapToGrid w:val="0"/>
                <w:color w:val="000000" w:themeColor="text1"/>
                <w:sz w:val="18"/>
                <w:szCs w:val="18"/>
              </w:rPr>
              <w:t>3</w:t>
            </w:r>
          </w:p>
        </w:tc>
        <w:tc>
          <w:tcPr>
            <w:tcW w:w="1927"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81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473"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54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r>
      <w:tr w:rsidR="00DE5D2F" w:rsidTr="00DE5D2F">
        <w:trPr>
          <w:trHeight w:val="454"/>
          <w:jc w:val="center"/>
        </w:trPr>
        <w:tc>
          <w:tcPr>
            <w:tcW w:w="2538" w:type="dxa"/>
            <w:vAlign w:val="center"/>
          </w:tcPr>
          <w:p w:rsidR="00DE5D2F" w:rsidRPr="00DE5D2F" w:rsidRDefault="00DE5D2F" w:rsidP="002F0F9B">
            <w:pPr>
              <w:spacing w:line="400" w:lineRule="exact"/>
              <w:ind w:left="630" w:hanging="630"/>
              <w:jc w:val="center"/>
              <w:rPr>
                <w:rFonts w:ascii="Times New Roman" w:hAnsi="Times New Roman"/>
                <w:snapToGrid w:val="0"/>
                <w:color w:val="000000" w:themeColor="text1"/>
                <w:sz w:val="18"/>
                <w:szCs w:val="18"/>
              </w:rPr>
            </w:pPr>
            <w:r w:rsidRPr="00DE5D2F">
              <w:rPr>
                <w:rFonts w:ascii="Times New Roman" w:hAnsi="Times New Roman" w:hint="eastAsia"/>
                <w:bCs/>
                <w:color w:val="000000" w:themeColor="text1"/>
                <w:kern w:val="0"/>
                <w:sz w:val="18"/>
                <w:szCs w:val="18"/>
              </w:rPr>
              <w:t>要求</w:t>
            </w:r>
            <w:r w:rsidRPr="00DE5D2F">
              <w:rPr>
                <w:rFonts w:ascii="Times New Roman" w:hAnsi="Times New Roman"/>
                <w:bCs/>
                <w:color w:val="000000" w:themeColor="text1"/>
                <w:kern w:val="0"/>
                <w:sz w:val="18"/>
                <w:szCs w:val="18"/>
              </w:rPr>
              <w:t>4</w:t>
            </w:r>
          </w:p>
        </w:tc>
        <w:tc>
          <w:tcPr>
            <w:tcW w:w="1927"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81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473" w:type="dxa"/>
            <w:vAlign w:val="center"/>
          </w:tcPr>
          <w:p w:rsidR="00DE5D2F" w:rsidRPr="00DE5D2F" w:rsidRDefault="00DE5D2F" w:rsidP="00DE5D2F">
            <w:pPr>
              <w:spacing w:line="400" w:lineRule="exact"/>
              <w:jc w:val="center"/>
              <w:rPr>
                <w:rFonts w:ascii="Times New Roman" w:hAnsi="Times New Roman"/>
                <w:b/>
                <w:bCs/>
                <w:snapToGrid w:val="0"/>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540" w:type="dxa"/>
            <w:vAlign w:val="center"/>
          </w:tcPr>
          <w:p w:rsidR="00DE5D2F" w:rsidRPr="00DE5D2F" w:rsidRDefault="00DE5D2F" w:rsidP="00DE5D2F">
            <w:pPr>
              <w:spacing w:line="400" w:lineRule="exact"/>
              <w:jc w:val="center"/>
              <w:rPr>
                <w:rFonts w:ascii="Times New Roman" w:hAnsi="Times New Roman"/>
                <w:b/>
                <w:bCs/>
                <w:snapToGrid w:val="0"/>
                <w:color w:val="000000" w:themeColor="text1"/>
                <w:sz w:val="18"/>
                <w:szCs w:val="18"/>
              </w:rPr>
            </w:pPr>
            <w:r w:rsidRPr="00DE5D2F">
              <w:rPr>
                <w:rFonts w:ascii="Times New Roman" w:hAnsi="Times New Roman" w:hint="eastAsia"/>
                <w:b/>
                <w:bCs/>
                <w:snapToGrid w:val="0"/>
                <w:color w:val="000000" w:themeColor="text1"/>
                <w:sz w:val="18"/>
                <w:szCs w:val="18"/>
              </w:rPr>
              <w:t>√</w:t>
            </w:r>
          </w:p>
        </w:tc>
      </w:tr>
      <w:tr w:rsidR="00DE5D2F" w:rsidTr="00DE5D2F">
        <w:trPr>
          <w:trHeight w:val="454"/>
          <w:jc w:val="center"/>
        </w:trPr>
        <w:tc>
          <w:tcPr>
            <w:tcW w:w="2538" w:type="dxa"/>
            <w:vAlign w:val="center"/>
          </w:tcPr>
          <w:p w:rsidR="00DE5D2F" w:rsidRPr="00DE5D2F" w:rsidRDefault="00DE5D2F" w:rsidP="002F0F9B">
            <w:pPr>
              <w:spacing w:line="400" w:lineRule="exact"/>
              <w:ind w:left="540" w:hanging="540"/>
              <w:jc w:val="center"/>
              <w:rPr>
                <w:rFonts w:ascii="Times New Roman" w:hAnsi="Times New Roman"/>
                <w:snapToGrid w:val="0"/>
                <w:color w:val="000000" w:themeColor="text1"/>
                <w:sz w:val="18"/>
                <w:szCs w:val="18"/>
              </w:rPr>
            </w:pPr>
            <w:r w:rsidRPr="00DE5D2F">
              <w:rPr>
                <w:rFonts w:ascii="Times New Roman" w:hAnsi="Times New Roman" w:hint="eastAsia"/>
                <w:bCs/>
                <w:color w:val="000000" w:themeColor="text1"/>
                <w:kern w:val="0"/>
                <w:sz w:val="18"/>
                <w:szCs w:val="18"/>
              </w:rPr>
              <w:t>要求</w:t>
            </w:r>
            <w:r w:rsidRPr="00DE5D2F">
              <w:rPr>
                <w:rFonts w:ascii="Times New Roman" w:hAnsi="Times New Roman"/>
                <w:bCs/>
                <w:color w:val="000000" w:themeColor="text1"/>
                <w:kern w:val="0"/>
                <w:sz w:val="18"/>
                <w:szCs w:val="18"/>
              </w:rPr>
              <w:t>5</w:t>
            </w:r>
          </w:p>
        </w:tc>
        <w:tc>
          <w:tcPr>
            <w:tcW w:w="1927"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81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473"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54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r>
      <w:tr w:rsidR="00DE5D2F" w:rsidTr="00DE5D2F">
        <w:trPr>
          <w:trHeight w:val="454"/>
          <w:jc w:val="center"/>
        </w:trPr>
        <w:tc>
          <w:tcPr>
            <w:tcW w:w="2538" w:type="dxa"/>
            <w:vAlign w:val="center"/>
          </w:tcPr>
          <w:p w:rsidR="00DE5D2F" w:rsidRPr="00DE5D2F" w:rsidRDefault="00DE5D2F" w:rsidP="002F0F9B">
            <w:pPr>
              <w:spacing w:line="400" w:lineRule="exact"/>
              <w:ind w:left="540" w:hanging="540"/>
              <w:jc w:val="center"/>
              <w:rPr>
                <w:rFonts w:ascii="Times New Roman" w:hAnsi="Times New Roman"/>
                <w:snapToGrid w:val="0"/>
                <w:color w:val="000000" w:themeColor="text1"/>
                <w:sz w:val="18"/>
                <w:szCs w:val="18"/>
              </w:rPr>
            </w:pPr>
            <w:r w:rsidRPr="00DE5D2F">
              <w:rPr>
                <w:rFonts w:ascii="Times New Roman" w:hAnsi="Times New Roman" w:hint="eastAsia"/>
                <w:bCs/>
                <w:color w:val="000000" w:themeColor="text1"/>
                <w:kern w:val="0"/>
                <w:sz w:val="18"/>
                <w:szCs w:val="18"/>
              </w:rPr>
              <w:t>要求</w:t>
            </w:r>
            <w:r w:rsidRPr="00DE5D2F">
              <w:rPr>
                <w:rFonts w:ascii="Times New Roman" w:hAnsi="Times New Roman"/>
                <w:bCs/>
                <w:color w:val="000000" w:themeColor="text1"/>
                <w:kern w:val="0"/>
                <w:sz w:val="18"/>
                <w:szCs w:val="18"/>
              </w:rPr>
              <w:t>6</w:t>
            </w:r>
          </w:p>
        </w:tc>
        <w:tc>
          <w:tcPr>
            <w:tcW w:w="1927"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81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473"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54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r>
      <w:tr w:rsidR="00DE5D2F" w:rsidTr="00DE5D2F">
        <w:trPr>
          <w:trHeight w:val="454"/>
          <w:jc w:val="center"/>
        </w:trPr>
        <w:tc>
          <w:tcPr>
            <w:tcW w:w="2538" w:type="dxa"/>
            <w:vAlign w:val="center"/>
          </w:tcPr>
          <w:p w:rsidR="00DE5D2F" w:rsidRPr="00DE5D2F" w:rsidRDefault="00DE5D2F" w:rsidP="002F0F9B">
            <w:pPr>
              <w:spacing w:line="400" w:lineRule="exact"/>
              <w:ind w:left="540" w:hanging="540"/>
              <w:jc w:val="center"/>
              <w:rPr>
                <w:rFonts w:ascii="Times New Roman" w:hAnsi="Times New Roman"/>
                <w:snapToGrid w:val="0"/>
                <w:color w:val="000000" w:themeColor="text1"/>
                <w:sz w:val="18"/>
                <w:szCs w:val="18"/>
              </w:rPr>
            </w:pPr>
            <w:r w:rsidRPr="00DE5D2F">
              <w:rPr>
                <w:rFonts w:ascii="Times New Roman" w:hAnsi="Times New Roman" w:hint="eastAsia"/>
                <w:bCs/>
                <w:color w:val="000000" w:themeColor="text1"/>
                <w:kern w:val="0"/>
                <w:sz w:val="18"/>
                <w:szCs w:val="18"/>
              </w:rPr>
              <w:t>要求</w:t>
            </w:r>
            <w:r w:rsidRPr="00DE5D2F">
              <w:rPr>
                <w:rFonts w:ascii="Times New Roman" w:hAnsi="Times New Roman"/>
                <w:bCs/>
                <w:color w:val="000000" w:themeColor="text1"/>
                <w:kern w:val="0"/>
                <w:sz w:val="18"/>
                <w:szCs w:val="18"/>
              </w:rPr>
              <w:t>7</w:t>
            </w:r>
          </w:p>
        </w:tc>
        <w:tc>
          <w:tcPr>
            <w:tcW w:w="1927"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81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473"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54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r>
      <w:tr w:rsidR="00DE5D2F" w:rsidTr="00DE5D2F">
        <w:trPr>
          <w:trHeight w:val="454"/>
          <w:jc w:val="center"/>
        </w:trPr>
        <w:tc>
          <w:tcPr>
            <w:tcW w:w="2538" w:type="dxa"/>
            <w:vAlign w:val="center"/>
          </w:tcPr>
          <w:p w:rsidR="00DE5D2F" w:rsidRPr="00DE5D2F" w:rsidRDefault="00DE5D2F" w:rsidP="002F0F9B">
            <w:pPr>
              <w:spacing w:line="400" w:lineRule="exact"/>
              <w:ind w:left="540" w:hanging="540"/>
              <w:jc w:val="center"/>
              <w:rPr>
                <w:rFonts w:ascii="Times New Roman" w:hAnsi="Times New Roman"/>
                <w:color w:val="000000" w:themeColor="text1"/>
                <w:sz w:val="18"/>
                <w:szCs w:val="18"/>
              </w:rPr>
            </w:pPr>
            <w:r w:rsidRPr="00DE5D2F">
              <w:rPr>
                <w:rFonts w:ascii="Times New Roman" w:hAnsi="Times New Roman" w:hint="eastAsia"/>
                <w:bCs/>
                <w:color w:val="000000" w:themeColor="text1"/>
                <w:kern w:val="0"/>
                <w:sz w:val="18"/>
                <w:szCs w:val="18"/>
              </w:rPr>
              <w:t>要求</w:t>
            </w:r>
            <w:r w:rsidRPr="00DE5D2F">
              <w:rPr>
                <w:rFonts w:ascii="Times New Roman" w:hAnsi="Times New Roman"/>
                <w:bCs/>
                <w:color w:val="000000" w:themeColor="text1"/>
                <w:kern w:val="0"/>
                <w:sz w:val="18"/>
                <w:szCs w:val="18"/>
              </w:rPr>
              <w:t>8</w:t>
            </w:r>
          </w:p>
        </w:tc>
        <w:tc>
          <w:tcPr>
            <w:tcW w:w="1927"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81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473"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54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r>
      <w:tr w:rsidR="00DE5D2F" w:rsidTr="00DE5D2F">
        <w:trPr>
          <w:trHeight w:val="454"/>
          <w:jc w:val="center"/>
        </w:trPr>
        <w:tc>
          <w:tcPr>
            <w:tcW w:w="2538" w:type="dxa"/>
            <w:vAlign w:val="center"/>
          </w:tcPr>
          <w:p w:rsidR="00DE5D2F" w:rsidRPr="00DE5D2F" w:rsidRDefault="00DE5D2F" w:rsidP="002F0F9B">
            <w:pPr>
              <w:spacing w:line="400" w:lineRule="exact"/>
              <w:ind w:left="540" w:hanging="540"/>
              <w:jc w:val="center"/>
              <w:rPr>
                <w:rFonts w:ascii="Times New Roman" w:hAnsi="Times New Roman"/>
                <w:color w:val="000000" w:themeColor="text1"/>
                <w:sz w:val="18"/>
                <w:szCs w:val="18"/>
              </w:rPr>
            </w:pPr>
            <w:r w:rsidRPr="00DE5D2F">
              <w:rPr>
                <w:rFonts w:ascii="Times New Roman" w:hAnsi="Times New Roman" w:hint="eastAsia"/>
                <w:bCs/>
                <w:color w:val="000000" w:themeColor="text1"/>
                <w:kern w:val="0"/>
                <w:sz w:val="18"/>
                <w:szCs w:val="18"/>
              </w:rPr>
              <w:t>要求</w:t>
            </w:r>
            <w:r w:rsidRPr="00DE5D2F">
              <w:rPr>
                <w:rFonts w:ascii="Times New Roman" w:hAnsi="Times New Roman"/>
                <w:bCs/>
                <w:color w:val="000000" w:themeColor="text1"/>
                <w:kern w:val="0"/>
                <w:sz w:val="18"/>
                <w:szCs w:val="18"/>
              </w:rPr>
              <w:t>9</w:t>
            </w:r>
          </w:p>
        </w:tc>
        <w:tc>
          <w:tcPr>
            <w:tcW w:w="1927"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81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473" w:type="dxa"/>
            <w:vAlign w:val="center"/>
          </w:tcPr>
          <w:p w:rsidR="00DE5D2F" w:rsidRPr="00DE5D2F" w:rsidRDefault="00DE5D2F" w:rsidP="00DE5D2F">
            <w:pPr>
              <w:spacing w:line="400" w:lineRule="exact"/>
              <w:jc w:val="center"/>
              <w:rPr>
                <w:rFonts w:ascii="Times New Roman" w:hAnsi="Times New Roman"/>
                <w:b/>
                <w:bCs/>
                <w:snapToGrid w:val="0"/>
                <w:color w:val="000000" w:themeColor="text1"/>
                <w:sz w:val="18"/>
                <w:szCs w:val="18"/>
              </w:rPr>
            </w:pPr>
          </w:p>
        </w:tc>
        <w:tc>
          <w:tcPr>
            <w:tcW w:w="1540" w:type="dxa"/>
            <w:vAlign w:val="center"/>
          </w:tcPr>
          <w:p w:rsidR="00DE5D2F" w:rsidRPr="00DE5D2F" w:rsidRDefault="00DE5D2F" w:rsidP="00DE5D2F">
            <w:pPr>
              <w:spacing w:line="400" w:lineRule="exact"/>
              <w:jc w:val="center"/>
              <w:rPr>
                <w:rFonts w:ascii="Times New Roman" w:hAnsi="Times New Roman"/>
                <w:b/>
                <w:bCs/>
                <w:snapToGrid w:val="0"/>
                <w:color w:val="000000" w:themeColor="text1"/>
                <w:sz w:val="18"/>
                <w:szCs w:val="18"/>
              </w:rPr>
            </w:pPr>
          </w:p>
        </w:tc>
      </w:tr>
      <w:tr w:rsidR="00DE5D2F" w:rsidTr="00DE5D2F">
        <w:trPr>
          <w:trHeight w:val="454"/>
          <w:jc w:val="center"/>
        </w:trPr>
        <w:tc>
          <w:tcPr>
            <w:tcW w:w="2538" w:type="dxa"/>
            <w:vAlign w:val="center"/>
          </w:tcPr>
          <w:p w:rsidR="00DE5D2F" w:rsidRPr="00DE5D2F" w:rsidRDefault="00DE5D2F" w:rsidP="002F0F9B">
            <w:pPr>
              <w:spacing w:line="400" w:lineRule="exact"/>
              <w:ind w:left="630" w:hanging="630"/>
              <w:jc w:val="center"/>
              <w:rPr>
                <w:rFonts w:ascii="Times New Roman" w:hAnsi="Times New Roman"/>
                <w:color w:val="000000" w:themeColor="text1"/>
                <w:sz w:val="18"/>
                <w:szCs w:val="18"/>
              </w:rPr>
            </w:pPr>
            <w:r w:rsidRPr="00DE5D2F">
              <w:rPr>
                <w:rFonts w:ascii="Times New Roman" w:hAnsi="Times New Roman" w:hint="eastAsia"/>
                <w:bCs/>
                <w:color w:val="000000" w:themeColor="text1"/>
                <w:kern w:val="0"/>
                <w:sz w:val="18"/>
                <w:szCs w:val="18"/>
              </w:rPr>
              <w:t>要求</w:t>
            </w:r>
            <w:r w:rsidRPr="00DE5D2F">
              <w:rPr>
                <w:rFonts w:ascii="Times New Roman" w:hAnsi="Times New Roman"/>
                <w:bCs/>
                <w:color w:val="000000" w:themeColor="text1"/>
                <w:kern w:val="0"/>
                <w:sz w:val="18"/>
                <w:szCs w:val="18"/>
              </w:rPr>
              <w:t>10</w:t>
            </w:r>
          </w:p>
        </w:tc>
        <w:tc>
          <w:tcPr>
            <w:tcW w:w="1927"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81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r w:rsidRPr="00DE5D2F">
              <w:rPr>
                <w:rFonts w:ascii="Times New Roman" w:hAnsi="Times New Roman" w:hint="eastAsia"/>
                <w:b/>
                <w:bCs/>
                <w:snapToGrid w:val="0"/>
                <w:color w:val="000000" w:themeColor="text1"/>
                <w:sz w:val="18"/>
                <w:szCs w:val="18"/>
              </w:rPr>
              <w:t>√</w:t>
            </w:r>
          </w:p>
        </w:tc>
        <w:tc>
          <w:tcPr>
            <w:tcW w:w="1473"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c>
          <w:tcPr>
            <w:tcW w:w="1540" w:type="dxa"/>
            <w:vAlign w:val="center"/>
          </w:tcPr>
          <w:p w:rsidR="00DE5D2F" w:rsidRPr="00DE5D2F" w:rsidRDefault="00DE5D2F" w:rsidP="00DE5D2F">
            <w:pPr>
              <w:spacing w:line="400" w:lineRule="exact"/>
              <w:jc w:val="center"/>
              <w:rPr>
                <w:rFonts w:ascii="Times New Roman" w:hAnsi="Times New Roman"/>
                <w:color w:val="000000" w:themeColor="text1"/>
                <w:sz w:val="18"/>
                <w:szCs w:val="18"/>
              </w:rPr>
            </w:pPr>
          </w:p>
        </w:tc>
      </w:tr>
    </w:tbl>
    <w:p w:rsidR="00DE5D2F" w:rsidRDefault="00DE5D2F">
      <w:pPr>
        <w:widowControl/>
        <w:jc w:val="left"/>
        <w:rPr>
          <w:rFonts w:asciiTheme="minorEastAsia" w:eastAsiaTheme="minorEastAsia" w:hAnsiTheme="minorEastAsia" w:cs="仿宋_GB2312"/>
          <w:b/>
          <w:color w:val="000000" w:themeColor="text1"/>
          <w:kern w:val="0"/>
          <w:szCs w:val="28"/>
        </w:rPr>
      </w:pPr>
    </w:p>
    <w:p w:rsidR="00DE5D2F" w:rsidRDefault="001B12F5" w:rsidP="002F0F9B">
      <w:pPr>
        <w:pStyle w:val="4"/>
        <w:autoSpaceDE w:val="0"/>
        <w:autoSpaceDN w:val="0"/>
        <w:adjustRightInd w:val="0"/>
        <w:spacing w:line="560" w:lineRule="exact"/>
        <w:ind w:firstLine="480"/>
        <w:jc w:val="left"/>
      </w:pPr>
      <w:r>
        <w:rPr>
          <w:rFonts w:hint="eastAsia"/>
        </w:rPr>
        <w:t>课程体系对培养要求的支撑</w:t>
      </w:r>
      <w:r>
        <w:rPr>
          <w:rFonts w:hint="eastAsia"/>
        </w:rPr>
        <w:t>：</w:t>
      </w:r>
    </w:p>
    <w:p w:rsidR="00DE5D2F" w:rsidRPr="00DE5D2F" w:rsidRDefault="00DE5D2F" w:rsidP="002F0F9B">
      <w:pPr>
        <w:pStyle w:val="10"/>
        <w:autoSpaceDE w:val="0"/>
        <w:autoSpaceDN w:val="0"/>
        <w:adjustRightInd w:val="0"/>
        <w:spacing w:line="400" w:lineRule="exact"/>
        <w:ind w:firstLine="480"/>
        <w:jc w:val="left"/>
        <w:rPr>
          <w:rFonts w:ascii="Times New Roman" w:hAnsi="Times New Roman"/>
          <w:color w:val="000000" w:themeColor="text1"/>
        </w:rPr>
      </w:pPr>
      <w:r w:rsidRPr="00DE5D2F">
        <w:rPr>
          <w:rFonts w:ascii="Times New Roman" w:hAnsi="Times New Roman" w:hint="eastAsia"/>
          <w:color w:val="000000" w:themeColor="text1"/>
        </w:rPr>
        <w:t>本专业课程体系包括理论课程体系与实践体系。按照“通识教育”、“专业教育”、“拓展教育”、“实践教学”</w:t>
      </w:r>
      <w:r w:rsidRPr="00DE5D2F">
        <w:rPr>
          <w:rFonts w:ascii="Times New Roman" w:hAnsi="Times New Roman" w:hint="eastAsia"/>
          <w:color w:val="000000" w:themeColor="text1"/>
        </w:rPr>
        <w:t>4</w:t>
      </w:r>
      <w:r w:rsidRPr="00DE5D2F">
        <w:rPr>
          <w:rFonts w:ascii="Times New Roman" w:hAnsi="Times New Roman" w:hint="eastAsia"/>
          <w:color w:val="000000" w:themeColor="text1"/>
        </w:rPr>
        <w:t>个培养平台（模块）设置课程。其中，实践教学体系包括基础实践、专业实践和综合实践。</w:t>
      </w:r>
    </w:p>
    <w:p w:rsidR="00DE5D2F" w:rsidRPr="00DE5D2F" w:rsidRDefault="00DE5D2F" w:rsidP="002F0F9B">
      <w:pPr>
        <w:pStyle w:val="10"/>
        <w:autoSpaceDE w:val="0"/>
        <w:autoSpaceDN w:val="0"/>
        <w:adjustRightInd w:val="0"/>
        <w:spacing w:line="400" w:lineRule="exact"/>
        <w:ind w:firstLine="480"/>
        <w:jc w:val="left"/>
        <w:rPr>
          <w:rFonts w:ascii="Times New Roman" w:hAnsi="Times New Roman"/>
          <w:color w:val="000000" w:themeColor="text1"/>
        </w:rPr>
      </w:pPr>
      <w:r w:rsidRPr="00DE5D2F">
        <w:rPr>
          <w:rFonts w:ascii="Times New Roman" w:hAnsi="Times New Roman" w:hint="eastAsia"/>
          <w:color w:val="000000" w:themeColor="text1"/>
        </w:rPr>
        <w:t>课程设置主要考虑以下要素：一是教务处规定的课程及课程比例，二是课程设置能够支撑专业培养目标与培养要求。</w:t>
      </w:r>
    </w:p>
    <w:p w:rsidR="00DE5D2F" w:rsidRPr="00DE5D2F" w:rsidRDefault="00DE5D2F" w:rsidP="002F0F9B">
      <w:pPr>
        <w:pStyle w:val="10"/>
        <w:autoSpaceDE w:val="0"/>
        <w:autoSpaceDN w:val="0"/>
        <w:adjustRightInd w:val="0"/>
        <w:spacing w:line="400" w:lineRule="exact"/>
        <w:ind w:firstLine="480"/>
        <w:jc w:val="left"/>
        <w:rPr>
          <w:rFonts w:ascii="Times New Roman" w:hAnsi="Times New Roman"/>
          <w:color w:val="000000" w:themeColor="text1"/>
        </w:rPr>
      </w:pPr>
      <w:r w:rsidRPr="00DE5D2F">
        <w:rPr>
          <w:rFonts w:ascii="Times New Roman" w:hAnsi="Times New Roman" w:hint="eastAsia"/>
          <w:color w:val="000000" w:themeColor="text1"/>
        </w:rPr>
        <w:t>另外，课程的设置分为必修课程和选修课程。其中在专业方向与拓展教育课中，选修课程又分为“专业型”、“创新型”两种类型。“专业型”选修课是为专业内容、方向拓展而设置的选修课程；“创新型”选修课程是为深入专业研究而设置的拓展课程。为了使课程能够支撑培养要求与培养目标，对某些选修课程做了限制，若某课程为二者兼有的选修课程（同时标注为“专业型”和“创新型”课程），这类课程为限选课程，也</w:t>
      </w:r>
      <w:r w:rsidRPr="00DE5D2F">
        <w:rPr>
          <w:rFonts w:ascii="Times New Roman" w:hAnsi="Times New Roman" w:hint="eastAsia"/>
          <w:color w:val="000000" w:themeColor="text1"/>
        </w:rPr>
        <w:lastRenderedPageBreak/>
        <w:t>即必须选修的课程。</w:t>
      </w:r>
    </w:p>
    <w:p w:rsidR="00DE5D2F" w:rsidRDefault="001B12F5" w:rsidP="002F0F9B">
      <w:pPr>
        <w:pStyle w:val="3"/>
        <w:autoSpaceDE w:val="0"/>
        <w:autoSpaceDN w:val="0"/>
        <w:adjustRightInd w:val="0"/>
        <w:spacing w:before="116" w:afterLines="0" w:line="560" w:lineRule="exact"/>
      </w:pPr>
      <w:r>
        <w:rPr>
          <w:rFonts w:hint="eastAsia"/>
        </w:rPr>
        <w:t>课程体系对培养要求的支撑关系矩阵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4"/>
        <w:gridCol w:w="680"/>
        <w:gridCol w:w="680"/>
        <w:gridCol w:w="680"/>
        <w:gridCol w:w="680"/>
        <w:gridCol w:w="680"/>
        <w:gridCol w:w="680"/>
        <w:gridCol w:w="680"/>
        <w:gridCol w:w="680"/>
        <w:gridCol w:w="680"/>
        <w:gridCol w:w="684"/>
      </w:tblGrid>
      <w:tr w:rsidR="00DE5D2F" w:rsidTr="00DE5D2F">
        <w:trPr>
          <w:trHeight w:val="634"/>
          <w:tblHeader/>
          <w:jc w:val="center"/>
        </w:trPr>
        <w:tc>
          <w:tcPr>
            <w:tcW w:w="2484" w:type="dxa"/>
            <w:tcBorders>
              <w:tl2br w:val="nil"/>
              <w:tr2bl w:val="nil"/>
            </w:tcBorders>
            <w:vAlign w:val="center"/>
          </w:tcPr>
          <w:p w:rsidR="00DE5D2F" w:rsidRPr="00DE5D2F" w:rsidRDefault="00DE5D2F" w:rsidP="002F0F9B">
            <w:pPr>
              <w:pStyle w:val="10"/>
              <w:spacing w:line="240" w:lineRule="exact"/>
              <w:ind w:firstLineChars="0" w:firstLine="361"/>
              <w:jc w:val="right"/>
              <w:rPr>
                <w:rFonts w:ascii="Times New Roman" w:hAnsi="Times New Roman"/>
                <w:b/>
                <w:bCs/>
                <w:color w:val="000000" w:themeColor="text1"/>
                <w:sz w:val="18"/>
                <w:szCs w:val="18"/>
              </w:rPr>
            </w:pPr>
          </w:p>
          <w:p w:rsidR="00DE5D2F" w:rsidRDefault="00DE5D2F">
            <w:pPr>
              <w:pStyle w:val="10"/>
              <w:snapToGrid w:val="0"/>
              <w:spacing w:line="240" w:lineRule="auto"/>
              <w:ind w:firstLineChars="0" w:firstLine="0"/>
              <w:rPr>
                <w:rFonts w:ascii="Times New Roman" w:hAnsi="Times New Roman"/>
                <w:b/>
                <w:bCs/>
                <w:color w:val="000000" w:themeColor="text1"/>
                <w:sz w:val="18"/>
                <w:szCs w:val="18"/>
              </w:rPr>
            </w:pPr>
          </w:p>
          <w:p w:rsidR="00DE5D2F" w:rsidRDefault="00DE5D2F">
            <w:pPr>
              <w:pStyle w:val="10"/>
              <w:snapToGrid w:val="0"/>
              <w:spacing w:line="240" w:lineRule="auto"/>
              <w:ind w:firstLineChars="0" w:firstLine="0"/>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课程名称</w:t>
            </w:r>
          </w:p>
          <w:p w:rsidR="00DE5D2F" w:rsidRPr="00DE5D2F" w:rsidRDefault="001B12F5" w:rsidP="00DE5D2F">
            <w:pPr>
              <w:pStyle w:val="10"/>
              <w:spacing w:line="240" w:lineRule="exact"/>
              <w:ind w:firstLineChars="0" w:firstLine="0"/>
              <w:rPr>
                <w:rFonts w:ascii="Times New Roman" w:hAnsi="Times New Roman"/>
                <w:b/>
                <w:bCs/>
                <w:color w:val="000000" w:themeColor="text1"/>
                <w:sz w:val="18"/>
                <w:szCs w:val="18"/>
              </w:rPr>
            </w:pPr>
            <w:r>
              <w:rPr>
                <w:rFonts w:ascii="Times New Roman" w:hAnsi="Times New Roman" w:hint="eastAsia"/>
                <w:b/>
                <w:bCs/>
                <w:color w:val="000000" w:themeColor="text1"/>
                <w:sz w:val="18"/>
                <w:szCs w:val="18"/>
              </w:rPr>
              <w:t>培养要求</w:t>
            </w:r>
          </w:p>
        </w:tc>
        <w:tc>
          <w:tcPr>
            <w:tcW w:w="680" w:type="dxa"/>
            <w:tcBorders>
              <w:tl2br w:val="nil"/>
              <w:tr2bl w:val="nil"/>
            </w:tcBorders>
            <w:vAlign w:val="center"/>
          </w:tcPr>
          <w:p w:rsidR="00DE5D2F" w:rsidRPr="00DE5D2F" w:rsidRDefault="00DE5D2F" w:rsidP="00DE5D2F">
            <w:pPr>
              <w:pStyle w:val="10"/>
              <w:spacing w:line="240" w:lineRule="exact"/>
              <w:ind w:leftChars="-20" w:left="-56" w:rightChars="-20" w:right="-56" w:firstLineChars="0" w:firstLine="0"/>
              <w:jc w:val="center"/>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1</w:t>
            </w:r>
            <w:r w:rsidRPr="00DE5D2F">
              <w:rPr>
                <w:rFonts w:ascii="Times New Roman" w:hAnsi="Times New Roman"/>
                <w:b/>
                <w:bCs/>
                <w:color w:val="000000" w:themeColor="text1"/>
                <w:sz w:val="18"/>
                <w:szCs w:val="18"/>
              </w:rPr>
              <w:t>、工程知识</w:t>
            </w:r>
          </w:p>
        </w:tc>
        <w:tc>
          <w:tcPr>
            <w:tcW w:w="680" w:type="dxa"/>
            <w:tcBorders>
              <w:tl2br w:val="nil"/>
              <w:tr2bl w:val="nil"/>
            </w:tcBorders>
            <w:vAlign w:val="center"/>
          </w:tcPr>
          <w:p w:rsidR="00DE5D2F" w:rsidRPr="00DE5D2F" w:rsidRDefault="00DE5D2F" w:rsidP="00DE5D2F">
            <w:pPr>
              <w:pStyle w:val="10"/>
              <w:spacing w:line="240" w:lineRule="exact"/>
              <w:ind w:leftChars="-20" w:left="-56" w:rightChars="-20" w:right="-56" w:firstLineChars="0" w:firstLine="0"/>
              <w:jc w:val="center"/>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2</w:t>
            </w:r>
            <w:r w:rsidRPr="00DE5D2F">
              <w:rPr>
                <w:rFonts w:ascii="Times New Roman" w:hAnsi="Times New Roman"/>
                <w:b/>
                <w:bCs/>
                <w:color w:val="000000" w:themeColor="text1"/>
                <w:sz w:val="18"/>
                <w:szCs w:val="18"/>
              </w:rPr>
              <w:t>、问题分析</w:t>
            </w:r>
          </w:p>
        </w:tc>
        <w:tc>
          <w:tcPr>
            <w:tcW w:w="680" w:type="dxa"/>
            <w:tcBorders>
              <w:tl2br w:val="nil"/>
              <w:tr2bl w:val="nil"/>
            </w:tcBorders>
            <w:vAlign w:val="center"/>
          </w:tcPr>
          <w:p w:rsidR="00DE5D2F" w:rsidRPr="00DE5D2F" w:rsidRDefault="00DE5D2F" w:rsidP="00DE5D2F">
            <w:pPr>
              <w:pStyle w:val="10"/>
              <w:spacing w:line="240" w:lineRule="exact"/>
              <w:ind w:leftChars="-20" w:left="-56" w:rightChars="-20" w:right="-56" w:firstLineChars="0" w:firstLine="0"/>
              <w:jc w:val="center"/>
              <w:rPr>
                <w:rFonts w:ascii="Times New Roman" w:hAnsi="Times New Roman"/>
                <w:b/>
                <w:bCs/>
                <w:color w:val="000000" w:themeColor="text1"/>
                <w:sz w:val="18"/>
                <w:szCs w:val="18"/>
              </w:rPr>
            </w:pPr>
            <w:r w:rsidRPr="00DE5D2F">
              <w:rPr>
                <w:rFonts w:ascii="Times New Roman" w:hAnsi="Times New Roman"/>
                <w:b/>
                <w:bCs/>
                <w:color w:val="000000" w:themeColor="text1"/>
                <w:spacing w:val="-6"/>
                <w:sz w:val="18"/>
                <w:szCs w:val="18"/>
              </w:rPr>
              <w:t>3</w:t>
            </w:r>
            <w:r w:rsidRPr="00DE5D2F">
              <w:rPr>
                <w:rFonts w:ascii="Times New Roman" w:hAnsi="Times New Roman"/>
                <w:b/>
                <w:bCs/>
                <w:color w:val="000000" w:themeColor="text1"/>
                <w:spacing w:val="-6"/>
                <w:sz w:val="18"/>
                <w:szCs w:val="18"/>
              </w:rPr>
              <w:t>、设计</w:t>
            </w:r>
            <w:r w:rsidRPr="00DE5D2F">
              <w:rPr>
                <w:rFonts w:ascii="Times New Roman" w:hAnsi="Times New Roman"/>
                <w:b/>
                <w:bCs/>
                <w:color w:val="000000" w:themeColor="text1"/>
                <w:spacing w:val="-6"/>
                <w:sz w:val="18"/>
                <w:szCs w:val="18"/>
              </w:rPr>
              <w:t>/</w:t>
            </w:r>
            <w:r w:rsidRPr="00DE5D2F">
              <w:rPr>
                <w:rFonts w:ascii="Times New Roman" w:hAnsi="Times New Roman"/>
                <w:b/>
                <w:bCs/>
                <w:color w:val="000000" w:themeColor="text1"/>
                <w:spacing w:val="-6"/>
                <w:sz w:val="18"/>
                <w:szCs w:val="18"/>
              </w:rPr>
              <w:t>开发解决方案</w:t>
            </w:r>
          </w:p>
        </w:tc>
        <w:tc>
          <w:tcPr>
            <w:tcW w:w="680" w:type="dxa"/>
            <w:tcBorders>
              <w:tl2br w:val="nil"/>
              <w:tr2bl w:val="nil"/>
            </w:tcBorders>
            <w:vAlign w:val="center"/>
          </w:tcPr>
          <w:p w:rsidR="00DE5D2F" w:rsidRPr="00DE5D2F" w:rsidRDefault="00DE5D2F" w:rsidP="00DE5D2F">
            <w:pPr>
              <w:pStyle w:val="10"/>
              <w:spacing w:line="240" w:lineRule="exact"/>
              <w:ind w:leftChars="-20" w:left="-56" w:rightChars="-20" w:right="-56" w:firstLineChars="0" w:firstLine="0"/>
              <w:jc w:val="center"/>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4</w:t>
            </w:r>
            <w:r w:rsidRPr="00DE5D2F">
              <w:rPr>
                <w:rFonts w:ascii="Times New Roman" w:hAnsi="Times New Roman"/>
                <w:b/>
                <w:bCs/>
                <w:color w:val="000000" w:themeColor="text1"/>
                <w:sz w:val="18"/>
                <w:szCs w:val="18"/>
              </w:rPr>
              <w:t>、实验研究</w:t>
            </w:r>
          </w:p>
        </w:tc>
        <w:tc>
          <w:tcPr>
            <w:tcW w:w="680" w:type="dxa"/>
            <w:tcBorders>
              <w:tl2br w:val="nil"/>
              <w:tr2bl w:val="nil"/>
            </w:tcBorders>
            <w:vAlign w:val="center"/>
          </w:tcPr>
          <w:p w:rsidR="00DE5D2F" w:rsidRPr="00DE5D2F" w:rsidRDefault="00DE5D2F" w:rsidP="00DE5D2F">
            <w:pPr>
              <w:pStyle w:val="10"/>
              <w:spacing w:line="240" w:lineRule="exact"/>
              <w:ind w:leftChars="-20" w:left="-56" w:rightChars="-20" w:right="-56" w:firstLineChars="0" w:firstLine="0"/>
              <w:jc w:val="center"/>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5</w:t>
            </w:r>
            <w:r w:rsidRPr="00DE5D2F">
              <w:rPr>
                <w:rFonts w:ascii="Times New Roman" w:hAnsi="Times New Roman"/>
                <w:b/>
                <w:bCs/>
                <w:color w:val="000000" w:themeColor="text1"/>
                <w:sz w:val="18"/>
                <w:szCs w:val="18"/>
              </w:rPr>
              <w:t>、使用现代工具</w:t>
            </w:r>
          </w:p>
        </w:tc>
        <w:tc>
          <w:tcPr>
            <w:tcW w:w="680" w:type="dxa"/>
            <w:tcBorders>
              <w:tl2br w:val="nil"/>
              <w:tr2bl w:val="nil"/>
            </w:tcBorders>
            <w:vAlign w:val="center"/>
          </w:tcPr>
          <w:p w:rsidR="00DE5D2F" w:rsidRPr="00DE5D2F" w:rsidRDefault="00DE5D2F" w:rsidP="00DE5D2F">
            <w:pPr>
              <w:pStyle w:val="10"/>
              <w:spacing w:line="240" w:lineRule="exact"/>
              <w:ind w:leftChars="-20" w:left="-56" w:rightChars="-20" w:right="-56" w:firstLineChars="0" w:firstLine="0"/>
              <w:jc w:val="center"/>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6</w:t>
            </w:r>
            <w:r w:rsidRPr="00DE5D2F">
              <w:rPr>
                <w:rFonts w:ascii="Times New Roman" w:hAnsi="Times New Roman"/>
                <w:b/>
                <w:bCs/>
                <w:color w:val="000000" w:themeColor="text1"/>
                <w:sz w:val="18"/>
                <w:szCs w:val="18"/>
              </w:rPr>
              <w:t>、工程与社会</w:t>
            </w:r>
          </w:p>
        </w:tc>
        <w:tc>
          <w:tcPr>
            <w:tcW w:w="680" w:type="dxa"/>
            <w:tcBorders>
              <w:tl2br w:val="nil"/>
              <w:tr2bl w:val="nil"/>
            </w:tcBorders>
            <w:vAlign w:val="center"/>
          </w:tcPr>
          <w:p w:rsidR="00DE5D2F" w:rsidRPr="00DE5D2F" w:rsidRDefault="00DE5D2F" w:rsidP="00DE5D2F">
            <w:pPr>
              <w:pStyle w:val="10"/>
              <w:spacing w:line="240" w:lineRule="exact"/>
              <w:ind w:leftChars="-20" w:left="-56" w:rightChars="-20" w:right="-56" w:firstLineChars="0" w:firstLine="0"/>
              <w:jc w:val="center"/>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7</w:t>
            </w:r>
            <w:r w:rsidRPr="00DE5D2F">
              <w:rPr>
                <w:rFonts w:ascii="Times New Roman" w:hAnsi="Times New Roman"/>
                <w:b/>
                <w:bCs/>
                <w:color w:val="000000" w:themeColor="text1"/>
                <w:sz w:val="18"/>
                <w:szCs w:val="18"/>
              </w:rPr>
              <w:t>、职业规范</w:t>
            </w:r>
          </w:p>
        </w:tc>
        <w:tc>
          <w:tcPr>
            <w:tcW w:w="680" w:type="dxa"/>
            <w:tcBorders>
              <w:tl2br w:val="nil"/>
              <w:tr2bl w:val="nil"/>
            </w:tcBorders>
            <w:vAlign w:val="center"/>
          </w:tcPr>
          <w:p w:rsidR="00DE5D2F" w:rsidRPr="00DE5D2F" w:rsidRDefault="00DE5D2F" w:rsidP="00DE5D2F">
            <w:pPr>
              <w:pStyle w:val="10"/>
              <w:spacing w:line="240" w:lineRule="exact"/>
              <w:ind w:leftChars="-20" w:left="-56" w:rightChars="-20" w:right="-56" w:firstLineChars="0" w:firstLine="0"/>
              <w:jc w:val="center"/>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8</w:t>
            </w:r>
            <w:r w:rsidRPr="00DE5D2F">
              <w:rPr>
                <w:rFonts w:ascii="Times New Roman" w:hAnsi="Times New Roman"/>
                <w:b/>
                <w:bCs/>
                <w:color w:val="000000" w:themeColor="text1"/>
                <w:sz w:val="18"/>
                <w:szCs w:val="18"/>
              </w:rPr>
              <w:t>、个人和团队</w:t>
            </w:r>
          </w:p>
        </w:tc>
        <w:tc>
          <w:tcPr>
            <w:tcW w:w="680" w:type="dxa"/>
            <w:tcBorders>
              <w:tl2br w:val="nil"/>
              <w:tr2bl w:val="nil"/>
            </w:tcBorders>
            <w:vAlign w:val="center"/>
          </w:tcPr>
          <w:p w:rsidR="00DE5D2F" w:rsidRPr="00DE5D2F" w:rsidRDefault="00DE5D2F" w:rsidP="00DE5D2F">
            <w:pPr>
              <w:pStyle w:val="10"/>
              <w:spacing w:line="240" w:lineRule="exact"/>
              <w:ind w:leftChars="-20" w:left="-56" w:rightChars="-20" w:right="-56" w:firstLineChars="0" w:firstLine="0"/>
              <w:jc w:val="center"/>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9</w:t>
            </w:r>
            <w:r w:rsidRPr="00DE5D2F">
              <w:rPr>
                <w:rFonts w:ascii="Times New Roman" w:hAnsi="Times New Roman"/>
                <w:b/>
                <w:bCs/>
                <w:color w:val="000000" w:themeColor="text1"/>
                <w:sz w:val="18"/>
                <w:szCs w:val="18"/>
              </w:rPr>
              <w:t>、沟通</w:t>
            </w:r>
          </w:p>
        </w:tc>
        <w:tc>
          <w:tcPr>
            <w:tcW w:w="684" w:type="dxa"/>
            <w:tcBorders>
              <w:tl2br w:val="nil"/>
              <w:tr2bl w:val="nil"/>
            </w:tcBorders>
            <w:vAlign w:val="center"/>
          </w:tcPr>
          <w:p w:rsidR="00DE5D2F" w:rsidRPr="00DE5D2F" w:rsidRDefault="00DE5D2F" w:rsidP="00DE5D2F">
            <w:pPr>
              <w:pStyle w:val="10"/>
              <w:spacing w:line="240" w:lineRule="exact"/>
              <w:ind w:leftChars="-20" w:left="-56" w:rightChars="-20" w:right="-56" w:firstLineChars="0" w:firstLine="0"/>
              <w:jc w:val="center"/>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10</w:t>
            </w:r>
            <w:r w:rsidRPr="00DE5D2F">
              <w:rPr>
                <w:rFonts w:ascii="Times New Roman" w:hAnsi="Times New Roman"/>
                <w:b/>
                <w:bCs/>
                <w:color w:val="000000" w:themeColor="text1"/>
                <w:sz w:val="18"/>
                <w:szCs w:val="18"/>
              </w:rPr>
              <w:t>、终身学习</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思想道德修养与法律基础</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马克思主义基本原理</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中国近现代史纲要</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毛泽东思想和中国特色社会主义理论体系概论</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大学英语</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心理健康教育</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形势与政策</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大学</w:t>
            </w:r>
            <w:r w:rsidRPr="00DE5D2F">
              <w:rPr>
                <w:rFonts w:ascii="Times New Roman" w:hAnsi="Times New Roman"/>
                <w:color w:val="000000" w:themeColor="text1"/>
                <w:sz w:val="18"/>
                <w:szCs w:val="18"/>
              </w:rPr>
              <w:t>计算机基础</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大学</w:t>
            </w:r>
            <w:r w:rsidRPr="00DE5D2F">
              <w:rPr>
                <w:rFonts w:ascii="Times New Roman" w:hAnsi="Times New Roman"/>
                <w:color w:val="000000" w:themeColor="text1"/>
                <w:sz w:val="18"/>
                <w:szCs w:val="18"/>
              </w:rPr>
              <w:t>计算机基础实验</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2F0F9B">
            <w:pPr>
              <w:pStyle w:val="10"/>
              <w:spacing w:before="116" w:after="116"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普通体育课</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计算机模块课程</w:t>
            </w:r>
            <w:r w:rsidRPr="00DE5D2F">
              <w:rPr>
                <w:rFonts w:ascii="Times New Roman" w:hAnsi="Times New Roman"/>
                <w:color w:val="000000" w:themeColor="text1"/>
                <w:sz w:val="18"/>
                <w:szCs w:val="18"/>
              </w:rPr>
              <w:t xml:space="preserve">  </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体育模块课程</w:t>
            </w:r>
            <w:r w:rsidRPr="00DE5D2F">
              <w:rPr>
                <w:rFonts w:ascii="Times New Roman" w:hAnsi="Times New Roman"/>
                <w:color w:val="000000" w:themeColor="text1"/>
                <w:sz w:val="18"/>
                <w:szCs w:val="18"/>
              </w:rPr>
              <w:t xml:space="preserve"> </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创新创业模块课程</w:t>
            </w:r>
            <w:r w:rsidRPr="00DE5D2F">
              <w:rPr>
                <w:rFonts w:ascii="Times New Roman" w:hAnsi="Times New Roman"/>
                <w:color w:val="000000" w:themeColor="text1"/>
                <w:sz w:val="18"/>
                <w:szCs w:val="18"/>
              </w:rPr>
              <w:t xml:space="preserve"> </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高等数学</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线性代数</w:t>
            </w:r>
            <w:r w:rsidRPr="00DE5D2F">
              <w:rPr>
                <w:rFonts w:ascii="Times New Roman" w:hAnsi="Times New Roman"/>
                <w:color w:val="000000" w:themeColor="text1"/>
                <w:sz w:val="18"/>
                <w:szCs w:val="18"/>
              </w:rPr>
              <w:t xml:space="preserve"> </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概率统计</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大学物理学</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大学物理学实验</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普通化学</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画法几何</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工程制图</w:t>
            </w:r>
            <w:r w:rsidRPr="00DE5D2F">
              <w:rPr>
                <w:rFonts w:ascii="Times New Roman" w:hAnsi="Times New Roman" w:hint="eastAsia"/>
                <w:color w:val="000000" w:themeColor="text1"/>
                <w:sz w:val="18"/>
                <w:szCs w:val="18"/>
              </w:rPr>
              <w:t>与计算机辅助设计</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计算机辅助设计实验</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测绘学</w:t>
            </w:r>
            <w:r w:rsidRPr="00DE5D2F">
              <w:rPr>
                <w:rFonts w:ascii="Times New Roman" w:hAnsi="Times New Roman"/>
                <w:color w:val="000000" w:themeColor="text1"/>
                <w:sz w:val="18"/>
                <w:szCs w:val="18"/>
              </w:rPr>
              <w:t>C</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测绘学实验</w:t>
            </w:r>
            <w:r w:rsidRPr="00DE5D2F">
              <w:rPr>
                <w:rFonts w:ascii="Times New Roman" w:hAnsi="Times New Roman"/>
                <w:color w:val="000000" w:themeColor="text1"/>
                <w:sz w:val="18"/>
                <w:szCs w:val="18"/>
              </w:rPr>
              <w:t>C</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测绘学</w:t>
            </w:r>
            <w:r w:rsidRPr="00DE5D2F">
              <w:rPr>
                <w:rFonts w:ascii="Times New Roman" w:hAnsi="Times New Roman"/>
                <w:color w:val="000000" w:themeColor="text1"/>
                <w:sz w:val="18"/>
                <w:szCs w:val="18"/>
              </w:rPr>
              <w:t>C</w:t>
            </w:r>
            <w:r w:rsidRPr="00DE5D2F">
              <w:rPr>
                <w:rFonts w:ascii="Times New Roman" w:hAnsi="Times New Roman" w:hint="eastAsia"/>
                <w:color w:val="000000" w:themeColor="text1"/>
                <w:sz w:val="18"/>
                <w:szCs w:val="18"/>
              </w:rPr>
              <w:t>教学实习</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工程力学</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流体力学</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电工电子学</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建筑材料</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工程热力学</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传热学</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lastRenderedPageBreak/>
              <w:t>机械设计基础</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热质交换原理与设备</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建筑环境学</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建筑环境测试技术</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供热工程</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暖通空调</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空调用制冷技术</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燃气输配</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锅炉与锅炉房工艺</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建筑设备施工技术</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建筑概论</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建筑给水排水工程</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建筑电气</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建筑设备工程经济与管理</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建筑环境与能源应用工程专业外语</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建筑环境与能源应用工程学科前沿专题讲座</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职业发展与就业创业指导课</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军事理论及训练</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劳动</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r>
      <w:tr w:rsidR="00DE5D2F" w:rsidTr="00DE5D2F">
        <w:trPr>
          <w:trHeight w:val="369"/>
          <w:jc w:val="center"/>
        </w:trPr>
        <w:tc>
          <w:tcPr>
            <w:tcW w:w="2484" w:type="dxa"/>
            <w:tcBorders>
              <w:tl2br w:val="nil"/>
              <w:tr2bl w:val="nil"/>
            </w:tcBorders>
            <w:vAlign w:val="center"/>
          </w:tcPr>
          <w:p w:rsidR="00DE5D2F" w:rsidRPr="00DE5D2F" w:rsidRDefault="00DE5D2F" w:rsidP="002F0F9B">
            <w:pPr>
              <w:pStyle w:val="10"/>
              <w:spacing w:before="116" w:after="116"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体育健康与标准测试</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社会实践与调查报告</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专业认识实习</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专业综合实习</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测绘学</w:t>
            </w:r>
            <w:r w:rsidRPr="00DE5D2F">
              <w:rPr>
                <w:rFonts w:ascii="Times New Roman" w:hAnsi="Times New Roman"/>
                <w:color w:val="000000" w:themeColor="text1"/>
                <w:sz w:val="18"/>
                <w:szCs w:val="18"/>
              </w:rPr>
              <w:t>C</w:t>
            </w:r>
            <w:r w:rsidRPr="00DE5D2F">
              <w:rPr>
                <w:rFonts w:ascii="Times New Roman" w:hAnsi="Times New Roman"/>
                <w:color w:val="000000" w:themeColor="text1"/>
                <w:sz w:val="18"/>
                <w:szCs w:val="18"/>
              </w:rPr>
              <w:t>教学实习</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供热工程课程设计</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暖通空调课程设计</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建筑给排水课程设计</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锅炉与锅炉房工艺课程设计</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建筑电气课程设计</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建筑设备工程施工课程设计</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创新创业实践</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2F0F9B">
            <w:pPr>
              <w:pStyle w:val="10"/>
              <w:spacing w:before="116" w:after="116"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毕业实习及报告</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r w:rsidR="00DE5D2F" w:rsidTr="00DE5D2F">
        <w:trPr>
          <w:trHeight w:val="369"/>
          <w:jc w:val="center"/>
        </w:trPr>
        <w:tc>
          <w:tcPr>
            <w:tcW w:w="2484" w:type="dxa"/>
            <w:tcBorders>
              <w:tl2br w:val="nil"/>
              <w:tr2bl w:val="nil"/>
            </w:tcBorders>
            <w:vAlign w:val="center"/>
          </w:tcPr>
          <w:p w:rsidR="00DE5D2F" w:rsidRPr="00DE5D2F" w:rsidRDefault="00DE5D2F" w:rsidP="00DE5D2F">
            <w:pPr>
              <w:pStyle w:val="10"/>
              <w:spacing w:line="240" w:lineRule="exact"/>
              <w:ind w:firstLineChars="0" w:firstLine="0"/>
              <w:rPr>
                <w:rFonts w:ascii="Times New Roman" w:hAnsi="Times New Roman"/>
                <w:color w:val="000000" w:themeColor="text1"/>
                <w:sz w:val="18"/>
                <w:szCs w:val="18"/>
              </w:rPr>
            </w:pPr>
            <w:r w:rsidRPr="00DE5D2F">
              <w:rPr>
                <w:rFonts w:ascii="Times New Roman" w:hAnsi="Times New Roman"/>
                <w:color w:val="000000" w:themeColor="text1"/>
                <w:sz w:val="18"/>
                <w:szCs w:val="18"/>
              </w:rPr>
              <w:t>毕业论文</w:t>
            </w:r>
            <w:r w:rsidRPr="00DE5D2F">
              <w:rPr>
                <w:rFonts w:ascii="Times New Roman" w:hAnsi="Times New Roman"/>
                <w:color w:val="000000" w:themeColor="text1"/>
                <w:sz w:val="18"/>
                <w:szCs w:val="18"/>
              </w:rPr>
              <w:t>(</w:t>
            </w:r>
            <w:r w:rsidRPr="00DE5D2F">
              <w:rPr>
                <w:rFonts w:ascii="Times New Roman" w:hAnsi="Times New Roman"/>
                <w:color w:val="000000" w:themeColor="text1"/>
                <w:sz w:val="18"/>
                <w:szCs w:val="18"/>
              </w:rPr>
              <w:t>设计</w:t>
            </w:r>
            <w:r w:rsidRPr="00DE5D2F">
              <w:rPr>
                <w:rFonts w:ascii="Times New Roman" w:hAnsi="Times New Roman"/>
                <w:color w:val="000000" w:themeColor="text1"/>
                <w:sz w:val="18"/>
                <w:szCs w:val="18"/>
              </w:rPr>
              <w:t>)</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M</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0"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H</w:t>
            </w:r>
          </w:p>
        </w:tc>
        <w:tc>
          <w:tcPr>
            <w:tcW w:w="684" w:type="dxa"/>
            <w:tcBorders>
              <w:tl2br w:val="nil"/>
              <w:tr2bl w:val="nil"/>
            </w:tcBorders>
            <w:vAlign w:val="center"/>
          </w:tcPr>
          <w:p w:rsidR="00DE5D2F" w:rsidRPr="00DE5D2F" w:rsidRDefault="00DE5D2F" w:rsidP="00DE5D2F">
            <w:pPr>
              <w:pStyle w:val="10"/>
              <w:spacing w:line="240" w:lineRule="exact"/>
              <w:ind w:firstLineChars="0" w:firstLine="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L</w:t>
            </w:r>
          </w:p>
        </w:tc>
      </w:tr>
    </w:tbl>
    <w:p w:rsidR="00DE5D2F" w:rsidRDefault="00DE5D2F">
      <w:pPr>
        <w:widowControl/>
        <w:ind w:firstLineChars="200" w:firstLine="420"/>
        <w:jc w:val="left"/>
        <w:rPr>
          <w:rFonts w:ascii="仿宋" w:eastAsia="仿宋" w:hAnsi="仿宋" w:cs="黑体"/>
          <w:color w:val="000000" w:themeColor="text1"/>
          <w:kern w:val="0"/>
          <w:sz w:val="21"/>
          <w:szCs w:val="21"/>
        </w:rPr>
      </w:pPr>
      <w:r w:rsidRPr="00DE5D2F">
        <w:rPr>
          <w:rFonts w:ascii="Times New Roman" w:hAnsi="Times New Roman" w:hint="eastAsia"/>
          <w:color w:val="000000" w:themeColor="text1"/>
          <w:kern w:val="0"/>
          <w:sz w:val="21"/>
          <w:szCs w:val="21"/>
        </w:rPr>
        <w:lastRenderedPageBreak/>
        <w:t>注：根据课程对各项培养要求的支撑强度分别用“</w:t>
      </w:r>
      <w:r w:rsidRPr="00DE5D2F">
        <w:rPr>
          <w:rFonts w:ascii="Times New Roman" w:hAnsi="Times New Roman"/>
          <w:color w:val="000000" w:themeColor="text1"/>
          <w:kern w:val="0"/>
          <w:sz w:val="21"/>
          <w:szCs w:val="21"/>
        </w:rPr>
        <w:t>H</w:t>
      </w:r>
      <w:r w:rsidRPr="00DE5D2F">
        <w:rPr>
          <w:rFonts w:ascii="Times New Roman" w:hAnsi="Times New Roman"/>
          <w:color w:val="000000" w:themeColor="text1"/>
          <w:kern w:val="0"/>
          <w:sz w:val="21"/>
          <w:szCs w:val="21"/>
        </w:rPr>
        <w:t>（高）、</w:t>
      </w:r>
      <w:r w:rsidRPr="00DE5D2F">
        <w:rPr>
          <w:rFonts w:ascii="Times New Roman" w:hAnsi="Times New Roman"/>
          <w:color w:val="000000" w:themeColor="text1"/>
          <w:kern w:val="0"/>
          <w:sz w:val="21"/>
          <w:szCs w:val="21"/>
        </w:rPr>
        <w:t>M(</w:t>
      </w:r>
      <w:r w:rsidRPr="00DE5D2F">
        <w:rPr>
          <w:rFonts w:ascii="Times New Roman" w:hAnsi="Times New Roman"/>
          <w:color w:val="000000" w:themeColor="text1"/>
          <w:kern w:val="0"/>
          <w:sz w:val="21"/>
          <w:szCs w:val="21"/>
        </w:rPr>
        <w:t>中</w:t>
      </w:r>
      <w:r w:rsidRPr="00DE5D2F">
        <w:rPr>
          <w:rFonts w:ascii="Times New Roman" w:hAnsi="Times New Roman"/>
          <w:color w:val="000000" w:themeColor="text1"/>
          <w:kern w:val="0"/>
          <w:sz w:val="21"/>
          <w:szCs w:val="21"/>
        </w:rPr>
        <w:t>)</w:t>
      </w:r>
      <w:r w:rsidRPr="00DE5D2F">
        <w:rPr>
          <w:rFonts w:ascii="Times New Roman" w:hAnsi="Times New Roman"/>
          <w:color w:val="000000" w:themeColor="text1"/>
          <w:kern w:val="0"/>
          <w:sz w:val="21"/>
          <w:szCs w:val="21"/>
        </w:rPr>
        <w:t>、</w:t>
      </w:r>
      <w:r w:rsidRPr="00DE5D2F">
        <w:rPr>
          <w:rFonts w:ascii="Times New Roman" w:hAnsi="Times New Roman"/>
          <w:color w:val="000000" w:themeColor="text1"/>
          <w:kern w:val="0"/>
          <w:sz w:val="21"/>
          <w:szCs w:val="21"/>
        </w:rPr>
        <w:t>L</w:t>
      </w:r>
      <w:r w:rsidRPr="00DE5D2F">
        <w:rPr>
          <w:rFonts w:ascii="Times New Roman" w:hAnsi="Times New Roman"/>
          <w:color w:val="000000" w:themeColor="text1"/>
          <w:kern w:val="0"/>
          <w:sz w:val="21"/>
          <w:szCs w:val="21"/>
        </w:rPr>
        <w:t>（弱）</w:t>
      </w:r>
      <w:r w:rsidRPr="00DE5D2F">
        <w:rPr>
          <w:rFonts w:ascii="Times New Roman" w:hAnsi="Times New Roman"/>
          <w:color w:val="000000" w:themeColor="text1"/>
          <w:kern w:val="0"/>
          <w:sz w:val="21"/>
          <w:szCs w:val="21"/>
        </w:rPr>
        <w:t>”</w:t>
      </w:r>
      <w:r w:rsidRPr="00DE5D2F">
        <w:rPr>
          <w:rFonts w:ascii="Times New Roman" w:hAnsi="Times New Roman"/>
          <w:color w:val="000000" w:themeColor="text1"/>
          <w:kern w:val="0"/>
          <w:sz w:val="21"/>
          <w:szCs w:val="21"/>
        </w:rPr>
        <w:t>表示，支撑强度的含义是：该课程覆盖培养要求的指标点的多寡，</w:t>
      </w:r>
      <w:r w:rsidRPr="00DE5D2F">
        <w:rPr>
          <w:rFonts w:ascii="Times New Roman" w:hAnsi="Times New Roman"/>
          <w:color w:val="000000" w:themeColor="text1"/>
          <w:kern w:val="0"/>
          <w:sz w:val="21"/>
          <w:szCs w:val="21"/>
        </w:rPr>
        <w:t>H</w:t>
      </w:r>
      <w:r w:rsidRPr="00DE5D2F">
        <w:rPr>
          <w:rFonts w:ascii="Times New Roman" w:hAnsi="Times New Roman"/>
          <w:color w:val="000000" w:themeColor="text1"/>
          <w:kern w:val="0"/>
          <w:sz w:val="21"/>
          <w:szCs w:val="21"/>
        </w:rPr>
        <w:t>至少覆盖</w:t>
      </w:r>
      <w:r w:rsidRPr="00DE5D2F">
        <w:rPr>
          <w:rFonts w:ascii="Times New Roman" w:hAnsi="Times New Roman"/>
          <w:color w:val="000000" w:themeColor="text1"/>
          <w:kern w:val="0"/>
          <w:sz w:val="21"/>
          <w:szCs w:val="21"/>
        </w:rPr>
        <w:t>80%</w:t>
      </w:r>
      <w:r w:rsidRPr="00DE5D2F">
        <w:rPr>
          <w:rFonts w:ascii="Times New Roman" w:hAnsi="Times New Roman"/>
          <w:color w:val="000000" w:themeColor="text1"/>
          <w:kern w:val="0"/>
          <w:sz w:val="21"/>
          <w:szCs w:val="21"/>
        </w:rPr>
        <w:t>，</w:t>
      </w:r>
      <w:r w:rsidRPr="00DE5D2F">
        <w:rPr>
          <w:rFonts w:ascii="Times New Roman" w:hAnsi="Times New Roman"/>
          <w:color w:val="000000" w:themeColor="text1"/>
          <w:kern w:val="0"/>
          <w:sz w:val="21"/>
          <w:szCs w:val="21"/>
        </w:rPr>
        <w:t>M</w:t>
      </w:r>
      <w:r w:rsidRPr="00DE5D2F">
        <w:rPr>
          <w:rFonts w:ascii="Times New Roman" w:hAnsi="Times New Roman"/>
          <w:color w:val="000000" w:themeColor="text1"/>
          <w:kern w:val="0"/>
          <w:sz w:val="21"/>
          <w:szCs w:val="21"/>
        </w:rPr>
        <w:t>至少覆盖</w:t>
      </w:r>
      <w:r w:rsidRPr="00DE5D2F">
        <w:rPr>
          <w:rFonts w:ascii="Times New Roman" w:hAnsi="Times New Roman"/>
          <w:color w:val="000000" w:themeColor="text1"/>
          <w:kern w:val="0"/>
          <w:sz w:val="21"/>
          <w:szCs w:val="21"/>
        </w:rPr>
        <w:t>50%</w:t>
      </w:r>
      <w:r w:rsidRPr="00DE5D2F">
        <w:rPr>
          <w:rFonts w:ascii="Times New Roman" w:hAnsi="Times New Roman"/>
          <w:color w:val="000000" w:themeColor="text1"/>
          <w:kern w:val="0"/>
          <w:sz w:val="21"/>
          <w:szCs w:val="21"/>
        </w:rPr>
        <w:t>，</w:t>
      </w:r>
      <w:r w:rsidRPr="00DE5D2F">
        <w:rPr>
          <w:rFonts w:ascii="Times New Roman" w:hAnsi="Times New Roman"/>
          <w:color w:val="000000" w:themeColor="text1"/>
          <w:kern w:val="0"/>
          <w:sz w:val="21"/>
          <w:szCs w:val="21"/>
        </w:rPr>
        <w:t>L</w:t>
      </w:r>
      <w:r w:rsidRPr="00DE5D2F">
        <w:rPr>
          <w:rFonts w:ascii="Times New Roman" w:hAnsi="Times New Roman"/>
          <w:color w:val="000000" w:themeColor="text1"/>
          <w:kern w:val="0"/>
          <w:sz w:val="21"/>
          <w:szCs w:val="21"/>
        </w:rPr>
        <w:t>至少覆盖</w:t>
      </w:r>
      <w:r w:rsidRPr="00DE5D2F">
        <w:rPr>
          <w:rFonts w:ascii="Times New Roman" w:hAnsi="Times New Roman"/>
          <w:color w:val="000000" w:themeColor="text1"/>
          <w:kern w:val="0"/>
          <w:sz w:val="21"/>
          <w:szCs w:val="21"/>
        </w:rPr>
        <w:t>30%</w:t>
      </w:r>
      <w:r w:rsidRPr="00DE5D2F">
        <w:rPr>
          <w:rFonts w:ascii="Times New Roman" w:hAnsi="Times New Roman"/>
          <w:color w:val="000000" w:themeColor="text1"/>
          <w:kern w:val="0"/>
          <w:sz w:val="21"/>
          <w:szCs w:val="21"/>
        </w:rPr>
        <w:t>。</w:t>
      </w:r>
    </w:p>
    <w:p w:rsidR="00DE5D2F" w:rsidRDefault="001B12F5" w:rsidP="002F0F9B">
      <w:pPr>
        <w:spacing w:before="194" w:after="194"/>
      </w:pPr>
      <w:r>
        <w:br w:type="page"/>
      </w:r>
    </w:p>
    <w:p w:rsidR="00DE5D2F" w:rsidRDefault="001B12F5" w:rsidP="002F0F9B">
      <w:pPr>
        <w:pStyle w:val="4"/>
        <w:spacing w:before="194" w:after="194"/>
        <w:ind w:firstLineChars="0" w:firstLine="0"/>
      </w:pPr>
      <w:r>
        <w:lastRenderedPageBreak/>
        <w:t>选课要求</w:t>
      </w:r>
    </w:p>
    <w:p w:rsidR="00DE5D2F" w:rsidRDefault="001B12F5">
      <w:pPr>
        <w:pStyle w:val="10"/>
        <w:ind w:firstLine="480"/>
        <w:rPr>
          <w:rFonts w:ascii="Times New Roman" w:hAnsi="Times New Roman"/>
          <w:bCs/>
          <w:color w:val="000000" w:themeColor="text1"/>
          <w:szCs w:val="20"/>
        </w:rPr>
      </w:pPr>
      <w:r>
        <w:rPr>
          <w:rFonts w:ascii="Times New Roman" w:hAnsi="Times New Roman"/>
          <w:color w:val="000000" w:themeColor="text1"/>
        </w:rPr>
        <w:t>1</w:t>
      </w:r>
      <w:r>
        <w:rPr>
          <w:rFonts w:ascii="Times New Roman" w:hAnsi="Times New Roman"/>
          <w:color w:val="000000" w:themeColor="text1"/>
        </w:rPr>
        <w:t>、</w:t>
      </w:r>
      <w:r>
        <w:rPr>
          <w:rFonts w:ascii="Times New Roman" w:hAnsi="Times New Roman"/>
          <w:bCs/>
          <w:color w:val="000000" w:themeColor="text1"/>
          <w:szCs w:val="20"/>
        </w:rPr>
        <w:t>计算机模块课程</w:t>
      </w:r>
    </w:p>
    <w:p w:rsidR="00DE5D2F" w:rsidRDefault="001B12F5">
      <w:pPr>
        <w:pStyle w:val="10"/>
        <w:ind w:firstLine="480"/>
        <w:rPr>
          <w:rFonts w:ascii="Times New Roman" w:hAnsi="Times New Roman"/>
          <w:bCs/>
          <w:color w:val="000000" w:themeColor="text1"/>
          <w:szCs w:val="20"/>
        </w:rPr>
      </w:pPr>
      <w:r>
        <w:rPr>
          <w:rFonts w:ascii="Times New Roman" w:hAnsi="Times New Roman"/>
          <w:bCs/>
          <w:color w:val="000000" w:themeColor="text1"/>
          <w:szCs w:val="20"/>
        </w:rPr>
        <w:t>每名学生至少获得计算机模块课程</w:t>
      </w:r>
      <w:r>
        <w:rPr>
          <w:rFonts w:ascii="Times New Roman" w:hAnsi="Times New Roman"/>
          <w:bCs/>
          <w:color w:val="000000" w:themeColor="text1"/>
          <w:szCs w:val="20"/>
        </w:rPr>
        <w:t>4</w:t>
      </w:r>
      <w:r>
        <w:rPr>
          <w:rFonts w:ascii="Times New Roman" w:hAnsi="Times New Roman"/>
          <w:bCs/>
          <w:color w:val="000000" w:themeColor="text1"/>
          <w:szCs w:val="20"/>
        </w:rPr>
        <w:t>学分，模块课程中的</w:t>
      </w:r>
      <w:r>
        <w:rPr>
          <w:rFonts w:ascii="Times New Roman" w:hAnsi="Times New Roman"/>
          <w:bCs/>
          <w:color w:val="000000" w:themeColor="text1"/>
          <w:szCs w:val="20"/>
        </w:rPr>
        <w:t>VB</w:t>
      </w:r>
      <w:r>
        <w:rPr>
          <w:rFonts w:ascii="Times New Roman" w:hAnsi="Times New Roman"/>
          <w:bCs/>
          <w:color w:val="000000" w:themeColor="text1"/>
          <w:szCs w:val="20"/>
        </w:rPr>
        <w:t>课程为本专业的限选课程，可在三年内选修完成。</w:t>
      </w:r>
    </w:p>
    <w:p w:rsidR="00DE5D2F" w:rsidRDefault="001B12F5">
      <w:pPr>
        <w:pStyle w:val="10"/>
        <w:ind w:firstLine="480"/>
        <w:rPr>
          <w:rFonts w:ascii="Times New Roman" w:hAnsi="Times New Roman"/>
          <w:bCs/>
          <w:color w:val="000000" w:themeColor="text1"/>
          <w:szCs w:val="20"/>
        </w:rPr>
      </w:pPr>
      <w:r>
        <w:rPr>
          <w:rFonts w:ascii="Times New Roman" w:hAnsi="Times New Roman"/>
          <w:bCs/>
          <w:color w:val="000000" w:themeColor="text1"/>
          <w:szCs w:val="20"/>
        </w:rPr>
        <w:t>2</w:t>
      </w:r>
      <w:r>
        <w:rPr>
          <w:rFonts w:ascii="Times New Roman" w:hAnsi="Times New Roman"/>
          <w:bCs/>
          <w:color w:val="000000" w:themeColor="text1"/>
          <w:szCs w:val="20"/>
        </w:rPr>
        <w:t>、体育模块课程</w:t>
      </w:r>
    </w:p>
    <w:p w:rsidR="00DE5D2F" w:rsidRDefault="001B12F5">
      <w:pPr>
        <w:pStyle w:val="10"/>
        <w:ind w:firstLine="480"/>
        <w:rPr>
          <w:rFonts w:ascii="Times New Roman" w:hAnsi="Times New Roman"/>
          <w:bCs/>
          <w:color w:val="000000" w:themeColor="text1"/>
          <w:szCs w:val="20"/>
        </w:rPr>
      </w:pPr>
      <w:r>
        <w:rPr>
          <w:rFonts w:ascii="Times New Roman" w:hAnsi="Times New Roman"/>
          <w:bCs/>
          <w:color w:val="000000" w:themeColor="text1"/>
          <w:szCs w:val="20"/>
        </w:rPr>
        <w:t>每名学生至少获得体育模块课程</w:t>
      </w:r>
      <w:r>
        <w:rPr>
          <w:rFonts w:ascii="Times New Roman" w:hAnsi="Times New Roman"/>
          <w:bCs/>
          <w:color w:val="000000" w:themeColor="text1"/>
          <w:szCs w:val="20"/>
        </w:rPr>
        <w:t>2</w:t>
      </w:r>
      <w:r>
        <w:rPr>
          <w:rFonts w:ascii="Times New Roman" w:hAnsi="Times New Roman"/>
          <w:bCs/>
          <w:color w:val="000000" w:themeColor="text1"/>
          <w:szCs w:val="20"/>
        </w:rPr>
        <w:t>学分，学生应根据自己的发展需要，在体育模块课程中选修，可在三年内选修完成。</w:t>
      </w:r>
    </w:p>
    <w:p w:rsidR="00DE5D2F" w:rsidRDefault="001B12F5">
      <w:pPr>
        <w:pStyle w:val="10"/>
        <w:ind w:firstLine="480"/>
        <w:rPr>
          <w:rFonts w:ascii="Times New Roman" w:hAnsi="Times New Roman"/>
          <w:bCs/>
          <w:color w:val="000000" w:themeColor="text1"/>
          <w:szCs w:val="20"/>
        </w:rPr>
      </w:pPr>
      <w:r>
        <w:rPr>
          <w:rFonts w:ascii="Times New Roman" w:hAnsi="Times New Roman" w:hint="eastAsia"/>
          <w:bCs/>
          <w:color w:val="000000" w:themeColor="text1"/>
          <w:szCs w:val="20"/>
        </w:rPr>
        <w:t>3</w:t>
      </w:r>
      <w:r>
        <w:rPr>
          <w:rFonts w:ascii="Times New Roman" w:hAnsi="Times New Roman" w:hint="eastAsia"/>
          <w:bCs/>
          <w:color w:val="000000" w:themeColor="text1"/>
          <w:szCs w:val="20"/>
        </w:rPr>
        <w:t>、心理健康教育类</w:t>
      </w:r>
      <w:r>
        <w:rPr>
          <w:rFonts w:ascii="Times New Roman" w:hAnsi="Times New Roman" w:hint="eastAsia"/>
          <w:bCs/>
          <w:color w:val="000000" w:themeColor="text1"/>
          <w:szCs w:val="20"/>
        </w:rPr>
        <w:t>2</w:t>
      </w:r>
      <w:r>
        <w:rPr>
          <w:rFonts w:ascii="Times New Roman" w:hAnsi="Times New Roman" w:hint="eastAsia"/>
          <w:bCs/>
          <w:color w:val="000000" w:themeColor="text1"/>
          <w:szCs w:val="20"/>
        </w:rPr>
        <w:t>学分，艺术审美类</w:t>
      </w:r>
      <w:r>
        <w:rPr>
          <w:rFonts w:ascii="Times New Roman" w:hAnsi="Times New Roman" w:hint="eastAsia"/>
          <w:bCs/>
          <w:color w:val="000000" w:themeColor="text1"/>
          <w:szCs w:val="20"/>
        </w:rPr>
        <w:t>2</w:t>
      </w:r>
      <w:r>
        <w:rPr>
          <w:rFonts w:ascii="Times New Roman" w:hAnsi="Times New Roman" w:hint="eastAsia"/>
          <w:bCs/>
          <w:color w:val="000000" w:themeColor="text1"/>
          <w:szCs w:val="20"/>
        </w:rPr>
        <w:t>学分，人文社科类或自然科学类</w:t>
      </w:r>
      <w:r>
        <w:rPr>
          <w:rFonts w:ascii="Times New Roman" w:hAnsi="Times New Roman" w:hint="eastAsia"/>
          <w:bCs/>
          <w:color w:val="000000" w:themeColor="text1"/>
          <w:szCs w:val="20"/>
        </w:rPr>
        <w:t>2</w:t>
      </w:r>
      <w:r>
        <w:rPr>
          <w:rFonts w:ascii="Times New Roman" w:hAnsi="Times New Roman" w:hint="eastAsia"/>
          <w:bCs/>
          <w:color w:val="000000" w:themeColor="text1"/>
          <w:szCs w:val="20"/>
        </w:rPr>
        <w:t>学分。</w:t>
      </w:r>
    </w:p>
    <w:p w:rsidR="00DE5D2F" w:rsidRDefault="001B12F5">
      <w:pPr>
        <w:pStyle w:val="10"/>
        <w:ind w:firstLine="480"/>
        <w:rPr>
          <w:rFonts w:ascii="Times New Roman" w:hAnsi="Times New Roman"/>
          <w:bCs/>
          <w:color w:val="000000" w:themeColor="text1"/>
          <w:szCs w:val="20"/>
        </w:rPr>
      </w:pPr>
      <w:r>
        <w:rPr>
          <w:rFonts w:ascii="Times New Roman" w:hAnsi="Times New Roman" w:hint="eastAsia"/>
          <w:bCs/>
          <w:color w:val="000000" w:themeColor="text1"/>
          <w:szCs w:val="20"/>
        </w:rPr>
        <w:t>4</w:t>
      </w:r>
      <w:r>
        <w:rPr>
          <w:rFonts w:ascii="Times New Roman" w:hAnsi="Times New Roman" w:hint="eastAsia"/>
          <w:bCs/>
          <w:color w:val="000000" w:themeColor="text1"/>
          <w:szCs w:val="20"/>
        </w:rPr>
        <w:t>、</w:t>
      </w:r>
      <w:r>
        <w:rPr>
          <w:rFonts w:ascii="Times New Roman" w:hAnsi="Times New Roman"/>
          <w:bCs/>
          <w:color w:val="000000" w:themeColor="text1"/>
          <w:szCs w:val="20"/>
        </w:rPr>
        <w:t>创新创业模块课程</w:t>
      </w:r>
      <w:r>
        <w:rPr>
          <w:rFonts w:ascii="Times New Roman" w:hAnsi="Times New Roman"/>
          <w:bCs/>
          <w:color w:val="000000" w:themeColor="text1"/>
          <w:szCs w:val="20"/>
        </w:rPr>
        <w:t xml:space="preserve"> </w:t>
      </w:r>
    </w:p>
    <w:p w:rsidR="00DE5D2F" w:rsidRDefault="001B12F5">
      <w:pPr>
        <w:pStyle w:val="10"/>
        <w:ind w:firstLineChars="0" w:firstLine="0"/>
        <w:rPr>
          <w:rFonts w:ascii="Times New Roman" w:hAnsi="Times New Roman"/>
          <w:bCs/>
          <w:color w:val="000000" w:themeColor="text1"/>
          <w:szCs w:val="20"/>
        </w:rPr>
      </w:pPr>
      <w:r>
        <w:rPr>
          <w:rFonts w:ascii="Times New Roman" w:hAnsi="Times New Roman"/>
          <w:bCs/>
          <w:color w:val="000000" w:themeColor="text1"/>
          <w:szCs w:val="20"/>
        </w:rPr>
        <w:t xml:space="preserve">    </w:t>
      </w:r>
      <w:r>
        <w:rPr>
          <w:rFonts w:ascii="Times New Roman" w:hAnsi="Times New Roman"/>
          <w:bCs/>
          <w:color w:val="000000" w:themeColor="text1"/>
          <w:szCs w:val="20"/>
        </w:rPr>
        <w:t>每名学生至少获得</w:t>
      </w:r>
      <w:r>
        <w:rPr>
          <w:rFonts w:ascii="Times New Roman" w:hAnsi="Times New Roman" w:hint="eastAsia"/>
          <w:bCs/>
          <w:color w:val="000000" w:themeColor="text1"/>
          <w:szCs w:val="20"/>
        </w:rPr>
        <w:t>创新创业</w:t>
      </w:r>
      <w:r>
        <w:rPr>
          <w:rFonts w:ascii="Times New Roman" w:hAnsi="Times New Roman"/>
          <w:bCs/>
          <w:color w:val="000000" w:themeColor="text1"/>
          <w:szCs w:val="20"/>
        </w:rPr>
        <w:t>模块课程</w:t>
      </w:r>
      <w:r>
        <w:rPr>
          <w:rFonts w:ascii="Times New Roman" w:hAnsi="Times New Roman"/>
          <w:bCs/>
          <w:color w:val="000000" w:themeColor="text1"/>
          <w:szCs w:val="20"/>
        </w:rPr>
        <w:t>2</w:t>
      </w:r>
      <w:r>
        <w:rPr>
          <w:rFonts w:ascii="Times New Roman" w:hAnsi="Times New Roman"/>
          <w:bCs/>
          <w:color w:val="000000" w:themeColor="text1"/>
          <w:szCs w:val="20"/>
        </w:rPr>
        <w:t>学分</w:t>
      </w:r>
      <w:r>
        <w:rPr>
          <w:rFonts w:ascii="Times New Roman" w:hAnsi="Times New Roman" w:hint="eastAsia"/>
          <w:bCs/>
          <w:color w:val="000000" w:themeColor="text1"/>
          <w:szCs w:val="20"/>
        </w:rPr>
        <w:t>，</w:t>
      </w:r>
      <w:r>
        <w:rPr>
          <w:rFonts w:ascii="Times New Roman" w:hAnsi="Times New Roman"/>
          <w:bCs/>
          <w:color w:val="000000" w:themeColor="text1"/>
          <w:szCs w:val="20"/>
        </w:rPr>
        <w:t>建议选创新学。</w:t>
      </w:r>
    </w:p>
    <w:p w:rsidR="00DE5D2F" w:rsidRDefault="001B12F5">
      <w:pPr>
        <w:pStyle w:val="10"/>
        <w:ind w:firstLine="480"/>
        <w:rPr>
          <w:rFonts w:ascii="Times New Roman" w:hAnsi="Times New Roman"/>
          <w:bCs/>
          <w:color w:val="000000" w:themeColor="text1"/>
          <w:szCs w:val="20"/>
        </w:rPr>
      </w:pPr>
      <w:r>
        <w:rPr>
          <w:rFonts w:ascii="Times New Roman" w:hAnsi="Times New Roman" w:hint="eastAsia"/>
          <w:bCs/>
          <w:color w:val="000000" w:themeColor="text1"/>
          <w:szCs w:val="20"/>
        </w:rPr>
        <w:t>5</w:t>
      </w:r>
      <w:r>
        <w:rPr>
          <w:rFonts w:ascii="Times New Roman" w:hAnsi="Times New Roman"/>
          <w:bCs/>
          <w:color w:val="000000" w:themeColor="text1"/>
          <w:szCs w:val="20"/>
        </w:rPr>
        <w:t>、附表</w:t>
      </w:r>
      <w:r>
        <w:rPr>
          <w:rFonts w:ascii="Times New Roman" w:hAnsi="Times New Roman"/>
          <w:bCs/>
          <w:color w:val="000000" w:themeColor="text1"/>
          <w:szCs w:val="20"/>
        </w:rPr>
        <w:t>3</w:t>
      </w:r>
      <w:r>
        <w:rPr>
          <w:rFonts w:ascii="Times New Roman" w:hAnsi="Times New Roman"/>
          <w:bCs/>
          <w:color w:val="000000" w:themeColor="text1"/>
          <w:szCs w:val="20"/>
        </w:rPr>
        <w:t>中，培养类型同时为创新型和专业型的课程</w:t>
      </w:r>
      <w:r>
        <w:rPr>
          <w:rFonts w:ascii="Times New Roman" w:hAnsi="Times New Roman"/>
          <w:color w:val="000000" w:themeColor="text1"/>
          <w:kern w:val="0"/>
          <w:szCs w:val="24"/>
        </w:rPr>
        <w:t>，这类课程为限选课程，也即必须选修的课程</w:t>
      </w:r>
      <w:r>
        <w:rPr>
          <w:rFonts w:ascii="Times New Roman" w:hAnsi="Times New Roman"/>
          <w:bCs/>
          <w:color w:val="000000" w:themeColor="text1"/>
          <w:szCs w:val="20"/>
        </w:rPr>
        <w:t>。</w:t>
      </w:r>
    </w:p>
    <w:p w:rsidR="00DE5D2F" w:rsidRDefault="001B12F5">
      <w:pPr>
        <w:pStyle w:val="10"/>
        <w:ind w:firstLine="480"/>
        <w:rPr>
          <w:rFonts w:ascii="Times New Roman" w:eastAsia="仿宋" w:hAnsi="Times New Roman"/>
          <w:color w:val="000000" w:themeColor="text1"/>
          <w:kern w:val="0"/>
          <w:sz w:val="21"/>
          <w:szCs w:val="21"/>
        </w:rPr>
      </w:pPr>
      <w:r>
        <w:rPr>
          <w:rFonts w:ascii="Times New Roman" w:hAnsi="Times New Roman" w:hint="eastAsia"/>
          <w:color w:val="000000" w:themeColor="text1"/>
        </w:rPr>
        <w:t>6</w:t>
      </w:r>
      <w:r>
        <w:rPr>
          <w:rFonts w:ascii="Times New Roman" w:hAnsi="Times New Roman"/>
          <w:color w:val="000000" w:themeColor="text1"/>
        </w:rPr>
        <w:t>、附表</w:t>
      </w:r>
      <w:r>
        <w:rPr>
          <w:rFonts w:ascii="Times New Roman" w:hAnsi="Times New Roman"/>
          <w:color w:val="000000" w:themeColor="text1"/>
        </w:rPr>
        <w:t>3</w:t>
      </w:r>
      <w:r>
        <w:rPr>
          <w:rFonts w:ascii="Times New Roman" w:hAnsi="Times New Roman"/>
          <w:color w:val="000000" w:themeColor="text1"/>
        </w:rPr>
        <w:t>中，专业交叉课</w:t>
      </w:r>
      <w:r>
        <w:rPr>
          <w:rFonts w:ascii="Times New Roman" w:hAnsi="Times New Roman"/>
          <w:snapToGrid w:val="0"/>
          <w:color w:val="000000" w:themeColor="text1"/>
        </w:rPr>
        <w:t>每名学生至少获得</w:t>
      </w:r>
      <w:r>
        <w:rPr>
          <w:rFonts w:ascii="Times New Roman" w:hAnsi="Times New Roman" w:hint="eastAsia"/>
          <w:snapToGrid w:val="0"/>
          <w:color w:val="000000" w:themeColor="text1"/>
        </w:rPr>
        <w:t>2</w:t>
      </w:r>
      <w:r>
        <w:rPr>
          <w:rFonts w:ascii="Times New Roman" w:hAnsi="Times New Roman"/>
          <w:snapToGrid w:val="0"/>
          <w:color w:val="000000" w:themeColor="text1"/>
        </w:rPr>
        <w:t>学分。</w:t>
      </w:r>
    </w:p>
    <w:p w:rsidR="00DE5D2F" w:rsidRDefault="00DE5D2F">
      <w:pPr>
        <w:widowControl/>
        <w:ind w:firstLineChars="200" w:firstLine="420"/>
        <w:jc w:val="left"/>
        <w:rPr>
          <w:rFonts w:ascii="仿宋" w:eastAsia="仿宋" w:hAnsi="仿宋" w:cs="黑体"/>
          <w:color w:val="000000" w:themeColor="text1"/>
          <w:kern w:val="0"/>
          <w:sz w:val="21"/>
          <w:szCs w:val="21"/>
        </w:rPr>
      </w:pPr>
    </w:p>
    <w:p w:rsidR="00DE5D2F" w:rsidRDefault="00DE5D2F">
      <w:pPr>
        <w:widowControl/>
        <w:ind w:firstLineChars="200" w:firstLine="420"/>
        <w:jc w:val="left"/>
        <w:rPr>
          <w:rFonts w:ascii="仿宋" w:eastAsia="仿宋" w:hAnsi="仿宋" w:cs="黑体"/>
          <w:color w:val="000000" w:themeColor="text1"/>
          <w:kern w:val="0"/>
          <w:sz w:val="21"/>
          <w:szCs w:val="21"/>
        </w:rPr>
        <w:sectPr w:rsidR="00DE5D2F">
          <w:pgSz w:w="11906" w:h="16838"/>
          <w:pgMar w:top="1417" w:right="1417" w:bottom="1417" w:left="1417" w:header="851" w:footer="992" w:gutter="0"/>
          <w:cols w:space="0"/>
          <w:docGrid w:type="lines" w:linePitch="389"/>
        </w:sectPr>
      </w:pPr>
    </w:p>
    <w:p w:rsidR="00DE5D2F" w:rsidRDefault="001B12F5" w:rsidP="002F0F9B">
      <w:pPr>
        <w:pStyle w:val="3"/>
        <w:widowControl/>
        <w:spacing w:before="116" w:after="116"/>
      </w:pPr>
      <w:r>
        <w:lastRenderedPageBreak/>
        <w:t>附表</w:t>
      </w:r>
      <w:r>
        <w:t>1</w:t>
      </w:r>
      <w:r>
        <w:t>建筑环境与能源应用工程</w:t>
      </w:r>
      <w:r>
        <w:rPr>
          <w:rFonts w:hint="eastAsia"/>
        </w:rPr>
        <w:t>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3"/>
        <w:gridCol w:w="1093"/>
        <w:gridCol w:w="3472"/>
        <w:gridCol w:w="532"/>
        <w:gridCol w:w="1138"/>
        <w:gridCol w:w="625"/>
        <w:gridCol w:w="678"/>
        <w:gridCol w:w="593"/>
        <w:gridCol w:w="664"/>
      </w:tblGrid>
      <w:tr w:rsidR="00DE5D2F" w:rsidTr="002F0F9B">
        <w:trPr>
          <w:cantSplit/>
          <w:trHeight w:val="283"/>
          <w:jc w:val="center"/>
        </w:trPr>
        <w:tc>
          <w:tcPr>
            <w:tcW w:w="493" w:type="dxa"/>
            <w:vMerge w:val="restart"/>
            <w:vAlign w:val="center"/>
          </w:tcPr>
          <w:p w:rsidR="00DE5D2F" w:rsidRPr="00DE5D2F" w:rsidRDefault="00DE5D2F" w:rsidP="00DE5D2F">
            <w:pPr>
              <w:spacing w:line="240" w:lineRule="exact"/>
              <w:ind w:leftChars="-20" w:left="-56" w:rightChars="-20" w:right="-56"/>
              <w:jc w:val="center"/>
              <w:rPr>
                <w:rFonts w:ascii="Times New Roman" w:hAnsi="Times New Roman"/>
                <w:b/>
                <w:snapToGrid w:val="0"/>
                <w:color w:val="000000" w:themeColor="text1"/>
                <w:spacing w:val="-11"/>
                <w:sz w:val="18"/>
                <w:szCs w:val="18"/>
              </w:rPr>
            </w:pPr>
            <w:r w:rsidRPr="00DE5D2F">
              <w:rPr>
                <w:rFonts w:ascii="Times New Roman" w:hAnsi="Times New Roman" w:hint="eastAsia"/>
                <w:b/>
                <w:snapToGrid w:val="0"/>
                <w:color w:val="000000" w:themeColor="text1"/>
                <w:spacing w:val="-11"/>
                <w:sz w:val="18"/>
                <w:szCs w:val="18"/>
              </w:rPr>
              <w:t>课程</w:t>
            </w:r>
          </w:p>
          <w:p w:rsidR="00DE5D2F" w:rsidRPr="00DE5D2F" w:rsidRDefault="00DE5D2F" w:rsidP="00DE5D2F">
            <w:pPr>
              <w:spacing w:line="240" w:lineRule="exact"/>
              <w:ind w:leftChars="-20" w:left="-56" w:rightChars="-20" w:right="-56"/>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pacing w:val="-11"/>
                <w:sz w:val="18"/>
                <w:szCs w:val="18"/>
              </w:rPr>
              <w:t>类别</w:t>
            </w:r>
          </w:p>
        </w:tc>
        <w:tc>
          <w:tcPr>
            <w:tcW w:w="1093" w:type="dxa"/>
            <w:vMerge w:val="restart"/>
            <w:noWrap/>
            <w:vAlign w:val="center"/>
          </w:tcPr>
          <w:p w:rsidR="00DE5D2F" w:rsidRPr="00DE5D2F" w:rsidRDefault="00DE5D2F" w:rsidP="00DE5D2F">
            <w:pPr>
              <w:spacing w:line="240" w:lineRule="exact"/>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课程号</w:t>
            </w:r>
          </w:p>
        </w:tc>
        <w:tc>
          <w:tcPr>
            <w:tcW w:w="3472" w:type="dxa"/>
            <w:vMerge w:val="restart"/>
            <w:noWrap/>
            <w:vAlign w:val="center"/>
          </w:tcPr>
          <w:p w:rsidR="00DE5D2F" w:rsidRPr="00DE5D2F" w:rsidRDefault="00DE5D2F" w:rsidP="00DE5D2F">
            <w:pPr>
              <w:spacing w:line="240" w:lineRule="exact"/>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课程名称</w:t>
            </w:r>
          </w:p>
        </w:tc>
        <w:tc>
          <w:tcPr>
            <w:tcW w:w="532" w:type="dxa"/>
            <w:vMerge w:val="restart"/>
            <w:noWrap/>
            <w:vAlign w:val="center"/>
          </w:tcPr>
          <w:p w:rsidR="00DE5D2F" w:rsidRPr="00DE5D2F" w:rsidRDefault="00DE5D2F" w:rsidP="00DE5D2F">
            <w:pPr>
              <w:spacing w:line="240" w:lineRule="exact"/>
              <w:ind w:leftChars="-10" w:left="-28" w:rightChars="-10" w:right="-28"/>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学分</w:t>
            </w:r>
          </w:p>
        </w:tc>
        <w:tc>
          <w:tcPr>
            <w:tcW w:w="2441" w:type="dxa"/>
            <w:gridSpan w:val="3"/>
            <w:tcBorders>
              <w:right w:val="single" w:sz="4" w:space="0" w:color="auto"/>
            </w:tcBorders>
            <w:noWrap/>
            <w:vAlign w:val="center"/>
          </w:tcPr>
          <w:p w:rsidR="00DE5D2F" w:rsidRPr="00DE5D2F" w:rsidRDefault="00DE5D2F" w:rsidP="00DE5D2F">
            <w:pPr>
              <w:spacing w:line="240" w:lineRule="exact"/>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学时数</w:t>
            </w:r>
          </w:p>
        </w:tc>
        <w:tc>
          <w:tcPr>
            <w:tcW w:w="593" w:type="dxa"/>
            <w:vMerge w:val="restart"/>
            <w:tcBorders>
              <w:right w:val="single" w:sz="4" w:space="0" w:color="auto"/>
            </w:tcBorders>
            <w:vAlign w:val="center"/>
          </w:tcPr>
          <w:p w:rsidR="00DE5D2F" w:rsidRPr="00DE5D2F" w:rsidRDefault="00DE5D2F" w:rsidP="00DE5D2F">
            <w:pPr>
              <w:spacing w:line="240" w:lineRule="exact"/>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开课学期</w:t>
            </w:r>
          </w:p>
        </w:tc>
        <w:tc>
          <w:tcPr>
            <w:tcW w:w="664" w:type="dxa"/>
            <w:vMerge w:val="restart"/>
            <w:tcBorders>
              <w:right w:val="single" w:sz="4" w:space="0" w:color="auto"/>
            </w:tcBorders>
            <w:vAlign w:val="center"/>
          </w:tcPr>
          <w:p w:rsidR="00DE5D2F" w:rsidRPr="00DE5D2F" w:rsidRDefault="00DE5D2F" w:rsidP="00DE5D2F">
            <w:pPr>
              <w:spacing w:line="240" w:lineRule="exact"/>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开课</w:t>
            </w:r>
          </w:p>
          <w:p w:rsidR="00DE5D2F" w:rsidRPr="00DE5D2F" w:rsidRDefault="00DE5D2F" w:rsidP="00DE5D2F">
            <w:pPr>
              <w:spacing w:line="240" w:lineRule="exact"/>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学院</w:t>
            </w:r>
          </w:p>
        </w:tc>
      </w:tr>
      <w:tr w:rsidR="00DE5D2F" w:rsidTr="002F0F9B">
        <w:trPr>
          <w:cantSplit/>
          <w:trHeight w:val="283"/>
          <w:jc w:val="center"/>
        </w:trPr>
        <w:tc>
          <w:tcPr>
            <w:tcW w:w="493" w:type="dxa"/>
            <w:vMerge/>
            <w:vAlign w:val="center"/>
          </w:tcPr>
          <w:p w:rsidR="00DE5D2F" w:rsidRPr="00DE5D2F" w:rsidRDefault="00DE5D2F">
            <w:pPr>
              <w:spacing w:line="240" w:lineRule="exact"/>
              <w:jc w:val="center"/>
              <w:rPr>
                <w:rFonts w:ascii="Times New Roman" w:hAnsi="Times New Roman"/>
                <w:b/>
                <w:snapToGrid w:val="0"/>
                <w:color w:val="000000" w:themeColor="text1"/>
                <w:sz w:val="18"/>
                <w:szCs w:val="18"/>
              </w:rPr>
            </w:pPr>
          </w:p>
        </w:tc>
        <w:tc>
          <w:tcPr>
            <w:tcW w:w="1093" w:type="dxa"/>
            <w:vMerge/>
            <w:noWrap/>
            <w:vAlign w:val="center"/>
          </w:tcPr>
          <w:p w:rsidR="00DE5D2F" w:rsidRPr="00DE5D2F" w:rsidRDefault="00DE5D2F">
            <w:pPr>
              <w:spacing w:line="240" w:lineRule="exact"/>
              <w:jc w:val="center"/>
              <w:rPr>
                <w:rFonts w:ascii="Times New Roman" w:hAnsi="Times New Roman"/>
                <w:b/>
                <w:snapToGrid w:val="0"/>
                <w:color w:val="000000" w:themeColor="text1"/>
                <w:sz w:val="18"/>
                <w:szCs w:val="18"/>
              </w:rPr>
            </w:pPr>
          </w:p>
        </w:tc>
        <w:tc>
          <w:tcPr>
            <w:tcW w:w="3472" w:type="dxa"/>
            <w:vMerge/>
            <w:noWrap/>
            <w:vAlign w:val="center"/>
          </w:tcPr>
          <w:p w:rsidR="00DE5D2F" w:rsidRPr="00DE5D2F" w:rsidRDefault="00DE5D2F">
            <w:pPr>
              <w:spacing w:line="240" w:lineRule="exact"/>
              <w:jc w:val="center"/>
              <w:rPr>
                <w:rFonts w:ascii="Times New Roman" w:hAnsi="Times New Roman"/>
                <w:b/>
                <w:snapToGrid w:val="0"/>
                <w:color w:val="000000" w:themeColor="text1"/>
                <w:sz w:val="18"/>
                <w:szCs w:val="18"/>
              </w:rPr>
            </w:pPr>
          </w:p>
        </w:tc>
        <w:tc>
          <w:tcPr>
            <w:tcW w:w="532" w:type="dxa"/>
            <w:vMerge/>
            <w:noWrap/>
            <w:vAlign w:val="center"/>
          </w:tcPr>
          <w:p w:rsidR="00DE5D2F" w:rsidRPr="00DE5D2F" w:rsidRDefault="00DE5D2F">
            <w:pPr>
              <w:spacing w:line="240" w:lineRule="exact"/>
              <w:jc w:val="center"/>
              <w:rPr>
                <w:rFonts w:ascii="Times New Roman" w:hAnsi="Times New Roman"/>
                <w:b/>
                <w:snapToGrid w:val="0"/>
                <w:color w:val="000000" w:themeColor="text1"/>
                <w:sz w:val="18"/>
                <w:szCs w:val="18"/>
              </w:rPr>
            </w:pPr>
          </w:p>
        </w:tc>
        <w:tc>
          <w:tcPr>
            <w:tcW w:w="1138" w:type="dxa"/>
            <w:noWrap/>
            <w:vAlign w:val="center"/>
          </w:tcPr>
          <w:p w:rsidR="00DE5D2F" w:rsidRPr="00DE5D2F" w:rsidRDefault="00DE5D2F" w:rsidP="00DE5D2F">
            <w:pPr>
              <w:spacing w:line="240" w:lineRule="exact"/>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总计</w:t>
            </w:r>
          </w:p>
        </w:tc>
        <w:tc>
          <w:tcPr>
            <w:tcW w:w="625" w:type="dxa"/>
            <w:noWrap/>
            <w:vAlign w:val="center"/>
          </w:tcPr>
          <w:p w:rsidR="00DE5D2F" w:rsidRPr="00DE5D2F" w:rsidRDefault="00DE5D2F" w:rsidP="00DE5D2F">
            <w:pPr>
              <w:spacing w:line="240" w:lineRule="exact"/>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讲授</w:t>
            </w:r>
          </w:p>
        </w:tc>
        <w:tc>
          <w:tcPr>
            <w:tcW w:w="678" w:type="dxa"/>
            <w:noWrap/>
            <w:vAlign w:val="center"/>
          </w:tcPr>
          <w:p w:rsidR="00DE5D2F" w:rsidRPr="00DE5D2F" w:rsidRDefault="00DE5D2F" w:rsidP="00DE5D2F">
            <w:pPr>
              <w:spacing w:line="240" w:lineRule="exact"/>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实验</w:t>
            </w:r>
          </w:p>
        </w:tc>
        <w:tc>
          <w:tcPr>
            <w:tcW w:w="593" w:type="dxa"/>
            <w:vMerge/>
            <w:tcBorders>
              <w:right w:val="single" w:sz="4" w:space="0" w:color="auto"/>
            </w:tcBorders>
            <w:noWrap/>
            <w:vAlign w:val="center"/>
          </w:tcPr>
          <w:p w:rsidR="00DE5D2F" w:rsidRPr="00DE5D2F" w:rsidRDefault="00DE5D2F">
            <w:pPr>
              <w:keepNext/>
              <w:keepLines/>
              <w:spacing w:line="240" w:lineRule="exact"/>
              <w:jc w:val="center"/>
              <w:outlineLvl w:val="0"/>
              <w:rPr>
                <w:rFonts w:ascii="Times New Roman" w:hAnsi="Times New Roman"/>
                <w:b/>
                <w:snapToGrid w:val="0"/>
                <w:color w:val="000000" w:themeColor="text1"/>
                <w:sz w:val="18"/>
                <w:szCs w:val="18"/>
              </w:rPr>
            </w:pPr>
          </w:p>
        </w:tc>
        <w:tc>
          <w:tcPr>
            <w:tcW w:w="664" w:type="dxa"/>
            <w:vMerge/>
            <w:tcBorders>
              <w:right w:val="single" w:sz="4" w:space="0" w:color="auto"/>
            </w:tcBorders>
          </w:tcPr>
          <w:p w:rsidR="00DE5D2F" w:rsidRPr="00DE5D2F" w:rsidRDefault="00DE5D2F">
            <w:pPr>
              <w:keepNext/>
              <w:keepLines/>
              <w:spacing w:line="240" w:lineRule="exact"/>
              <w:jc w:val="center"/>
              <w:outlineLvl w:val="0"/>
              <w:rPr>
                <w:rFonts w:ascii="Times New Roman" w:hAnsi="Times New Roman"/>
                <w:b/>
                <w:snapToGrid w:val="0"/>
                <w:color w:val="000000" w:themeColor="text1"/>
                <w:sz w:val="18"/>
                <w:szCs w:val="18"/>
              </w:rPr>
            </w:pPr>
          </w:p>
        </w:tc>
      </w:tr>
      <w:tr w:rsidR="00DE5D2F" w:rsidTr="002F0F9B">
        <w:trPr>
          <w:cantSplit/>
          <w:trHeight w:val="283"/>
          <w:jc w:val="center"/>
        </w:trPr>
        <w:tc>
          <w:tcPr>
            <w:tcW w:w="493" w:type="dxa"/>
            <w:vMerge w:val="restart"/>
            <w:tcBorders>
              <w:right w:val="single" w:sz="4" w:space="0" w:color="auto"/>
            </w:tcBorders>
            <w:vAlign w:val="center"/>
          </w:tcPr>
          <w:p w:rsidR="00DE5D2F" w:rsidRPr="00DE5D2F" w:rsidRDefault="00DE5D2F">
            <w:pPr>
              <w:adjustRightInd w:val="0"/>
              <w:snapToGrid w:val="0"/>
              <w:spacing w:line="240" w:lineRule="exact"/>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通识必修课</w:t>
            </w:r>
          </w:p>
        </w:tc>
        <w:tc>
          <w:tcPr>
            <w:tcW w:w="1093" w:type="dxa"/>
            <w:tcBorders>
              <w:left w:val="single" w:sz="4" w:space="0" w:color="auto"/>
            </w:tcBorders>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BK106001</w:t>
            </w:r>
          </w:p>
        </w:tc>
        <w:tc>
          <w:tcPr>
            <w:tcW w:w="3472" w:type="dxa"/>
            <w:noWrap/>
            <w:vAlign w:val="center"/>
          </w:tcPr>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思想道德修养与法律基础</w:t>
            </w:r>
          </w:p>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Moral Cultivation and Basics of Law</w:t>
            </w:r>
          </w:p>
        </w:tc>
        <w:tc>
          <w:tcPr>
            <w:tcW w:w="532"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2</w:t>
            </w:r>
          </w:p>
        </w:tc>
        <w:tc>
          <w:tcPr>
            <w:tcW w:w="113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32</w:t>
            </w:r>
          </w:p>
        </w:tc>
        <w:tc>
          <w:tcPr>
            <w:tcW w:w="625"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32</w:t>
            </w:r>
          </w:p>
        </w:tc>
        <w:tc>
          <w:tcPr>
            <w:tcW w:w="67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p>
        </w:tc>
        <w:tc>
          <w:tcPr>
            <w:tcW w:w="593"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1</w:t>
            </w:r>
          </w:p>
        </w:tc>
        <w:tc>
          <w:tcPr>
            <w:tcW w:w="664" w:type="dxa"/>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马列</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adjustRightInd w:val="0"/>
              <w:snapToGrid w:val="0"/>
              <w:spacing w:line="240" w:lineRule="exact"/>
              <w:jc w:val="center"/>
              <w:rPr>
                <w:rFonts w:ascii="Times New Roman" w:hAnsi="Times New Roman"/>
                <w:bCs/>
                <w:color w:val="000000" w:themeColor="text1"/>
                <w:sz w:val="18"/>
                <w:szCs w:val="18"/>
              </w:rPr>
            </w:pPr>
          </w:p>
        </w:tc>
        <w:tc>
          <w:tcPr>
            <w:tcW w:w="1093" w:type="dxa"/>
            <w:tcBorders>
              <w:left w:val="single" w:sz="4" w:space="0" w:color="auto"/>
            </w:tcBorders>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BK106006</w:t>
            </w:r>
          </w:p>
        </w:tc>
        <w:tc>
          <w:tcPr>
            <w:tcW w:w="3472" w:type="dxa"/>
            <w:noWrap/>
            <w:vAlign w:val="center"/>
          </w:tcPr>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马克思主义基本原理</w:t>
            </w:r>
          </w:p>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Basic Tenets of Marxism</w:t>
            </w:r>
          </w:p>
        </w:tc>
        <w:tc>
          <w:tcPr>
            <w:tcW w:w="532"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w:t>
            </w:r>
          </w:p>
        </w:tc>
        <w:tc>
          <w:tcPr>
            <w:tcW w:w="113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48</w:t>
            </w:r>
          </w:p>
        </w:tc>
        <w:tc>
          <w:tcPr>
            <w:tcW w:w="625"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48</w:t>
            </w:r>
          </w:p>
        </w:tc>
        <w:tc>
          <w:tcPr>
            <w:tcW w:w="67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p>
        </w:tc>
        <w:tc>
          <w:tcPr>
            <w:tcW w:w="593"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1</w:t>
            </w:r>
          </w:p>
        </w:tc>
        <w:tc>
          <w:tcPr>
            <w:tcW w:w="664" w:type="dxa"/>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马列</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adjustRightInd w:val="0"/>
              <w:snapToGrid w:val="0"/>
              <w:spacing w:line="240" w:lineRule="exact"/>
              <w:jc w:val="center"/>
              <w:rPr>
                <w:rFonts w:ascii="Times New Roman" w:hAnsi="Times New Roman"/>
                <w:bCs/>
                <w:color w:val="000000" w:themeColor="text1"/>
                <w:sz w:val="18"/>
                <w:szCs w:val="18"/>
              </w:rPr>
            </w:pPr>
          </w:p>
        </w:tc>
        <w:tc>
          <w:tcPr>
            <w:tcW w:w="1093" w:type="dxa"/>
            <w:tcBorders>
              <w:left w:val="single" w:sz="4" w:space="0" w:color="auto"/>
            </w:tcBorders>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BK106007</w:t>
            </w:r>
          </w:p>
        </w:tc>
        <w:tc>
          <w:tcPr>
            <w:tcW w:w="3472" w:type="dxa"/>
            <w:noWrap/>
            <w:vAlign w:val="center"/>
          </w:tcPr>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中国近现代史纲要</w:t>
            </w:r>
          </w:p>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Compendium of China’s Recent and Modern History</w:t>
            </w:r>
          </w:p>
        </w:tc>
        <w:tc>
          <w:tcPr>
            <w:tcW w:w="532"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w:t>
            </w:r>
          </w:p>
        </w:tc>
        <w:tc>
          <w:tcPr>
            <w:tcW w:w="113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48</w:t>
            </w:r>
          </w:p>
        </w:tc>
        <w:tc>
          <w:tcPr>
            <w:tcW w:w="625"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48</w:t>
            </w:r>
          </w:p>
        </w:tc>
        <w:tc>
          <w:tcPr>
            <w:tcW w:w="67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p>
        </w:tc>
        <w:tc>
          <w:tcPr>
            <w:tcW w:w="593"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2</w:t>
            </w:r>
          </w:p>
        </w:tc>
        <w:tc>
          <w:tcPr>
            <w:tcW w:w="664" w:type="dxa"/>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马列</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adjustRightInd w:val="0"/>
              <w:snapToGrid w:val="0"/>
              <w:spacing w:line="240" w:lineRule="exact"/>
              <w:jc w:val="center"/>
              <w:rPr>
                <w:rFonts w:ascii="Times New Roman" w:hAnsi="Times New Roman"/>
                <w:bCs/>
                <w:color w:val="000000" w:themeColor="text1"/>
                <w:sz w:val="18"/>
                <w:szCs w:val="18"/>
              </w:rPr>
            </w:pPr>
          </w:p>
        </w:tc>
        <w:tc>
          <w:tcPr>
            <w:tcW w:w="1093" w:type="dxa"/>
            <w:tcBorders>
              <w:left w:val="single" w:sz="4" w:space="0" w:color="auto"/>
            </w:tcBorders>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BK106008</w:t>
            </w:r>
          </w:p>
        </w:tc>
        <w:tc>
          <w:tcPr>
            <w:tcW w:w="3472" w:type="dxa"/>
            <w:noWrap/>
            <w:vAlign w:val="center"/>
          </w:tcPr>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毛泽东思想和中国特色社会主义理论体系概论</w:t>
            </w:r>
          </w:p>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Introduction to MAO Zedong Thought and Theoretical System of Socialism with Chinese Characteristics</w:t>
            </w:r>
          </w:p>
        </w:tc>
        <w:tc>
          <w:tcPr>
            <w:tcW w:w="532"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4</w:t>
            </w:r>
          </w:p>
        </w:tc>
        <w:tc>
          <w:tcPr>
            <w:tcW w:w="113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64</w:t>
            </w:r>
          </w:p>
        </w:tc>
        <w:tc>
          <w:tcPr>
            <w:tcW w:w="625"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64</w:t>
            </w:r>
          </w:p>
        </w:tc>
        <w:tc>
          <w:tcPr>
            <w:tcW w:w="67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p>
        </w:tc>
        <w:tc>
          <w:tcPr>
            <w:tcW w:w="593"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w:t>
            </w:r>
          </w:p>
        </w:tc>
        <w:tc>
          <w:tcPr>
            <w:tcW w:w="664" w:type="dxa"/>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马列</w:t>
            </w:r>
          </w:p>
        </w:tc>
      </w:tr>
      <w:tr w:rsidR="002F0F9B" w:rsidTr="002F0F9B">
        <w:trPr>
          <w:cantSplit/>
          <w:trHeight w:val="283"/>
          <w:jc w:val="center"/>
        </w:trPr>
        <w:tc>
          <w:tcPr>
            <w:tcW w:w="493" w:type="dxa"/>
            <w:vMerge/>
            <w:tcBorders>
              <w:right w:val="single" w:sz="4" w:space="0" w:color="auto"/>
            </w:tcBorders>
            <w:vAlign w:val="center"/>
          </w:tcPr>
          <w:p w:rsidR="002F0F9B" w:rsidRPr="00DE5D2F" w:rsidRDefault="002F0F9B">
            <w:pPr>
              <w:spacing w:line="240" w:lineRule="exact"/>
              <w:jc w:val="center"/>
              <w:rPr>
                <w:rFonts w:ascii="Times New Roman" w:hAnsi="Times New Roman"/>
                <w:bCs/>
                <w:color w:val="000000" w:themeColor="text1"/>
                <w:spacing w:val="-8"/>
                <w:position w:val="-8"/>
                <w:sz w:val="18"/>
                <w:szCs w:val="18"/>
              </w:rPr>
            </w:pPr>
          </w:p>
        </w:tc>
        <w:tc>
          <w:tcPr>
            <w:tcW w:w="1093" w:type="dxa"/>
            <w:tcBorders>
              <w:left w:val="single" w:sz="4" w:space="0" w:color="auto"/>
            </w:tcBorders>
            <w:noWrap/>
            <w:vAlign w:val="center"/>
          </w:tcPr>
          <w:p w:rsidR="002F0F9B" w:rsidRPr="00DE5D2F" w:rsidRDefault="002F0F9B">
            <w:pPr>
              <w:spacing w:line="240" w:lineRule="exact"/>
              <w:jc w:val="center"/>
              <w:rPr>
                <w:rFonts w:ascii="Times New Roman" w:hAnsi="Times New Roman"/>
                <w:bCs/>
                <w:color w:val="000000" w:themeColor="text1"/>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472" w:type="dxa"/>
            <w:noWrap/>
            <w:vAlign w:val="center"/>
          </w:tcPr>
          <w:p w:rsidR="002F0F9B" w:rsidRDefault="002F0F9B" w:rsidP="006A4134">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2F0F9B" w:rsidRPr="00DE5D2F" w:rsidRDefault="002F0F9B" w:rsidP="00DE5D2F">
            <w:pPr>
              <w:spacing w:line="220" w:lineRule="exact"/>
              <w:rPr>
                <w:rFonts w:ascii="Times New Roman" w:hAnsi="Times New Roman"/>
                <w:bCs/>
                <w:snapToGrid w:val="0"/>
                <w:color w:val="000000" w:themeColor="text1"/>
                <w:sz w:val="18"/>
                <w:szCs w:val="18"/>
              </w:rPr>
            </w:pPr>
            <w:r>
              <w:rPr>
                <w:rFonts w:ascii="Times New Roman" w:hAnsi="Times New Roman"/>
                <w:bCs/>
                <w:snapToGrid w:val="0"/>
                <w:sz w:val="18"/>
                <w:szCs w:val="18"/>
              </w:rPr>
              <w:t xml:space="preserve">Situation and Policy </w:t>
            </w:r>
          </w:p>
        </w:tc>
        <w:tc>
          <w:tcPr>
            <w:tcW w:w="532" w:type="dxa"/>
            <w:noWrap/>
            <w:vAlign w:val="center"/>
          </w:tcPr>
          <w:p w:rsidR="002F0F9B" w:rsidRPr="00DE5D2F" w:rsidRDefault="002F0F9B" w:rsidP="00DE5D2F">
            <w:pPr>
              <w:spacing w:line="240" w:lineRule="exact"/>
              <w:jc w:val="center"/>
              <w:rPr>
                <w:rFonts w:ascii="Times New Roman" w:hAnsi="Times New Roman"/>
                <w:bCs/>
                <w:snapToGrid w:val="0"/>
                <w:color w:val="000000" w:themeColor="text1"/>
                <w:sz w:val="18"/>
                <w:szCs w:val="18"/>
              </w:rPr>
            </w:pPr>
            <w:r>
              <w:rPr>
                <w:rFonts w:ascii="Times New Roman" w:hAnsi="Times New Roman" w:hint="eastAsia"/>
                <w:bCs/>
                <w:snapToGrid w:val="0"/>
                <w:sz w:val="18"/>
                <w:szCs w:val="18"/>
              </w:rPr>
              <w:t>2</w:t>
            </w:r>
          </w:p>
        </w:tc>
        <w:tc>
          <w:tcPr>
            <w:tcW w:w="1138" w:type="dxa"/>
            <w:noWrap/>
            <w:vAlign w:val="center"/>
          </w:tcPr>
          <w:p w:rsidR="002F0F9B" w:rsidRPr="00DE5D2F" w:rsidRDefault="002F0F9B" w:rsidP="00DE5D2F">
            <w:pPr>
              <w:spacing w:line="240" w:lineRule="exact"/>
              <w:jc w:val="center"/>
              <w:rPr>
                <w:rFonts w:ascii="Times New Roman" w:hAnsi="Times New Roman"/>
                <w:bCs/>
                <w:snapToGrid w:val="0"/>
                <w:color w:val="000000" w:themeColor="text1"/>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25" w:type="dxa"/>
            <w:noWrap/>
            <w:vAlign w:val="center"/>
          </w:tcPr>
          <w:p w:rsidR="002F0F9B" w:rsidRPr="00DE5D2F" w:rsidRDefault="002F0F9B" w:rsidP="00DE5D2F">
            <w:pPr>
              <w:spacing w:line="240" w:lineRule="exact"/>
              <w:jc w:val="center"/>
              <w:rPr>
                <w:rFonts w:ascii="Times New Roman" w:hAnsi="Times New Roman"/>
                <w:bCs/>
                <w:snapToGrid w:val="0"/>
                <w:color w:val="000000" w:themeColor="text1"/>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78" w:type="dxa"/>
            <w:noWrap/>
            <w:vAlign w:val="center"/>
          </w:tcPr>
          <w:p w:rsidR="002F0F9B" w:rsidRPr="00DE5D2F" w:rsidRDefault="002F0F9B" w:rsidP="00DE5D2F">
            <w:pPr>
              <w:spacing w:line="240" w:lineRule="exact"/>
              <w:jc w:val="center"/>
              <w:rPr>
                <w:rFonts w:ascii="Times New Roman" w:hAnsi="Times New Roman"/>
                <w:bCs/>
                <w:snapToGrid w:val="0"/>
                <w:color w:val="000000" w:themeColor="text1"/>
                <w:sz w:val="18"/>
                <w:szCs w:val="18"/>
              </w:rPr>
            </w:pPr>
          </w:p>
        </w:tc>
        <w:tc>
          <w:tcPr>
            <w:tcW w:w="593" w:type="dxa"/>
            <w:noWrap/>
            <w:vAlign w:val="center"/>
          </w:tcPr>
          <w:p w:rsidR="002F0F9B" w:rsidRPr="00DE5D2F" w:rsidRDefault="002F0F9B"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2</w:t>
            </w:r>
          </w:p>
        </w:tc>
        <w:tc>
          <w:tcPr>
            <w:tcW w:w="664" w:type="dxa"/>
            <w:vAlign w:val="center"/>
          </w:tcPr>
          <w:p w:rsidR="002F0F9B" w:rsidRPr="00DE5D2F" w:rsidRDefault="002F0F9B"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学工</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pacing w:val="-8"/>
                <w:position w:val="-8"/>
                <w:sz w:val="18"/>
                <w:szCs w:val="18"/>
              </w:rPr>
            </w:pPr>
          </w:p>
        </w:tc>
        <w:tc>
          <w:tcPr>
            <w:tcW w:w="1093" w:type="dxa"/>
            <w:tcBorders>
              <w:left w:val="single" w:sz="4" w:space="0" w:color="auto"/>
            </w:tcBorders>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BK109001</w:t>
            </w:r>
          </w:p>
        </w:tc>
        <w:tc>
          <w:tcPr>
            <w:tcW w:w="3472" w:type="dxa"/>
            <w:noWrap/>
            <w:vAlign w:val="center"/>
          </w:tcPr>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大学英语</w:t>
            </w:r>
            <w:r w:rsidRPr="00DE5D2F">
              <w:rPr>
                <w:rFonts w:ascii="Times New Roman" w:hAnsi="Times New Roman"/>
                <w:bCs/>
                <w:snapToGrid w:val="0"/>
                <w:color w:val="000000" w:themeColor="text1"/>
                <w:sz w:val="18"/>
                <w:szCs w:val="18"/>
              </w:rPr>
              <w:t>B1</w:t>
            </w:r>
          </w:p>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color w:val="000000" w:themeColor="text1"/>
                <w:sz w:val="18"/>
                <w:szCs w:val="18"/>
              </w:rPr>
              <w:t>College English</w:t>
            </w:r>
            <w:r w:rsidRPr="00DE5D2F">
              <w:rPr>
                <w:rFonts w:ascii="Times New Roman" w:hAnsi="Times New Roman"/>
                <w:bCs/>
                <w:snapToGrid w:val="0"/>
                <w:color w:val="000000" w:themeColor="text1"/>
                <w:sz w:val="18"/>
                <w:szCs w:val="18"/>
              </w:rPr>
              <w:t xml:space="preserve"> B1</w:t>
            </w:r>
          </w:p>
        </w:tc>
        <w:tc>
          <w:tcPr>
            <w:tcW w:w="532"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2</w:t>
            </w:r>
          </w:p>
        </w:tc>
        <w:tc>
          <w:tcPr>
            <w:tcW w:w="113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32</w:t>
            </w:r>
          </w:p>
        </w:tc>
        <w:tc>
          <w:tcPr>
            <w:tcW w:w="625"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32</w:t>
            </w:r>
          </w:p>
        </w:tc>
        <w:tc>
          <w:tcPr>
            <w:tcW w:w="678"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593"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1</w:t>
            </w:r>
          </w:p>
        </w:tc>
        <w:tc>
          <w:tcPr>
            <w:tcW w:w="664"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hint="eastAsia"/>
                <w:bCs/>
                <w:snapToGrid w:val="0"/>
                <w:color w:val="000000" w:themeColor="text1"/>
                <w:sz w:val="18"/>
                <w:szCs w:val="18"/>
              </w:rPr>
              <w:t>外语</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pacing w:val="-8"/>
                <w:position w:val="-8"/>
                <w:sz w:val="18"/>
                <w:szCs w:val="18"/>
              </w:rPr>
            </w:pPr>
          </w:p>
        </w:tc>
        <w:tc>
          <w:tcPr>
            <w:tcW w:w="1093" w:type="dxa"/>
            <w:tcBorders>
              <w:left w:val="single" w:sz="4" w:space="0" w:color="auto"/>
            </w:tcBorders>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BK109002</w:t>
            </w:r>
          </w:p>
        </w:tc>
        <w:tc>
          <w:tcPr>
            <w:tcW w:w="3472" w:type="dxa"/>
            <w:noWrap/>
            <w:vAlign w:val="center"/>
          </w:tcPr>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大学英语</w:t>
            </w:r>
            <w:r w:rsidRPr="00DE5D2F">
              <w:rPr>
                <w:rFonts w:ascii="Times New Roman" w:hAnsi="Times New Roman"/>
                <w:bCs/>
                <w:snapToGrid w:val="0"/>
                <w:color w:val="000000" w:themeColor="text1"/>
                <w:sz w:val="18"/>
                <w:szCs w:val="18"/>
              </w:rPr>
              <w:t>B2</w:t>
            </w:r>
          </w:p>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color w:val="000000" w:themeColor="text1"/>
                <w:sz w:val="18"/>
                <w:szCs w:val="18"/>
              </w:rPr>
              <w:t>College English</w:t>
            </w:r>
            <w:r w:rsidRPr="00DE5D2F">
              <w:rPr>
                <w:rFonts w:ascii="Times New Roman" w:hAnsi="Times New Roman"/>
                <w:bCs/>
                <w:snapToGrid w:val="0"/>
                <w:color w:val="000000" w:themeColor="text1"/>
                <w:sz w:val="18"/>
                <w:szCs w:val="18"/>
              </w:rPr>
              <w:t xml:space="preserve"> B2</w:t>
            </w:r>
          </w:p>
        </w:tc>
        <w:tc>
          <w:tcPr>
            <w:tcW w:w="532"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w:t>
            </w:r>
          </w:p>
        </w:tc>
        <w:tc>
          <w:tcPr>
            <w:tcW w:w="113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48</w:t>
            </w:r>
          </w:p>
        </w:tc>
        <w:tc>
          <w:tcPr>
            <w:tcW w:w="625"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48</w:t>
            </w:r>
          </w:p>
        </w:tc>
        <w:tc>
          <w:tcPr>
            <w:tcW w:w="678"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593"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2</w:t>
            </w:r>
          </w:p>
        </w:tc>
        <w:tc>
          <w:tcPr>
            <w:tcW w:w="664"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hint="eastAsia"/>
                <w:bCs/>
                <w:snapToGrid w:val="0"/>
                <w:color w:val="000000" w:themeColor="text1"/>
                <w:sz w:val="18"/>
                <w:szCs w:val="18"/>
              </w:rPr>
              <w:t>外语</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pacing w:val="-8"/>
                <w:position w:val="-8"/>
                <w:sz w:val="18"/>
                <w:szCs w:val="18"/>
              </w:rPr>
            </w:pPr>
          </w:p>
        </w:tc>
        <w:tc>
          <w:tcPr>
            <w:tcW w:w="1093" w:type="dxa"/>
            <w:tcBorders>
              <w:left w:val="single" w:sz="4" w:space="0" w:color="auto"/>
            </w:tcBorders>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BK109003</w:t>
            </w:r>
          </w:p>
        </w:tc>
        <w:tc>
          <w:tcPr>
            <w:tcW w:w="3472" w:type="dxa"/>
            <w:noWrap/>
            <w:vAlign w:val="center"/>
          </w:tcPr>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大学英语</w:t>
            </w:r>
            <w:r w:rsidRPr="00DE5D2F">
              <w:rPr>
                <w:rFonts w:ascii="Times New Roman" w:hAnsi="Times New Roman"/>
                <w:bCs/>
                <w:snapToGrid w:val="0"/>
                <w:color w:val="000000" w:themeColor="text1"/>
                <w:sz w:val="18"/>
                <w:szCs w:val="18"/>
              </w:rPr>
              <w:t>B3</w:t>
            </w:r>
          </w:p>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color w:val="000000" w:themeColor="text1"/>
                <w:sz w:val="18"/>
                <w:szCs w:val="18"/>
              </w:rPr>
              <w:t>College English</w:t>
            </w:r>
            <w:r w:rsidRPr="00DE5D2F">
              <w:rPr>
                <w:rFonts w:ascii="Times New Roman" w:hAnsi="Times New Roman"/>
                <w:bCs/>
                <w:snapToGrid w:val="0"/>
                <w:color w:val="000000" w:themeColor="text1"/>
                <w:sz w:val="18"/>
                <w:szCs w:val="18"/>
              </w:rPr>
              <w:t xml:space="preserve"> B3</w:t>
            </w:r>
          </w:p>
        </w:tc>
        <w:tc>
          <w:tcPr>
            <w:tcW w:w="532"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w:t>
            </w:r>
          </w:p>
        </w:tc>
        <w:tc>
          <w:tcPr>
            <w:tcW w:w="113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48</w:t>
            </w:r>
          </w:p>
        </w:tc>
        <w:tc>
          <w:tcPr>
            <w:tcW w:w="625"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48</w:t>
            </w:r>
          </w:p>
        </w:tc>
        <w:tc>
          <w:tcPr>
            <w:tcW w:w="678"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593"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w:t>
            </w:r>
          </w:p>
        </w:tc>
        <w:tc>
          <w:tcPr>
            <w:tcW w:w="664"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hint="eastAsia"/>
                <w:bCs/>
                <w:snapToGrid w:val="0"/>
                <w:color w:val="000000" w:themeColor="text1"/>
                <w:sz w:val="18"/>
                <w:szCs w:val="18"/>
              </w:rPr>
              <w:t>外语</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pacing w:val="-8"/>
                <w:position w:val="-8"/>
                <w:sz w:val="18"/>
                <w:szCs w:val="18"/>
              </w:rPr>
            </w:pPr>
          </w:p>
        </w:tc>
        <w:tc>
          <w:tcPr>
            <w:tcW w:w="1093" w:type="dxa"/>
            <w:tcBorders>
              <w:left w:val="single" w:sz="4" w:space="0" w:color="auto"/>
            </w:tcBorders>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BK109004</w:t>
            </w:r>
          </w:p>
        </w:tc>
        <w:tc>
          <w:tcPr>
            <w:tcW w:w="3472" w:type="dxa"/>
            <w:noWrap/>
            <w:vAlign w:val="center"/>
          </w:tcPr>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大学英语</w:t>
            </w:r>
            <w:r w:rsidRPr="00DE5D2F">
              <w:rPr>
                <w:rFonts w:ascii="Times New Roman" w:hAnsi="Times New Roman"/>
                <w:bCs/>
                <w:snapToGrid w:val="0"/>
                <w:color w:val="000000" w:themeColor="text1"/>
                <w:sz w:val="18"/>
                <w:szCs w:val="18"/>
              </w:rPr>
              <w:t>B4</w:t>
            </w:r>
          </w:p>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color w:val="000000" w:themeColor="text1"/>
                <w:sz w:val="18"/>
                <w:szCs w:val="18"/>
              </w:rPr>
              <w:t>College English</w:t>
            </w:r>
            <w:r w:rsidRPr="00DE5D2F">
              <w:rPr>
                <w:rFonts w:ascii="Times New Roman" w:hAnsi="Times New Roman"/>
                <w:bCs/>
                <w:snapToGrid w:val="0"/>
                <w:color w:val="000000" w:themeColor="text1"/>
                <w:sz w:val="18"/>
                <w:szCs w:val="18"/>
              </w:rPr>
              <w:t xml:space="preserve"> B4</w:t>
            </w:r>
          </w:p>
        </w:tc>
        <w:tc>
          <w:tcPr>
            <w:tcW w:w="532"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2</w:t>
            </w:r>
          </w:p>
        </w:tc>
        <w:tc>
          <w:tcPr>
            <w:tcW w:w="113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32</w:t>
            </w:r>
          </w:p>
        </w:tc>
        <w:tc>
          <w:tcPr>
            <w:tcW w:w="625"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32</w:t>
            </w:r>
          </w:p>
        </w:tc>
        <w:tc>
          <w:tcPr>
            <w:tcW w:w="678"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593"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4</w:t>
            </w:r>
          </w:p>
        </w:tc>
        <w:tc>
          <w:tcPr>
            <w:tcW w:w="664"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hint="eastAsia"/>
                <w:bCs/>
                <w:snapToGrid w:val="0"/>
                <w:color w:val="000000" w:themeColor="text1"/>
                <w:sz w:val="18"/>
                <w:szCs w:val="18"/>
              </w:rPr>
              <w:t>外语</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pacing w:val="-8"/>
                <w:position w:val="-8"/>
                <w:sz w:val="18"/>
                <w:szCs w:val="18"/>
              </w:rPr>
            </w:pPr>
          </w:p>
        </w:tc>
        <w:tc>
          <w:tcPr>
            <w:tcW w:w="1093" w:type="dxa"/>
            <w:tcBorders>
              <w:left w:val="single" w:sz="4" w:space="0" w:color="auto"/>
            </w:tcBorders>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BK166007</w:t>
            </w:r>
          </w:p>
        </w:tc>
        <w:tc>
          <w:tcPr>
            <w:tcW w:w="3472" w:type="dxa"/>
            <w:noWrap/>
            <w:vAlign w:val="center"/>
          </w:tcPr>
          <w:p w:rsidR="00DE5D2F" w:rsidRPr="00DE5D2F" w:rsidRDefault="00DE5D2F" w:rsidP="00DE5D2F">
            <w:pPr>
              <w:spacing w:line="220" w:lineRule="exact"/>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大学计算机基础</w:t>
            </w:r>
          </w:p>
          <w:p w:rsidR="00DE5D2F" w:rsidRPr="00DE5D2F" w:rsidRDefault="00DE5D2F" w:rsidP="00DE5D2F">
            <w:pPr>
              <w:spacing w:line="220" w:lineRule="exact"/>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University Computer Foundation</w:t>
            </w:r>
          </w:p>
        </w:tc>
        <w:tc>
          <w:tcPr>
            <w:tcW w:w="532"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1.5</w:t>
            </w:r>
          </w:p>
        </w:tc>
        <w:tc>
          <w:tcPr>
            <w:tcW w:w="1138"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24</w:t>
            </w:r>
          </w:p>
        </w:tc>
        <w:tc>
          <w:tcPr>
            <w:tcW w:w="6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24</w:t>
            </w:r>
          </w:p>
        </w:tc>
        <w:tc>
          <w:tcPr>
            <w:tcW w:w="678"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593"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w:t>
            </w:r>
          </w:p>
        </w:tc>
        <w:tc>
          <w:tcPr>
            <w:tcW w:w="664"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信息</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pacing w:val="-8"/>
                <w:position w:val="-8"/>
                <w:sz w:val="18"/>
                <w:szCs w:val="18"/>
              </w:rPr>
            </w:pPr>
          </w:p>
        </w:tc>
        <w:tc>
          <w:tcPr>
            <w:tcW w:w="1093" w:type="dxa"/>
            <w:tcBorders>
              <w:left w:val="single" w:sz="4" w:space="0" w:color="auto"/>
            </w:tcBorders>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BK166008</w:t>
            </w:r>
          </w:p>
        </w:tc>
        <w:tc>
          <w:tcPr>
            <w:tcW w:w="3472" w:type="dxa"/>
            <w:noWrap/>
            <w:vAlign w:val="center"/>
          </w:tcPr>
          <w:p w:rsidR="00DE5D2F" w:rsidRPr="00DE5D2F" w:rsidRDefault="00DE5D2F" w:rsidP="00DE5D2F">
            <w:pPr>
              <w:spacing w:line="220" w:lineRule="exact"/>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大学计算机基础实验</w:t>
            </w:r>
          </w:p>
          <w:p w:rsidR="00DE5D2F" w:rsidRPr="00DE5D2F" w:rsidRDefault="00DE5D2F" w:rsidP="00DE5D2F">
            <w:pPr>
              <w:spacing w:line="220" w:lineRule="exact"/>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Experiments of University Computer Foundation</w:t>
            </w:r>
          </w:p>
        </w:tc>
        <w:tc>
          <w:tcPr>
            <w:tcW w:w="532"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0.5</w:t>
            </w:r>
          </w:p>
        </w:tc>
        <w:tc>
          <w:tcPr>
            <w:tcW w:w="1138"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16</w:t>
            </w:r>
          </w:p>
        </w:tc>
        <w:tc>
          <w:tcPr>
            <w:tcW w:w="6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78"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16</w:t>
            </w:r>
          </w:p>
        </w:tc>
        <w:tc>
          <w:tcPr>
            <w:tcW w:w="593"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w:t>
            </w:r>
          </w:p>
        </w:tc>
        <w:tc>
          <w:tcPr>
            <w:tcW w:w="664"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信息</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pacing w:val="-8"/>
                <w:position w:val="-8"/>
                <w:sz w:val="18"/>
                <w:szCs w:val="18"/>
              </w:rPr>
            </w:pPr>
          </w:p>
        </w:tc>
        <w:tc>
          <w:tcPr>
            <w:tcW w:w="1093" w:type="dxa"/>
            <w:tcBorders>
              <w:left w:val="single" w:sz="4" w:space="0" w:color="auto"/>
            </w:tcBorders>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BK108001</w:t>
            </w:r>
          </w:p>
        </w:tc>
        <w:tc>
          <w:tcPr>
            <w:tcW w:w="3472" w:type="dxa"/>
            <w:noWrap/>
            <w:vAlign w:val="center"/>
          </w:tcPr>
          <w:p w:rsidR="00DE5D2F" w:rsidRPr="00DE5D2F" w:rsidRDefault="00DE5D2F" w:rsidP="00DE5D2F">
            <w:pPr>
              <w:spacing w:line="220" w:lineRule="exact"/>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普通体育课</w:t>
            </w:r>
            <w:r w:rsidRPr="00DE5D2F">
              <w:rPr>
                <w:rFonts w:ascii="Times New Roman" w:hAnsi="Times New Roman"/>
                <w:bCs/>
                <w:color w:val="000000" w:themeColor="text1"/>
                <w:sz w:val="18"/>
                <w:szCs w:val="18"/>
              </w:rPr>
              <w:t>1</w:t>
            </w:r>
          </w:p>
          <w:p w:rsidR="00DE5D2F" w:rsidRPr="00DE5D2F" w:rsidRDefault="00DE5D2F" w:rsidP="00DE5D2F">
            <w:pPr>
              <w:spacing w:line="22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General P.E.1</w:t>
            </w:r>
          </w:p>
        </w:tc>
        <w:tc>
          <w:tcPr>
            <w:tcW w:w="532"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color w:val="000000" w:themeColor="text1"/>
                <w:sz w:val="18"/>
                <w:szCs w:val="18"/>
              </w:rPr>
              <w:t>1</w:t>
            </w:r>
          </w:p>
        </w:tc>
        <w:tc>
          <w:tcPr>
            <w:tcW w:w="113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color w:val="000000" w:themeColor="text1"/>
                <w:sz w:val="18"/>
                <w:szCs w:val="18"/>
              </w:rPr>
              <w:t>32</w:t>
            </w:r>
          </w:p>
        </w:tc>
        <w:tc>
          <w:tcPr>
            <w:tcW w:w="625" w:type="dxa"/>
            <w:noWrap/>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67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color w:val="000000" w:themeColor="text1"/>
                <w:sz w:val="18"/>
                <w:szCs w:val="18"/>
              </w:rPr>
              <w:t>32</w:t>
            </w:r>
          </w:p>
        </w:tc>
        <w:tc>
          <w:tcPr>
            <w:tcW w:w="593"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color w:val="000000" w:themeColor="text1"/>
                <w:sz w:val="18"/>
                <w:szCs w:val="18"/>
              </w:rPr>
              <w:t>1</w:t>
            </w:r>
          </w:p>
        </w:tc>
        <w:tc>
          <w:tcPr>
            <w:tcW w:w="664" w:type="dxa"/>
            <w:tcBorders>
              <w:right w:val="single" w:sz="4" w:space="0" w:color="auto"/>
            </w:tcBorders>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体艺</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pacing w:val="-8"/>
                <w:position w:val="-8"/>
                <w:sz w:val="18"/>
                <w:szCs w:val="18"/>
              </w:rPr>
            </w:pPr>
          </w:p>
        </w:tc>
        <w:tc>
          <w:tcPr>
            <w:tcW w:w="1093" w:type="dxa"/>
            <w:tcBorders>
              <w:left w:val="single" w:sz="4" w:space="0" w:color="auto"/>
            </w:tcBorders>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BK108002</w:t>
            </w:r>
          </w:p>
        </w:tc>
        <w:tc>
          <w:tcPr>
            <w:tcW w:w="3472" w:type="dxa"/>
            <w:noWrap/>
            <w:vAlign w:val="center"/>
          </w:tcPr>
          <w:p w:rsidR="00DE5D2F" w:rsidRPr="00DE5D2F" w:rsidRDefault="00DE5D2F" w:rsidP="00DE5D2F">
            <w:pPr>
              <w:spacing w:line="220" w:lineRule="exact"/>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普通体育课</w:t>
            </w:r>
            <w:r w:rsidRPr="00DE5D2F">
              <w:rPr>
                <w:rFonts w:ascii="Times New Roman" w:hAnsi="Times New Roman"/>
                <w:bCs/>
                <w:color w:val="000000" w:themeColor="text1"/>
                <w:sz w:val="18"/>
                <w:szCs w:val="18"/>
              </w:rPr>
              <w:t>2</w:t>
            </w:r>
          </w:p>
          <w:p w:rsidR="00DE5D2F" w:rsidRPr="00DE5D2F" w:rsidRDefault="00DE5D2F" w:rsidP="00DE5D2F">
            <w:pPr>
              <w:spacing w:line="220" w:lineRule="exact"/>
              <w:rPr>
                <w:rFonts w:ascii="Times New Roman" w:hAnsi="Times New Roman"/>
                <w:bCs/>
                <w:snapToGrid w:val="0"/>
                <w:color w:val="000000" w:themeColor="text1"/>
                <w:sz w:val="18"/>
                <w:szCs w:val="18"/>
              </w:rPr>
            </w:pPr>
            <w:r w:rsidRPr="00DE5D2F">
              <w:rPr>
                <w:rFonts w:ascii="Times New Roman" w:hAnsi="Times New Roman"/>
                <w:color w:val="000000" w:themeColor="text1"/>
                <w:sz w:val="18"/>
                <w:szCs w:val="18"/>
              </w:rPr>
              <w:t>General P.E.2</w:t>
            </w:r>
          </w:p>
        </w:tc>
        <w:tc>
          <w:tcPr>
            <w:tcW w:w="532"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1</w:t>
            </w:r>
          </w:p>
        </w:tc>
        <w:tc>
          <w:tcPr>
            <w:tcW w:w="113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32</w:t>
            </w:r>
          </w:p>
        </w:tc>
        <w:tc>
          <w:tcPr>
            <w:tcW w:w="625" w:type="dxa"/>
            <w:noWrap/>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678"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32</w:t>
            </w:r>
          </w:p>
        </w:tc>
        <w:tc>
          <w:tcPr>
            <w:tcW w:w="593" w:type="dxa"/>
            <w:noWrap/>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bCs/>
                <w:snapToGrid w:val="0"/>
                <w:color w:val="000000" w:themeColor="text1"/>
                <w:sz w:val="18"/>
                <w:szCs w:val="18"/>
              </w:rPr>
              <w:t>2</w:t>
            </w:r>
          </w:p>
        </w:tc>
        <w:tc>
          <w:tcPr>
            <w:tcW w:w="664" w:type="dxa"/>
            <w:tcBorders>
              <w:right w:val="single" w:sz="4" w:space="0" w:color="auto"/>
            </w:tcBorders>
            <w:vAlign w:val="center"/>
          </w:tcPr>
          <w:p w:rsidR="00DE5D2F" w:rsidRPr="00DE5D2F" w:rsidRDefault="00DE5D2F" w:rsidP="00DE5D2F">
            <w:pPr>
              <w:spacing w:line="240" w:lineRule="exact"/>
              <w:jc w:val="center"/>
              <w:rPr>
                <w:rFonts w:ascii="Times New Roman" w:hAnsi="Times New Roman"/>
                <w:bCs/>
                <w:snapToGrid w:val="0"/>
                <w:color w:val="000000" w:themeColor="text1"/>
                <w:sz w:val="18"/>
                <w:szCs w:val="18"/>
              </w:rPr>
            </w:pPr>
            <w:r w:rsidRPr="00DE5D2F">
              <w:rPr>
                <w:rFonts w:ascii="Times New Roman" w:hAnsi="Times New Roman" w:hint="eastAsia"/>
                <w:color w:val="000000" w:themeColor="text1"/>
                <w:sz w:val="18"/>
                <w:szCs w:val="18"/>
              </w:rPr>
              <w:t>体艺</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pacing w:val="-8"/>
                <w:position w:val="-8"/>
                <w:sz w:val="18"/>
                <w:szCs w:val="18"/>
              </w:rPr>
            </w:pPr>
          </w:p>
        </w:tc>
        <w:tc>
          <w:tcPr>
            <w:tcW w:w="4565" w:type="dxa"/>
            <w:gridSpan w:val="2"/>
            <w:tcBorders>
              <w:left w:val="single" w:sz="4" w:space="0" w:color="auto"/>
            </w:tcBorders>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学分小计</w:t>
            </w:r>
          </w:p>
        </w:tc>
        <w:tc>
          <w:tcPr>
            <w:tcW w:w="4230" w:type="dxa"/>
            <w:gridSpan w:val="6"/>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28</w:t>
            </w:r>
          </w:p>
        </w:tc>
      </w:tr>
      <w:tr w:rsidR="00DE5D2F" w:rsidTr="002F0F9B">
        <w:trPr>
          <w:cantSplit/>
          <w:trHeight w:val="283"/>
          <w:jc w:val="center"/>
        </w:trPr>
        <w:tc>
          <w:tcPr>
            <w:tcW w:w="493" w:type="dxa"/>
            <w:vMerge w:val="restart"/>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通识选修课</w:t>
            </w:r>
          </w:p>
        </w:tc>
        <w:tc>
          <w:tcPr>
            <w:tcW w:w="4565" w:type="dxa"/>
            <w:gridSpan w:val="2"/>
            <w:tcBorders>
              <w:left w:val="single" w:sz="4" w:space="0" w:color="auto"/>
            </w:tcBorders>
            <w:vAlign w:val="center"/>
          </w:tcPr>
          <w:p w:rsidR="00DE5D2F" w:rsidRPr="00DE5D2F" w:rsidRDefault="00DE5D2F" w:rsidP="00DE5D2F">
            <w:pPr>
              <w:spacing w:line="240" w:lineRule="exact"/>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模块名称</w:t>
            </w:r>
          </w:p>
        </w:tc>
        <w:tc>
          <w:tcPr>
            <w:tcW w:w="532" w:type="dxa"/>
            <w:noWrap/>
            <w:vAlign w:val="center"/>
          </w:tcPr>
          <w:p w:rsidR="00DE5D2F" w:rsidRPr="00DE5D2F" w:rsidRDefault="00DE5D2F" w:rsidP="00DE5D2F">
            <w:pPr>
              <w:spacing w:line="240" w:lineRule="exact"/>
              <w:ind w:leftChars="-10" w:left="-28" w:rightChars="-10" w:right="-28"/>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学分</w:t>
            </w:r>
          </w:p>
          <w:p w:rsidR="00DE5D2F" w:rsidRPr="00DE5D2F" w:rsidRDefault="00DE5D2F" w:rsidP="00DE5D2F">
            <w:pPr>
              <w:spacing w:line="240" w:lineRule="exact"/>
              <w:ind w:leftChars="-10" w:left="-28" w:rightChars="-10" w:right="-28"/>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要求</w:t>
            </w:r>
          </w:p>
        </w:tc>
        <w:tc>
          <w:tcPr>
            <w:tcW w:w="2441" w:type="dxa"/>
            <w:gridSpan w:val="3"/>
            <w:tcBorders>
              <w:right w:val="single" w:sz="4" w:space="0" w:color="auto"/>
            </w:tcBorders>
            <w:noWrap/>
            <w:vAlign w:val="center"/>
          </w:tcPr>
          <w:p w:rsidR="00DE5D2F" w:rsidRPr="00DE5D2F" w:rsidRDefault="00DE5D2F" w:rsidP="00DE5D2F">
            <w:pPr>
              <w:spacing w:line="240" w:lineRule="exact"/>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选修要求</w:t>
            </w:r>
          </w:p>
        </w:tc>
        <w:tc>
          <w:tcPr>
            <w:tcW w:w="593" w:type="dxa"/>
            <w:tcBorders>
              <w:right w:val="single" w:sz="4" w:space="0" w:color="auto"/>
            </w:tcBorders>
            <w:vAlign w:val="center"/>
          </w:tcPr>
          <w:p w:rsidR="00DE5D2F" w:rsidRPr="00DE5D2F" w:rsidRDefault="00DE5D2F" w:rsidP="00DE5D2F">
            <w:pPr>
              <w:spacing w:line="240" w:lineRule="exact"/>
              <w:ind w:leftChars="-20" w:left="-56" w:rightChars="-20" w:right="-56"/>
              <w:jc w:val="center"/>
              <w:rPr>
                <w:rFonts w:ascii="Times New Roman" w:hAnsi="Times New Roman"/>
                <w:b/>
                <w:snapToGrid w:val="0"/>
                <w:color w:val="000000" w:themeColor="text1"/>
                <w:spacing w:val="-11"/>
                <w:sz w:val="18"/>
                <w:szCs w:val="18"/>
              </w:rPr>
            </w:pPr>
            <w:r w:rsidRPr="00DE5D2F">
              <w:rPr>
                <w:rFonts w:ascii="Times New Roman" w:hAnsi="Times New Roman" w:hint="eastAsia"/>
                <w:b/>
                <w:snapToGrid w:val="0"/>
                <w:color w:val="000000" w:themeColor="text1"/>
                <w:spacing w:val="-11"/>
                <w:sz w:val="18"/>
                <w:szCs w:val="18"/>
              </w:rPr>
              <w:t>建议修</w:t>
            </w:r>
          </w:p>
          <w:p w:rsidR="00DE5D2F" w:rsidRPr="00DE5D2F" w:rsidRDefault="00DE5D2F" w:rsidP="00DE5D2F">
            <w:pPr>
              <w:spacing w:line="240" w:lineRule="exact"/>
              <w:ind w:leftChars="-20" w:left="-56" w:rightChars="-20" w:right="-56"/>
              <w:jc w:val="center"/>
              <w:rPr>
                <w:rFonts w:ascii="Times New Roman" w:hAnsi="Times New Roman"/>
                <w:b/>
                <w:snapToGrid w:val="0"/>
                <w:color w:val="000000" w:themeColor="text1"/>
                <w:spacing w:val="-11"/>
                <w:sz w:val="18"/>
                <w:szCs w:val="18"/>
              </w:rPr>
            </w:pPr>
            <w:r w:rsidRPr="00DE5D2F">
              <w:rPr>
                <w:rFonts w:ascii="Times New Roman" w:hAnsi="Times New Roman" w:hint="eastAsia"/>
                <w:b/>
                <w:snapToGrid w:val="0"/>
                <w:color w:val="000000" w:themeColor="text1"/>
                <w:spacing w:val="-11"/>
                <w:sz w:val="18"/>
                <w:szCs w:val="18"/>
              </w:rPr>
              <w:t>读学期</w:t>
            </w:r>
          </w:p>
        </w:tc>
        <w:tc>
          <w:tcPr>
            <w:tcW w:w="664" w:type="dxa"/>
            <w:tcBorders>
              <w:right w:val="single" w:sz="4" w:space="0" w:color="auto"/>
            </w:tcBorders>
            <w:vAlign w:val="center"/>
          </w:tcPr>
          <w:p w:rsidR="00DE5D2F" w:rsidRPr="00DE5D2F" w:rsidRDefault="00DE5D2F" w:rsidP="00DE5D2F">
            <w:pPr>
              <w:spacing w:line="240" w:lineRule="exact"/>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开课</w:t>
            </w:r>
          </w:p>
          <w:p w:rsidR="00DE5D2F" w:rsidRPr="00DE5D2F" w:rsidRDefault="00DE5D2F" w:rsidP="00DE5D2F">
            <w:pPr>
              <w:spacing w:line="240" w:lineRule="exact"/>
              <w:jc w:val="center"/>
              <w:rPr>
                <w:rFonts w:ascii="Times New Roman" w:hAnsi="Times New Roman"/>
                <w:b/>
                <w:snapToGrid w:val="0"/>
                <w:color w:val="000000" w:themeColor="text1"/>
                <w:sz w:val="18"/>
                <w:szCs w:val="18"/>
              </w:rPr>
            </w:pPr>
            <w:r w:rsidRPr="00DE5D2F">
              <w:rPr>
                <w:rFonts w:ascii="Times New Roman" w:hAnsi="Times New Roman" w:hint="eastAsia"/>
                <w:b/>
                <w:snapToGrid w:val="0"/>
                <w:color w:val="000000" w:themeColor="text1"/>
                <w:sz w:val="18"/>
                <w:szCs w:val="18"/>
              </w:rPr>
              <w:t>学院</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4565" w:type="dxa"/>
            <w:gridSpan w:val="2"/>
            <w:tcBorders>
              <w:left w:val="single" w:sz="4" w:space="0" w:color="auto"/>
            </w:tcBorders>
            <w:shd w:val="clear" w:color="auto" w:fill="auto"/>
            <w:vAlign w:val="center"/>
          </w:tcPr>
          <w:p w:rsidR="00DE5D2F" w:rsidRPr="00DE5D2F" w:rsidRDefault="00DE5D2F">
            <w:pPr>
              <w:spacing w:line="240" w:lineRule="exact"/>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计算机类</w:t>
            </w:r>
          </w:p>
        </w:tc>
        <w:tc>
          <w:tcPr>
            <w:tcW w:w="532" w:type="dxa"/>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w:t>
            </w:r>
          </w:p>
        </w:tc>
        <w:tc>
          <w:tcPr>
            <w:tcW w:w="2441" w:type="dxa"/>
            <w:gridSpan w:val="3"/>
            <w:tcBorders>
              <w:right w:val="single" w:sz="4" w:space="0" w:color="auto"/>
            </w:tcBorders>
            <w:noWrap/>
            <w:vAlign w:val="center"/>
          </w:tcPr>
          <w:p w:rsidR="00DE5D2F" w:rsidRDefault="00DE5D2F">
            <w:pPr>
              <w:pStyle w:val="20"/>
              <w:keepNext/>
              <w:spacing w:line="240" w:lineRule="exact"/>
              <w:ind w:firstLine="0"/>
              <w:rPr>
                <w:bCs/>
                <w:color w:val="000000" w:themeColor="text1"/>
                <w:sz w:val="18"/>
                <w:szCs w:val="18"/>
              </w:rPr>
            </w:pPr>
            <w:r w:rsidRPr="00DE5D2F">
              <w:rPr>
                <w:rFonts w:hint="eastAsia"/>
                <w:bCs/>
                <w:color w:val="000000" w:themeColor="text1"/>
                <w:sz w:val="18"/>
                <w:szCs w:val="18"/>
              </w:rPr>
              <w:t>每名学生至少获得计算机模块课程</w:t>
            </w:r>
            <w:r w:rsidRPr="00DE5D2F">
              <w:rPr>
                <w:bCs/>
                <w:color w:val="000000" w:themeColor="text1"/>
                <w:sz w:val="18"/>
                <w:szCs w:val="18"/>
              </w:rPr>
              <w:t>4</w:t>
            </w:r>
            <w:r w:rsidRPr="00DE5D2F">
              <w:rPr>
                <w:rFonts w:hint="eastAsia"/>
                <w:bCs/>
                <w:color w:val="000000" w:themeColor="text1"/>
                <w:sz w:val="18"/>
                <w:szCs w:val="18"/>
              </w:rPr>
              <w:t>学分（建议选</w:t>
            </w:r>
            <w:r w:rsidRPr="00DE5D2F">
              <w:rPr>
                <w:bCs/>
                <w:color w:val="000000" w:themeColor="text1"/>
                <w:sz w:val="18"/>
                <w:szCs w:val="18"/>
              </w:rPr>
              <w:t>VB</w:t>
            </w:r>
            <w:r w:rsidRPr="00DE5D2F">
              <w:rPr>
                <w:rFonts w:hint="eastAsia"/>
                <w:bCs/>
                <w:color w:val="000000" w:themeColor="text1"/>
                <w:sz w:val="18"/>
                <w:szCs w:val="18"/>
              </w:rPr>
              <w:t>课程设计）</w:t>
            </w:r>
          </w:p>
        </w:tc>
        <w:tc>
          <w:tcPr>
            <w:tcW w:w="593" w:type="dxa"/>
            <w:tcBorders>
              <w:right w:val="single" w:sz="4" w:space="0" w:color="auto"/>
            </w:tcBorders>
            <w:vAlign w:val="center"/>
          </w:tcPr>
          <w:p w:rsidR="00DE5D2F" w:rsidRDefault="00DE5D2F">
            <w:pPr>
              <w:pStyle w:val="20"/>
              <w:keepNext/>
              <w:spacing w:line="240" w:lineRule="exact"/>
              <w:ind w:firstLine="0"/>
              <w:jc w:val="center"/>
              <w:rPr>
                <w:bCs/>
                <w:color w:val="000000" w:themeColor="text1"/>
                <w:sz w:val="18"/>
                <w:szCs w:val="18"/>
              </w:rPr>
            </w:pPr>
            <w:r w:rsidRPr="00DE5D2F">
              <w:rPr>
                <w:bCs/>
                <w:color w:val="000000" w:themeColor="text1"/>
                <w:sz w:val="18"/>
                <w:szCs w:val="18"/>
              </w:rPr>
              <w:t>2-7</w:t>
            </w:r>
          </w:p>
        </w:tc>
        <w:tc>
          <w:tcPr>
            <w:tcW w:w="664" w:type="dxa"/>
            <w:tcBorders>
              <w:right w:val="single" w:sz="4" w:space="0" w:color="auto"/>
            </w:tcBorders>
            <w:vAlign w:val="center"/>
          </w:tcPr>
          <w:p w:rsidR="00DE5D2F" w:rsidRDefault="00DE5D2F" w:rsidP="00DE5D2F">
            <w:pPr>
              <w:pStyle w:val="20"/>
              <w:keepNext/>
              <w:spacing w:line="240" w:lineRule="exact"/>
              <w:ind w:firstLine="0"/>
              <w:jc w:val="center"/>
              <w:rPr>
                <w:bCs/>
                <w:color w:val="000000" w:themeColor="text1"/>
                <w:sz w:val="18"/>
                <w:szCs w:val="18"/>
              </w:rPr>
            </w:pPr>
            <w:r>
              <w:rPr>
                <w:rFonts w:hint="eastAsia"/>
                <w:bCs/>
                <w:color w:val="000000" w:themeColor="text1"/>
                <w:sz w:val="18"/>
                <w:szCs w:val="18"/>
              </w:rPr>
              <w:t>信息</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4565" w:type="dxa"/>
            <w:gridSpan w:val="2"/>
            <w:tcBorders>
              <w:left w:val="single" w:sz="4" w:space="0" w:color="auto"/>
            </w:tcBorders>
            <w:shd w:val="clear" w:color="auto" w:fill="auto"/>
            <w:vAlign w:val="center"/>
          </w:tcPr>
          <w:p w:rsidR="00DE5D2F" w:rsidRPr="00DE5D2F" w:rsidRDefault="00DE5D2F">
            <w:pPr>
              <w:spacing w:line="240" w:lineRule="exact"/>
              <w:rPr>
                <w:rFonts w:ascii="Times New Roman" w:hAnsi="Times New Roman"/>
                <w:bCs/>
                <w:color w:val="000000" w:themeColor="text1"/>
                <w:sz w:val="18"/>
                <w:szCs w:val="18"/>
              </w:rPr>
            </w:pPr>
            <w:r>
              <w:rPr>
                <w:rFonts w:ascii="Times New Roman" w:hAnsi="Times New Roman" w:hint="eastAsia"/>
                <w:bCs/>
                <w:color w:val="000000" w:themeColor="text1"/>
                <w:sz w:val="18"/>
                <w:szCs w:val="18"/>
              </w:rPr>
              <w:t>体育类</w:t>
            </w:r>
          </w:p>
        </w:tc>
        <w:tc>
          <w:tcPr>
            <w:tcW w:w="532" w:type="dxa"/>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2441" w:type="dxa"/>
            <w:gridSpan w:val="3"/>
            <w:tcBorders>
              <w:right w:val="single" w:sz="4" w:space="0" w:color="auto"/>
            </w:tcBorders>
            <w:noWrap/>
            <w:vAlign w:val="center"/>
          </w:tcPr>
          <w:p w:rsidR="00DE5D2F" w:rsidRPr="00DE5D2F" w:rsidRDefault="00DE5D2F">
            <w:pPr>
              <w:spacing w:line="240" w:lineRule="exact"/>
              <w:rPr>
                <w:rFonts w:ascii="Times New Roman" w:hAnsi="Times New Roman"/>
                <w:bCs/>
                <w:color w:val="000000" w:themeColor="text1"/>
                <w:sz w:val="18"/>
                <w:szCs w:val="18"/>
              </w:rPr>
            </w:pPr>
            <w:r>
              <w:rPr>
                <w:rFonts w:ascii="Times New Roman" w:hAnsi="Times New Roman" w:hint="eastAsia"/>
                <w:bCs/>
                <w:color w:val="000000" w:themeColor="text1"/>
                <w:sz w:val="18"/>
                <w:szCs w:val="18"/>
              </w:rPr>
              <w:t>每名学生至少获得体育模块课程</w:t>
            </w:r>
            <w:r>
              <w:rPr>
                <w:rFonts w:ascii="Times New Roman" w:hAnsi="Times New Roman"/>
                <w:bCs/>
                <w:color w:val="000000" w:themeColor="text1"/>
                <w:sz w:val="18"/>
                <w:szCs w:val="18"/>
              </w:rPr>
              <w:t>2</w:t>
            </w:r>
            <w:r>
              <w:rPr>
                <w:rFonts w:ascii="Times New Roman" w:hAnsi="Times New Roman" w:hint="eastAsia"/>
                <w:bCs/>
                <w:color w:val="000000" w:themeColor="text1"/>
                <w:sz w:val="18"/>
                <w:szCs w:val="18"/>
              </w:rPr>
              <w:t>学分</w:t>
            </w:r>
          </w:p>
        </w:tc>
        <w:tc>
          <w:tcPr>
            <w:tcW w:w="593" w:type="dxa"/>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2-7</w:t>
            </w:r>
          </w:p>
        </w:tc>
        <w:tc>
          <w:tcPr>
            <w:tcW w:w="664" w:type="dxa"/>
            <w:tcBorders>
              <w:right w:val="single" w:sz="4" w:space="0" w:color="auto"/>
            </w:tcBorders>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体艺</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4565" w:type="dxa"/>
            <w:gridSpan w:val="2"/>
            <w:tcBorders>
              <w:left w:val="single" w:sz="4" w:space="0" w:color="auto"/>
            </w:tcBorders>
            <w:shd w:val="clear" w:color="auto" w:fill="auto"/>
            <w:vAlign w:val="center"/>
          </w:tcPr>
          <w:p w:rsidR="00DE5D2F" w:rsidRPr="00DE5D2F" w:rsidRDefault="00DE5D2F">
            <w:pPr>
              <w:spacing w:line="240" w:lineRule="exact"/>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创新创业类</w:t>
            </w:r>
          </w:p>
        </w:tc>
        <w:tc>
          <w:tcPr>
            <w:tcW w:w="532" w:type="dxa"/>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2441" w:type="dxa"/>
            <w:gridSpan w:val="3"/>
            <w:tcBorders>
              <w:right w:val="single" w:sz="4" w:space="0" w:color="auto"/>
            </w:tcBorders>
            <w:noWrap/>
            <w:vAlign w:val="center"/>
          </w:tcPr>
          <w:p w:rsidR="00DE5D2F" w:rsidRPr="00DE5D2F" w:rsidRDefault="00DE5D2F">
            <w:pPr>
              <w:spacing w:line="240" w:lineRule="exact"/>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每名学生至少获得创新创业模块课程</w:t>
            </w:r>
            <w:r w:rsidRPr="00DE5D2F">
              <w:rPr>
                <w:rFonts w:ascii="Times New Roman" w:hAnsi="Times New Roman"/>
                <w:bCs/>
                <w:color w:val="000000" w:themeColor="text1"/>
                <w:sz w:val="18"/>
                <w:szCs w:val="18"/>
              </w:rPr>
              <w:t>2</w:t>
            </w:r>
            <w:r w:rsidRPr="00DE5D2F">
              <w:rPr>
                <w:rFonts w:ascii="Times New Roman" w:hAnsi="Times New Roman" w:hint="eastAsia"/>
                <w:bCs/>
                <w:color w:val="000000" w:themeColor="text1"/>
                <w:sz w:val="18"/>
                <w:szCs w:val="18"/>
              </w:rPr>
              <w:t>学分（建议选创新类）</w:t>
            </w:r>
          </w:p>
        </w:tc>
        <w:tc>
          <w:tcPr>
            <w:tcW w:w="593" w:type="dxa"/>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2-7</w:t>
            </w:r>
          </w:p>
        </w:tc>
        <w:tc>
          <w:tcPr>
            <w:tcW w:w="664" w:type="dxa"/>
            <w:tcBorders>
              <w:right w:val="single" w:sz="4" w:space="0" w:color="auto"/>
            </w:tcBorders>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各学院</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4565" w:type="dxa"/>
            <w:gridSpan w:val="2"/>
            <w:tcBorders>
              <w:left w:val="single" w:sz="4" w:space="0" w:color="auto"/>
            </w:tcBorders>
            <w:shd w:val="clear" w:color="auto" w:fill="auto"/>
            <w:vAlign w:val="center"/>
          </w:tcPr>
          <w:p w:rsidR="00DE5D2F" w:rsidRPr="00DE5D2F" w:rsidRDefault="00DE5D2F">
            <w:pPr>
              <w:spacing w:line="240" w:lineRule="exact"/>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心理健康教育类</w:t>
            </w:r>
          </w:p>
        </w:tc>
        <w:tc>
          <w:tcPr>
            <w:tcW w:w="532" w:type="dxa"/>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2441" w:type="dxa"/>
            <w:gridSpan w:val="3"/>
            <w:tcBorders>
              <w:right w:val="single" w:sz="4" w:space="0" w:color="auto"/>
            </w:tcBorders>
            <w:noWrap/>
            <w:vAlign w:val="center"/>
          </w:tcPr>
          <w:p w:rsidR="00DE5D2F" w:rsidRPr="00DE5D2F" w:rsidRDefault="00DE5D2F">
            <w:pPr>
              <w:spacing w:line="240" w:lineRule="exact"/>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每名学生至少获得心理健康教育模块课程</w:t>
            </w:r>
            <w:r w:rsidRPr="00DE5D2F">
              <w:rPr>
                <w:rFonts w:ascii="Times New Roman" w:hAnsi="Times New Roman"/>
                <w:bCs/>
                <w:color w:val="000000" w:themeColor="text1"/>
                <w:sz w:val="18"/>
                <w:szCs w:val="18"/>
              </w:rPr>
              <w:t>2</w:t>
            </w:r>
            <w:r w:rsidRPr="00DE5D2F">
              <w:rPr>
                <w:rFonts w:ascii="Times New Roman" w:hAnsi="Times New Roman" w:hint="eastAsia"/>
                <w:bCs/>
                <w:color w:val="000000" w:themeColor="text1"/>
                <w:sz w:val="18"/>
                <w:szCs w:val="18"/>
              </w:rPr>
              <w:t>学分</w:t>
            </w:r>
          </w:p>
        </w:tc>
        <w:tc>
          <w:tcPr>
            <w:tcW w:w="593" w:type="dxa"/>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2-7</w:t>
            </w:r>
          </w:p>
        </w:tc>
        <w:tc>
          <w:tcPr>
            <w:tcW w:w="664" w:type="dxa"/>
            <w:tcBorders>
              <w:right w:val="single" w:sz="4" w:space="0" w:color="auto"/>
            </w:tcBorders>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各学院</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4565" w:type="dxa"/>
            <w:gridSpan w:val="2"/>
            <w:tcBorders>
              <w:left w:val="single" w:sz="4" w:space="0" w:color="auto"/>
            </w:tcBorders>
            <w:shd w:val="clear" w:color="auto" w:fill="auto"/>
            <w:vAlign w:val="center"/>
          </w:tcPr>
          <w:p w:rsidR="00DE5D2F" w:rsidRPr="00DE5D2F" w:rsidRDefault="00DE5D2F">
            <w:pPr>
              <w:spacing w:line="240" w:lineRule="exact"/>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艺术审美类</w:t>
            </w:r>
          </w:p>
        </w:tc>
        <w:tc>
          <w:tcPr>
            <w:tcW w:w="532" w:type="dxa"/>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2441" w:type="dxa"/>
            <w:gridSpan w:val="3"/>
            <w:tcBorders>
              <w:right w:val="single" w:sz="4" w:space="0" w:color="auto"/>
            </w:tcBorders>
            <w:noWrap/>
            <w:vAlign w:val="center"/>
          </w:tcPr>
          <w:p w:rsidR="00DE5D2F" w:rsidRPr="00DE5D2F" w:rsidRDefault="00DE5D2F">
            <w:pPr>
              <w:spacing w:line="240" w:lineRule="exact"/>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每名学生至少获得艺术审美模块课程</w:t>
            </w:r>
            <w:r w:rsidRPr="00DE5D2F">
              <w:rPr>
                <w:rFonts w:ascii="Times New Roman" w:hAnsi="Times New Roman"/>
                <w:bCs/>
                <w:color w:val="000000" w:themeColor="text1"/>
                <w:sz w:val="18"/>
                <w:szCs w:val="18"/>
              </w:rPr>
              <w:t>2</w:t>
            </w:r>
            <w:r w:rsidRPr="00DE5D2F">
              <w:rPr>
                <w:rFonts w:ascii="Times New Roman" w:hAnsi="Times New Roman" w:hint="eastAsia"/>
                <w:bCs/>
                <w:color w:val="000000" w:themeColor="text1"/>
                <w:sz w:val="18"/>
                <w:szCs w:val="18"/>
              </w:rPr>
              <w:t>学分</w:t>
            </w:r>
          </w:p>
        </w:tc>
        <w:tc>
          <w:tcPr>
            <w:tcW w:w="593" w:type="dxa"/>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2-7</w:t>
            </w:r>
          </w:p>
        </w:tc>
        <w:tc>
          <w:tcPr>
            <w:tcW w:w="664" w:type="dxa"/>
            <w:tcBorders>
              <w:right w:val="single" w:sz="4" w:space="0" w:color="auto"/>
            </w:tcBorders>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各学院</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4565" w:type="dxa"/>
            <w:gridSpan w:val="2"/>
            <w:tcBorders>
              <w:left w:val="single" w:sz="4" w:space="0" w:color="auto"/>
            </w:tcBorders>
            <w:shd w:val="clear" w:color="auto" w:fill="auto"/>
            <w:vAlign w:val="center"/>
          </w:tcPr>
          <w:p w:rsidR="00DE5D2F" w:rsidRPr="00DE5D2F" w:rsidRDefault="00DE5D2F">
            <w:pPr>
              <w:spacing w:line="240" w:lineRule="exact"/>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人文社科类</w:t>
            </w:r>
          </w:p>
        </w:tc>
        <w:tc>
          <w:tcPr>
            <w:tcW w:w="532" w:type="dxa"/>
            <w:noWrap/>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2441" w:type="dxa"/>
            <w:gridSpan w:val="3"/>
            <w:tcBorders>
              <w:right w:val="single" w:sz="4" w:space="0" w:color="auto"/>
            </w:tcBorders>
            <w:noWrap/>
            <w:vAlign w:val="center"/>
          </w:tcPr>
          <w:p w:rsidR="00DE5D2F" w:rsidRPr="00DE5D2F" w:rsidRDefault="00DE5D2F">
            <w:pPr>
              <w:spacing w:line="240" w:lineRule="exact"/>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非人文社科类学生至少获得人文社科类模块课程</w:t>
            </w:r>
            <w:r w:rsidRPr="00DE5D2F">
              <w:rPr>
                <w:rFonts w:ascii="Times New Roman" w:hAnsi="Times New Roman"/>
                <w:bCs/>
                <w:color w:val="000000" w:themeColor="text1"/>
                <w:sz w:val="18"/>
                <w:szCs w:val="18"/>
              </w:rPr>
              <w:t>2</w:t>
            </w:r>
            <w:r w:rsidRPr="00DE5D2F">
              <w:rPr>
                <w:rFonts w:ascii="Times New Roman" w:hAnsi="Times New Roman" w:hint="eastAsia"/>
                <w:bCs/>
                <w:color w:val="000000" w:themeColor="text1"/>
                <w:sz w:val="18"/>
                <w:szCs w:val="18"/>
              </w:rPr>
              <w:t>学分</w:t>
            </w:r>
          </w:p>
        </w:tc>
        <w:tc>
          <w:tcPr>
            <w:tcW w:w="593" w:type="dxa"/>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2-7</w:t>
            </w:r>
          </w:p>
        </w:tc>
        <w:tc>
          <w:tcPr>
            <w:tcW w:w="664" w:type="dxa"/>
            <w:tcBorders>
              <w:right w:val="single" w:sz="4" w:space="0" w:color="auto"/>
            </w:tcBorders>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各学院</w:t>
            </w:r>
          </w:p>
        </w:tc>
      </w:tr>
      <w:tr w:rsidR="00DE5D2F" w:rsidTr="002F0F9B">
        <w:trPr>
          <w:cantSplit/>
          <w:trHeight w:val="283"/>
          <w:jc w:val="center"/>
        </w:trPr>
        <w:tc>
          <w:tcPr>
            <w:tcW w:w="493" w:type="dxa"/>
            <w:vMerge/>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4565" w:type="dxa"/>
            <w:gridSpan w:val="2"/>
            <w:tcBorders>
              <w:top w:val="single" w:sz="4" w:space="0" w:color="auto"/>
              <w:left w:val="single" w:sz="4" w:space="0" w:color="auto"/>
              <w:bottom w:val="single" w:sz="4" w:space="0" w:color="auto"/>
            </w:tcBorders>
            <w:shd w:val="clear" w:color="auto" w:fill="auto"/>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学分小计</w:t>
            </w:r>
          </w:p>
        </w:tc>
        <w:tc>
          <w:tcPr>
            <w:tcW w:w="4230" w:type="dxa"/>
            <w:gridSpan w:val="6"/>
            <w:tcBorders>
              <w:right w:val="single" w:sz="4" w:space="0" w:color="auto"/>
            </w:tcBorders>
            <w:shd w:val="clear" w:color="auto" w:fill="auto"/>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14</w:t>
            </w:r>
          </w:p>
        </w:tc>
      </w:tr>
      <w:tr w:rsidR="00DE5D2F" w:rsidTr="002F0F9B">
        <w:trPr>
          <w:cantSplit/>
          <w:trHeight w:val="283"/>
          <w:jc w:val="center"/>
        </w:trPr>
        <w:tc>
          <w:tcPr>
            <w:tcW w:w="5058" w:type="dxa"/>
            <w:gridSpan w:val="3"/>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合计学分</w:t>
            </w:r>
          </w:p>
        </w:tc>
        <w:tc>
          <w:tcPr>
            <w:tcW w:w="4230" w:type="dxa"/>
            <w:gridSpan w:val="6"/>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42</w:t>
            </w:r>
          </w:p>
        </w:tc>
      </w:tr>
      <w:tr w:rsidR="00DE5D2F" w:rsidTr="00DE5D2F">
        <w:trPr>
          <w:cantSplit/>
          <w:trHeight w:val="283"/>
          <w:jc w:val="center"/>
        </w:trPr>
        <w:tc>
          <w:tcPr>
            <w:tcW w:w="9288" w:type="dxa"/>
            <w:gridSpan w:val="9"/>
            <w:tcBorders>
              <w:right w:val="single" w:sz="4" w:space="0" w:color="auto"/>
            </w:tcBorders>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sz w:val="18"/>
                <w:szCs w:val="18"/>
              </w:rPr>
              <w:t>备注：人文社科类建议选《应用写作》</w:t>
            </w:r>
          </w:p>
        </w:tc>
      </w:tr>
    </w:tbl>
    <w:p w:rsidR="00DE5D2F" w:rsidRDefault="001B12F5">
      <w:pPr>
        <w:widowControl/>
        <w:jc w:val="left"/>
        <w:rPr>
          <w:color w:val="000000" w:themeColor="text1"/>
          <w:sz w:val="18"/>
        </w:rPr>
      </w:pPr>
      <w:r>
        <w:rPr>
          <w:color w:val="000000" w:themeColor="text1"/>
          <w:sz w:val="18"/>
        </w:rPr>
        <w:br w:type="page"/>
      </w:r>
    </w:p>
    <w:p w:rsidR="00DE5D2F" w:rsidRDefault="001B12F5" w:rsidP="002F0F9B">
      <w:pPr>
        <w:pStyle w:val="3"/>
        <w:widowControl/>
        <w:spacing w:before="116" w:after="116"/>
      </w:pPr>
      <w:r>
        <w:lastRenderedPageBreak/>
        <w:t>附表</w:t>
      </w:r>
      <w:r>
        <w:t xml:space="preserve">2 </w:t>
      </w:r>
      <w:r>
        <w:t>建筑环境与能源应用工程</w:t>
      </w:r>
      <w:r>
        <w:rPr>
          <w:rFonts w:hint="eastAsia"/>
        </w:rPr>
        <w:t>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5"/>
        <w:gridCol w:w="1095"/>
        <w:gridCol w:w="3830"/>
        <w:gridCol w:w="610"/>
        <w:gridCol w:w="624"/>
        <w:gridCol w:w="611"/>
        <w:gridCol w:w="611"/>
        <w:gridCol w:w="638"/>
        <w:gridCol w:w="794"/>
      </w:tblGrid>
      <w:tr w:rsidR="00DE5D2F" w:rsidTr="00DE5D2F">
        <w:trPr>
          <w:cantSplit/>
          <w:trHeight w:val="363"/>
          <w:jc w:val="center"/>
        </w:trPr>
        <w:tc>
          <w:tcPr>
            <w:tcW w:w="475" w:type="dxa"/>
            <w:vMerge w:val="restart"/>
            <w:shd w:val="clear" w:color="auto" w:fill="auto"/>
            <w:vAlign w:val="center"/>
          </w:tcPr>
          <w:p w:rsidR="00DE5D2F" w:rsidRPr="00DE5D2F" w:rsidRDefault="00DE5D2F" w:rsidP="00DE5D2F">
            <w:pPr>
              <w:spacing w:line="240" w:lineRule="exact"/>
              <w:ind w:left="-57" w:rightChars="-50" w:right="-140"/>
              <w:jc w:val="center"/>
              <w:rPr>
                <w:rFonts w:ascii="Times New Roman" w:hAnsi="Times New Roman"/>
                <w:b/>
                <w:color w:val="000000" w:themeColor="text1"/>
                <w:sz w:val="18"/>
                <w:szCs w:val="18"/>
              </w:rPr>
            </w:pPr>
            <w:r w:rsidRPr="00DE5D2F">
              <w:rPr>
                <w:rFonts w:ascii="Times New Roman" w:hAnsi="Times New Roman" w:hint="eastAsia"/>
                <w:b/>
                <w:color w:val="000000" w:themeColor="text1"/>
                <w:sz w:val="18"/>
                <w:szCs w:val="18"/>
              </w:rPr>
              <w:t>课程</w:t>
            </w:r>
          </w:p>
          <w:p w:rsidR="00DE5D2F" w:rsidRPr="00DE5D2F" w:rsidRDefault="00DE5D2F" w:rsidP="00DE5D2F">
            <w:pPr>
              <w:spacing w:line="240" w:lineRule="exact"/>
              <w:ind w:left="-57" w:rightChars="-50" w:right="-140"/>
              <w:jc w:val="center"/>
              <w:rPr>
                <w:rFonts w:ascii="Times New Roman" w:hAnsi="Times New Roman"/>
                <w:b/>
                <w:color w:val="000000" w:themeColor="text1"/>
                <w:sz w:val="18"/>
                <w:szCs w:val="18"/>
              </w:rPr>
            </w:pPr>
            <w:r w:rsidRPr="00DE5D2F">
              <w:rPr>
                <w:rFonts w:ascii="Times New Roman" w:hAnsi="Times New Roman" w:hint="eastAsia"/>
                <w:b/>
                <w:color w:val="000000" w:themeColor="text1"/>
                <w:sz w:val="18"/>
                <w:szCs w:val="18"/>
              </w:rPr>
              <w:t>类别</w:t>
            </w:r>
          </w:p>
        </w:tc>
        <w:tc>
          <w:tcPr>
            <w:tcW w:w="1095" w:type="dxa"/>
            <w:vMerge w:val="restart"/>
            <w:noWrap/>
            <w:vAlign w:val="center"/>
          </w:tcPr>
          <w:p w:rsidR="00DE5D2F" w:rsidRPr="00DE5D2F" w:rsidRDefault="00DE5D2F" w:rsidP="00DE5D2F">
            <w:pPr>
              <w:spacing w:line="240" w:lineRule="exact"/>
              <w:ind w:left="-57" w:rightChars="-50" w:right="-140"/>
              <w:jc w:val="center"/>
              <w:rPr>
                <w:rFonts w:ascii="Times New Roman" w:hAnsi="Times New Roman"/>
                <w:b/>
                <w:color w:val="000000" w:themeColor="text1"/>
                <w:sz w:val="18"/>
                <w:szCs w:val="18"/>
              </w:rPr>
            </w:pPr>
            <w:r w:rsidRPr="00DE5D2F">
              <w:rPr>
                <w:rFonts w:ascii="Times New Roman" w:hAnsi="Times New Roman" w:hint="eastAsia"/>
                <w:b/>
                <w:color w:val="000000" w:themeColor="text1"/>
                <w:sz w:val="18"/>
                <w:szCs w:val="18"/>
              </w:rPr>
              <w:t>课程号</w:t>
            </w:r>
          </w:p>
        </w:tc>
        <w:tc>
          <w:tcPr>
            <w:tcW w:w="3831" w:type="dxa"/>
            <w:vMerge w:val="restart"/>
            <w:noWrap/>
            <w:vAlign w:val="center"/>
          </w:tcPr>
          <w:p w:rsidR="00DE5D2F" w:rsidRPr="00DE5D2F" w:rsidRDefault="00DE5D2F" w:rsidP="00DE5D2F">
            <w:pPr>
              <w:spacing w:line="240" w:lineRule="exact"/>
              <w:ind w:left="-57" w:rightChars="-50" w:right="-140"/>
              <w:jc w:val="center"/>
              <w:rPr>
                <w:rFonts w:ascii="Times New Roman" w:hAnsi="Times New Roman"/>
                <w:b/>
                <w:color w:val="000000" w:themeColor="text1"/>
                <w:sz w:val="18"/>
                <w:szCs w:val="18"/>
              </w:rPr>
            </w:pPr>
            <w:r w:rsidRPr="00DE5D2F">
              <w:rPr>
                <w:rFonts w:ascii="Times New Roman" w:hAnsi="Times New Roman" w:hint="eastAsia"/>
                <w:b/>
                <w:color w:val="000000" w:themeColor="text1"/>
                <w:sz w:val="18"/>
                <w:szCs w:val="18"/>
              </w:rPr>
              <w:t>课程名称</w:t>
            </w:r>
          </w:p>
        </w:tc>
        <w:tc>
          <w:tcPr>
            <w:tcW w:w="610" w:type="dxa"/>
            <w:vMerge w:val="restart"/>
            <w:noWrap/>
            <w:vAlign w:val="center"/>
          </w:tcPr>
          <w:p w:rsidR="00DE5D2F" w:rsidRPr="00DE5D2F" w:rsidRDefault="00DE5D2F" w:rsidP="00DE5D2F">
            <w:pPr>
              <w:spacing w:line="240" w:lineRule="exact"/>
              <w:ind w:left="-57" w:rightChars="-50" w:right="-140"/>
              <w:jc w:val="center"/>
              <w:rPr>
                <w:rFonts w:ascii="Times New Roman" w:hAnsi="Times New Roman"/>
                <w:b/>
                <w:color w:val="000000" w:themeColor="text1"/>
                <w:sz w:val="18"/>
                <w:szCs w:val="18"/>
              </w:rPr>
            </w:pPr>
            <w:r w:rsidRPr="00DE5D2F">
              <w:rPr>
                <w:rFonts w:ascii="Times New Roman" w:hAnsi="Times New Roman" w:hint="eastAsia"/>
                <w:b/>
                <w:color w:val="000000" w:themeColor="text1"/>
                <w:sz w:val="18"/>
                <w:szCs w:val="18"/>
              </w:rPr>
              <w:t>学分</w:t>
            </w:r>
          </w:p>
        </w:tc>
        <w:tc>
          <w:tcPr>
            <w:tcW w:w="1845" w:type="dxa"/>
            <w:gridSpan w:val="3"/>
            <w:noWrap/>
            <w:vAlign w:val="center"/>
          </w:tcPr>
          <w:p w:rsidR="00DE5D2F" w:rsidRPr="00DE5D2F" w:rsidRDefault="00DE5D2F" w:rsidP="00DE5D2F">
            <w:pPr>
              <w:spacing w:line="240" w:lineRule="exact"/>
              <w:ind w:left="-57" w:rightChars="-50" w:right="-140"/>
              <w:jc w:val="center"/>
              <w:rPr>
                <w:rFonts w:ascii="Times New Roman" w:hAnsi="Times New Roman"/>
                <w:b/>
                <w:color w:val="000000" w:themeColor="text1"/>
                <w:sz w:val="18"/>
                <w:szCs w:val="18"/>
              </w:rPr>
            </w:pPr>
            <w:r w:rsidRPr="00DE5D2F">
              <w:rPr>
                <w:rFonts w:ascii="Times New Roman" w:hAnsi="Times New Roman" w:hint="eastAsia"/>
                <w:b/>
                <w:color w:val="000000" w:themeColor="text1"/>
                <w:sz w:val="18"/>
                <w:szCs w:val="18"/>
              </w:rPr>
              <w:t>学时数</w:t>
            </w:r>
          </w:p>
        </w:tc>
        <w:tc>
          <w:tcPr>
            <w:tcW w:w="638" w:type="dxa"/>
            <w:vMerge w:val="restart"/>
            <w:noWrap/>
            <w:vAlign w:val="center"/>
          </w:tcPr>
          <w:p w:rsidR="00DE5D2F" w:rsidRPr="00DE5D2F" w:rsidRDefault="00DE5D2F" w:rsidP="00DE5D2F">
            <w:pPr>
              <w:spacing w:line="240" w:lineRule="exact"/>
              <w:ind w:left="-57" w:rightChars="-50" w:right="-140"/>
              <w:jc w:val="center"/>
              <w:rPr>
                <w:rFonts w:ascii="Times New Roman" w:hAnsi="Times New Roman"/>
                <w:b/>
                <w:color w:val="000000" w:themeColor="text1"/>
                <w:sz w:val="18"/>
                <w:szCs w:val="18"/>
              </w:rPr>
            </w:pPr>
            <w:r w:rsidRPr="00DE5D2F">
              <w:rPr>
                <w:rFonts w:ascii="Times New Roman" w:hAnsi="Times New Roman" w:hint="eastAsia"/>
                <w:b/>
                <w:color w:val="000000" w:themeColor="text1"/>
                <w:sz w:val="18"/>
                <w:szCs w:val="18"/>
              </w:rPr>
              <w:t>开课</w:t>
            </w:r>
          </w:p>
          <w:p w:rsidR="00DE5D2F" w:rsidRPr="00DE5D2F" w:rsidRDefault="00DE5D2F" w:rsidP="00DE5D2F">
            <w:pPr>
              <w:spacing w:line="240" w:lineRule="exact"/>
              <w:ind w:left="-57" w:rightChars="-50" w:right="-140"/>
              <w:jc w:val="center"/>
              <w:rPr>
                <w:rFonts w:ascii="Times New Roman" w:hAnsi="Times New Roman"/>
                <w:b/>
                <w:color w:val="000000" w:themeColor="text1"/>
                <w:sz w:val="18"/>
                <w:szCs w:val="18"/>
              </w:rPr>
            </w:pPr>
            <w:r w:rsidRPr="00DE5D2F">
              <w:rPr>
                <w:rFonts w:ascii="Times New Roman" w:hAnsi="Times New Roman" w:hint="eastAsia"/>
                <w:b/>
                <w:color w:val="000000" w:themeColor="text1"/>
                <w:sz w:val="18"/>
                <w:szCs w:val="18"/>
              </w:rPr>
              <w:t>学期</w:t>
            </w:r>
          </w:p>
        </w:tc>
        <w:tc>
          <w:tcPr>
            <w:tcW w:w="794" w:type="dxa"/>
            <w:vMerge w:val="restart"/>
            <w:noWrap/>
            <w:vAlign w:val="center"/>
          </w:tcPr>
          <w:p w:rsidR="00DE5D2F" w:rsidRPr="00DE5D2F" w:rsidRDefault="00DE5D2F" w:rsidP="00DE5D2F">
            <w:pPr>
              <w:spacing w:line="240" w:lineRule="exact"/>
              <w:ind w:leftChars="-50" w:left="-140" w:rightChars="-50" w:right="-140"/>
              <w:jc w:val="center"/>
              <w:rPr>
                <w:rFonts w:ascii="Times New Roman" w:hAnsi="Times New Roman"/>
                <w:b/>
                <w:color w:val="000000" w:themeColor="text1"/>
                <w:sz w:val="18"/>
                <w:szCs w:val="18"/>
              </w:rPr>
            </w:pPr>
            <w:r w:rsidRPr="00DE5D2F">
              <w:rPr>
                <w:rFonts w:ascii="Times New Roman" w:hAnsi="Times New Roman" w:hint="eastAsia"/>
                <w:b/>
                <w:color w:val="000000" w:themeColor="text1"/>
                <w:sz w:val="18"/>
                <w:szCs w:val="18"/>
              </w:rPr>
              <w:t>开课</w:t>
            </w:r>
          </w:p>
          <w:p w:rsidR="00DE5D2F" w:rsidRPr="00DE5D2F" w:rsidRDefault="00DE5D2F" w:rsidP="00DE5D2F">
            <w:pPr>
              <w:spacing w:line="240" w:lineRule="exact"/>
              <w:ind w:leftChars="-50" w:left="-140" w:rightChars="-50" w:right="-140"/>
              <w:jc w:val="center"/>
              <w:rPr>
                <w:rFonts w:ascii="Times New Roman" w:hAnsi="Times New Roman"/>
                <w:b/>
                <w:color w:val="000000" w:themeColor="text1"/>
                <w:sz w:val="18"/>
                <w:szCs w:val="18"/>
              </w:rPr>
            </w:pPr>
            <w:r w:rsidRPr="00DE5D2F">
              <w:rPr>
                <w:rFonts w:ascii="Times New Roman" w:hAnsi="Times New Roman" w:hint="eastAsia"/>
                <w:b/>
                <w:color w:val="000000" w:themeColor="text1"/>
                <w:sz w:val="18"/>
                <w:szCs w:val="18"/>
              </w:rPr>
              <w:t>学院</w:t>
            </w:r>
          </w:p>
        </w:tc>
      </w:tr>
      <w:tr w:rsidR="00DE5D2F" w:rsidTr="00DE5D2F">
        <w:trPr>
          <w:cantSplit/>
          <w:trHeight w:val="348"/>
          <w:jc w:val="center"/>
        </w:trPr>
        <w:tc>
          <w:tcPr>
            <w:tcW w:w="475" w:type="dxa"/>
            <w:vMerge/>
            <w:shd w:val="clear" w:color="auto" w:fill="auto"/>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1095" w:type="dxa"/>
            <w:vMerge/>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3831" w:type="dxa"/>
            <w:vMerge/>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10" w:type="dxa"/>
            <w:vMerge/>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总计</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讲授</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实验</w:t>
            </w:r>
          </w:p>
        </w:tc>
        <w:tc>
          <w:tcPr>
            <w:tcW w:w="638" w:type="dxa"/>
            <w:vMerge/>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794" w:type="dxa"/>
            <w:vMerge/>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p>
        </w:tc>
      </w:tr>
      <w:tr w:rsidR="00DE5D2F" w:rsidTr="00DE5D2F">
        <w:trPr>
          <w:cantSplit/>
          <w:trHeight w:val="283"/>
          <w:jc w:val="center"/>
        </w:trPr>
        <w:tc>
          <w:tcPr>
            <w:tcW w:w="475" w:type="dxa"/>
            <w:vMerge w:val="restart"/>
            <w:tcBorders>
              <w:right w:val="single" w:sz="4" w:space="0" w:color="auto"/>
            </w:tcBorders>
            <w:shd w:val="clear" w:color="auto" w:fill="auto"/>
            <w:vAlign w:val="center"/>
          </w:tcPr>
          <w:p w:rsidR="00DE5D2F" w:rsidRPr="00DE5D2F" w:rsidRDefault="00DE5D2F" w:rsidP="00DE5D2F">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学</w:t>
            </w:r>
          </w:p>
          <w:p w:rsidR="00DE5D2F" w:rsidRPr="00DE5D2F" w:rsidRDefault="00DE5D2F" w:rsidP="00DE5D2F">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科</w:t>
            </w:r>
          </w:p>
          <w:p w:rsidR="00DE5D2F" w:rsidRPr="00DE5D2F" w:rsidRDefault="00DE5D2F" w:rsidP="00DE5D2F">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基</w:t>
            </w:r>
          </w:p>
          <w:p w:rsidR="00DE5D2F" w:rsidRPr="00DE5D2F" w:rsidRDefault="00DE5D2F" w:rsidP="00DE5D2F">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础</w:t>
            </w:r>
          </w:p>
          <w:p w:rsidR="00DE5D2F" w:rsidRPr="00DE5D2F" w:rsidRDefault="00DE5D2F" w:rsidP="00DE5D2F">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课</w:t>
            </w: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BK103001</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高等数学</w:t>
            </w:r>
            <w:r w:rsidRPr="00DE5D2F">
              <w:rPr>
                <w:rFonts w:ascii="Times New Roman" w:hAnsi="Times New Roman"/>
                <w:color w:val="000000" w:themeColor="text1"/>
                <w:sz w:val="18"/>
                <w:szCs w:val="18"/>
              </w:rPr>
              <w:t>A1</w:t>
            </w:r>
          </w:p>
          <w:p w:rsidR="00DE5D2F" w:rsidRPr="00DE5D2F" w:rsidRDefault="00DE5D2F">
            <w:pPr>
              <w:spacing w:line="240" w:lineRule="exact"/>
              <w:rPr>
                <w:rFonts w:ascii="Times New Roman" w:hAnsi="Times New Roman"/>
                <w:bCs/>
                <w:color w:val="000000" w:themeColor="text1"/>
                <w:sz w:val="18"/>
                <w:szCs w:val="18"/>
              </w:rPr>
            </w:pPr>
            <w:r w:rsidRPr="00DE5D2F">
              <w:rPr>
                <w:rFonts w:ascii="Times New Roman" w:hAnsi="Times New Roman"/>
                <w:color w:val="000000" w:themeColor="text1"/>
                <w:sz w:val="18"/>
                <w:szCs w:val="18"/>
              </w:rPr>
              <w:t>Advanced Mathematics A1</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5</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80</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80</w:t>
            </w:r>
          </w:p>
        </w:tc>
        <w:tc>
          <w:tcPr>
            <w:tcW w:w="610"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信息</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BK103002</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高等数学</w:t>
            </w:r>
            <w:r w:rsidRPr="00DE5D2F">
              <w:rPr>
                <w:rFonts w:ascii="Times New Roman" w:hAnsi="Times New Roman"/>
                <w:color w:val="000000" w:themeColor="text1"/>
                <w:sz w:val="18"/>
                <w:szCs w:val="18"/>
              </w:rPr>
              <w:t>A2</w:t>
            </w:r>
          </w:p>
          <w:p w:rsidR="00DE5D2F" w:rsidRPr="00DE5D2F" w:rsidRDefault="00DE5D2F">
            <w:pPr>
              <w:spacing w:line="240" w:lineRule="exact"/>
              <w:rPr>
                <w:rFonts w:ascii="Times New Roman" w:hAnsi="Times New Roman"/>
                <w:bCs/>
                <w:color w:val="000000" w:themeColor="text1"/>
                <w:sz w:val="18"/>
                <w:szCs w:val="18"/>
              </w:rPr>
            </w:pPr>
            <w:r w:rsidRPr="00DE5D2F">
              <w:rPr>
                <w:rFonts w:ascii="Times New Roman" w:hAnsi="Times New Roman"/>
                <w:color w:val="000000" w:themeColor="text1"/>
                <w:sz w:val="18"/>
                <w:szCs w:val="18"/>
              </w:rPr>
              <w:t>Advanced Mathematics A2</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5</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80</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80</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信息</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BK103005</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线性代数</w:t>
            </w:r>
            <w:r w:rsidRPr="00DE5D2F">
              <w:rPr>
                <w:rFonts w:ascii="Times New Roman" w:hAnsi="Times New Roman"/>
                <w:color w:val="000000" w:themeColor="text1"/>
                <w:sz w:val="18"/>
                <w:szCs w:val="18"/>
              </w:rPr>
              <w:t xml:space="preserve"> </w:t>
            </w:r>
          </w:p>
          <w:p w:rsidR="00DE5D2F" w:rsidRPr="00DE5D2F" w:rsidRDefault="00DE5D2F">
            <w:pPr>
              <w:spacing w:line="240" w:lineRule="exact"/>
              <w:rPr>
                <w:rFonts w:ascii="Times New Roman" w:hAnsi="Times New Roman"/>
                <w:bCs/>
                <w:color w:val="000000" w:themeColor="text1"/>
                <w:sz w:val="18"/>
                <w:szCs w:val="18"/>
              </w:rPr>
            </w:pPr>
            <w:r w:rsidRPr="00DE5D2F">
              <w:rPr>
                <w:rFonts w:ascii="Times New Roman" w:hAnsi="Times New Roman"/>
                <w:color w:val="000000" w:themeColor="text1"/>
                <w:sz w:val="18"/>
                <w:szCs w:val="18"/>
              </w:rPr>
              <w:t>Linear Algebra</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信息</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BK103006</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概率统计</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Probability Theory and Mathematical Statistics</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48</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48</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信息</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BK104004</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大学物理学</w:t>
            </w:r>
            <w:r w:rsidRPr="00DE5D2F">
              <w:rPr>
                <w:rFonts w:ascii="Times New Roman" w:hAnsi="Times New Roman"/>
                <w:color w:val="000000" w:themeColor="text1"/>
                <w:sz w:val="18"/>
                <w:szCs w:val="18"/>
              </w:rPr>
              <w:t>B2</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College Physics B2</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2.5</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40</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40</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信息</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BK104013</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大学物理学实验</w:t>
            </w:r>
            <w:r w:rsidRPr="00DE5D2F">
              <w:rPr>
                <w:rFonts w:ascii="Times New Roman" w:hAnsi="Times New Roman"/>
                <w:color w:val="000000" w:themeColor="text1"/>
                <w:sz w:val="18"/>
                <w:szCs w:val="18"/>
              </w:rPr>
              <w:t>B2</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College Physics Experiments B2</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信息</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BK042001</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普通化学</w:t>
            </w:r>
          </w:p>
          <w:p w:rsidR="00DE5D2F" w:rsidRPr="00DE5D2F" w:rsidRDefault="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General Chemistry</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BK084001</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画法几何</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Descriptive Geometry</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BK042033</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工程制图与计算机</w:t>
            </w:r>
            <w:r w:rsidRPr="00DE5D2F">
              <w:rPr>
                <w:rFonts w:ascii="Times New Roman" w:hAnsi="Times New Roman" w:hint="eastAsia"/>
                <w:color w:val="000000" w:themeColor="text1"/>
                <w:sz w:val="18"/>
                <w:szCs w:val="18"/>
              </w:rPr>
              <w:t>辅助设计</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Engineering Graphics and Computer Aided Design</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48</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48</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545"/>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BK042042</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计算机</w:t>
            </w:r>
            <w:r w:rsidRPr="00DE5D2F">
              <w:rPr>
                <w:rFonts w:ascii="Times New Roman" w:hAnsi="Times New Roman" w:hint="eastAsia"/>
                <w:color w:val="000000" w:themeColor="text1"/>
                <w:sz w:val="18"/>
                <w:szCs w:val="18"/>
              </w:rPr>
              <w:t>辅助设计</w:t>
            </w:r>
            <w:r w:rsidRPr="00DE5D2F">
              <w:rPr>
                <w:rFonts w:ascii="Times New Roman" w:hAnsi="Times New Roman"/>
                <w:color w:val="000000" w:themeColor="text1"/>
                <w:sz w:val="18"/>
                <w:szCs w:val="18"/>
              </w:rPr>
              <w:t>实验</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Computer Aided Design Experiment</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0.5</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16</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16</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530"/>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BK005002</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测绘学</w:t>
            </w:r>
            <w:r w:rsidRPr="00DE5D2F">
              <w:rPr>
                <w:rFonts w:ascii="Times New Roman" w:hAnsi="Times New Roman"/>
                <w:color w:val="000000" w:themeColor="text1"/>
                <w:sz w:val="18"/>
                <w:szCs w:val="18"/>
              </w:rPr>
              <w:t>C</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Surveying Science C</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信息</w:t>
            </w:r>
          </w:p>
        </w:tc>
      </w:tr>
      <w:tr w:rsidR="00DE5D2F" w:rsidTr="00DE5D2F">
        <w:trPr>
          <w:cantSplit/>
          <w:trHeight w:val="545"/>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BK005003</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测绘学实验</w:t>
            </w:r>
            <w:r w:rsidRPr="00DE5D2F">
              <w:rPr>
                <w:rFonts w:ascii="Times New Roman" w:hAnsi="Times New Roman"/>
                <w:color w:val="000000" w:themeColor="text1"/>
                <w:sz w:val="18"/>
                <w:szCs w:val="18"/>
              </w:rPr>
              <w:t>C</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Surveying Science Experiment C</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0.5</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16</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16</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信息</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BK151003</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建筑材料</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Builiding Materials</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2.5</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40</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8</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水土</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BK070006</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工程力学</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Engineering Mechanics</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5</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80</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74</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6</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BK150007</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流体力学</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Fluid Mechanics</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4.5</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72</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60</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12</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BK058003</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电工电子学</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Electrical Engineering and Electronics</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48</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40</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8</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机电</w:t>
            </w:r>
          </w:p>
        </w:tc>
      </w:tr>
      <w:tr w:rsidR="00DE5D2F" w:rsidTr="00DE5D2F">
        <w:trPr>
          <w:cantSplit/>
          <w:trHeight w:val="530"/>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BK150017</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工程热力学</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Engineering Thermodynamics</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64</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52</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12</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BK150015</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传热学</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Heat Transfer</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64</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52</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12</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575"/>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BK059033</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机械设计基础</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Fundamentals of Mechanical Design</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26</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6</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机电</w:t>
            </w:r>
          </w:p>
        </w:tc>
      </w:tr>
      <w:tr w:rsidR="00DE5D2F" w:rsidTr="00DE5D2F">
        <w:trPr>
          <w:cantSplit/>
          <w:trHeight w:val="755"/>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BK150011</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热质交换原理与设备</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Principle and Equipment of Heat and Mass Transfer</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62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1"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24</w:t>
            </w:r>
          </w:p>
        </w:tc>
        <w:tc>
          <w:tcPr>
            <w:tcW w:w="610"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8</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5</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515"/>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BK150023</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建筑环境学</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Building Environment</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815"/>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BK150034</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kern w:val="0"/>
                <w:sz w:val="18"/>
                <w:szCs w:val="18"/>
              </w:rPr>
              <w:t>建筑环境与能源应用工程</w:t>
            </w:r>
            <w:r w:rsidRPr="00DE5D2F">
              <w:rPr>
                <w:rFonts w:ascii="Times New Roman" w:hAnsi="Times New Roman"/>
                <w:color w:val="000000" w:themeColor="text1"/>
                <w:sz w:val="18"/>
                <w:szCs w:val="18"/>
              </w:rPr>
              <w:t>概论</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 xml:space="preserve">Introduction to </w:t>
            </w:r>
            <w:r w:rsidRPr="00DE5D2F">
              <w:rPr>
                <w:rFonts w:ascii="Times New Roman" w:hAnsi="Times New Roman"/>
                <w:bCs/>
                <w:color w:val="000000" w:themeColor="text1"/>
                <w:sz w:val="18"/>
                <w:szCs w:val="18"/>
              </w:rPr>
              <w:t>Building Environment and Energy Application Engineering</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w:t>
            </w:r>
          </w:p>
        </w:tc>
        <w:tc>
          <w:tcPr>
            <w:tcW w:w="624" w:type="dxa"/>
            <w:noWrap/>
            <w:vAlign w:val="center"/>
          </w:tcPr>
          <w:p w:rsidR="00DE5D2F" w:rsidRPr="00DE5D2F" w:rsidRDefault="00DE5D2F" w:rsidP="00DE5D2F">
            <w:pPr>
              <w:spacing w:line="240" w:lineRule="exact"/>
              <w:ind w:left="-57" w:rightChars="-50" w:right="-14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16</w:t>
            </w:r>
          </w:p>
        </w:tc>
        <w:tc>
          <w:tcPr>
            <w:tcW w:w="611" w:type="dxa"/>
            <w:noWrap/>
            <w:vAlign w:val="center"/>
          </w:tcPr>
          <w:p w:rsidR="00DE5D2F" w:rsidRPr="00DE5D2F" w:rsidRDefault="00DE5D2F" w:rsidP="00DE5D2F">
            <w:pPr>
              <w:spacing w:line="240" w:lineRule="exact"/>
              <w:ind w:left="-57" w:rightChars="-50" w:right="-14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16</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378"/>
          <w:jc w:val="center"/>
        </w:trPr>
        <w:tc>
          <w:tcPr>
            <w:tcW w:w="475" w:type="dxa"/>
            <w:vMerge/>
            <w:tcBorders>
              <w:bottom w:val="single" w:sz="4" w:space="0" w:color="auto"/>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4926" w:type="dxa"/>
            <w:gridSpan w:val="2"/>
            <w:tcBorders>
              <w:left w:val="single" w:sz="4" w:space="0" w:color="auto"/>
              <w:bottom w:val="single" w:sz="4" w:space="0" w:color="auto"/>
            </w:tcBorders>
            <w:noWrap/>
            <w:vAlign w:val="center"/>
          </w:tcPr>
          <w:p w:rsidR="00DE5D2F" w:rsidRPr="00DE5D2F" w:rsidRDefault="00DE5D2F">
            <w:pPr>
              <w:spacing w:line="240" w:lineRule="exact"/>
              <w:ind w:leftChars="-25" w:left="-70" w:rightChars="-25" w:right="-7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学分小计</w:t>
            </w:r>
          </w:p>
        </w:tc>
        <w:tc>
          <w:tcPr>
            <w:tcW w:w="3887" w:type="dxa"/>
            <w:gridSpan w:val="6"/>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58.5</w:t>
            </w:r>
          </w:p>
        </w:tc>
      </w:tr>
      <w:tr w:rsidR="00DE5D2F" w:rsidTr="00DE5D2F">
        <w:trPr>
          <w:cantSplit/>
          <w:trHeight w:val="283"/>
          <w:jc w:val="center"/>
        </w:trPr>
        <w:tc>
          <w:tcPr>
            <w:tcW w:w="475" w:type="dxa"/>
            <w:vMerge w:val="restart"/>
            <w:tcBorders>
              <w:top w:val="single" w:sz="4" w:space="0" w:color="auto"/>
              <w:right w:val="single" w:sz="4" w:space="0" w:color="auto"/>
            </w:tcBorders>
            <w:shd w:val="clear" w:color="auto" w:fill="auto"/>
            <w:vAlign w:val="center"/>
          </w:tcPr>
          <w:p w:rsidR="00DE5D2F" w:rsidRPr="00DE5D2F" w:rsidRDefault="00DE5D2F" w:rsidP="00DE5D2F">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lastRenderedPageBreak/>
              <w:t>专</w:t>
            </w:r>
          </w:p>
          <w:p w:rsidR="00DE5D2F" w:rsidRPr="00DE5D2F" w:rsidRDefault="00DE5D2F" w:rsidP="00DE5D2F">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业</w:t>
            </w:r>
          </w:p>
          <w:p w:rsidR="00DE5D2F" w:rsidRPr="00DE5D2F" w:rsidRDefault="00DE5D2F" w:rsidP="00DE5D2F">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核</w:t>
            </w:r>
          </w:p>
          <w:p w:rsidR="00DE5D2F" w:rsidRPr="00DE5D2F" w:rsidRDefault="00DE5D2F" w:rsidP="00DE5D2F">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DE5D2F">
              <w:rPr>
                <w:rFonts w:ascii="Times New Roman" w:hAnsi="Times New Roman" w:hint="eastAsia"/>
                <w:bCs/>
                <w:snapToGrid w:val="0"/>
                <w:color w:val="000000" w:themeColor="text1"/>
                <w:sz w:val="18"/>
                <w:szCs w:val="18"/>
              </w:rPr>
              <w:t>心</w:t>
            </w:r>
          </w:p>
          <w:p w:rsidR="00DE5D2F" w:rsidRPr="00DE5D2F" w:rsidRDefault="00DE5D2F" w:rsidP="00DE5D2F">
            <w:pPr>
              <w:adjustRightInd w:val="0"/>
              <w:snapToGrid w:val="0"/>
              <w:spacing w:line="240" w:lineRule="exact"/>
              <w:ind w:leftChars="-50" w:left="-140" w:rightChars="-50" w:right="-140"/>
              <w:jc w:val="center"/>
              <w:rPr>
                <w:rFonts w:ascii="Times New Roman" w:hAnsi="Times New Roman"/>
                <w:bCs/>
                <w:color w:val="000000" w:themeColor="text1"/>
                <w:spacing w:val="-8"/>
                <w:position w:val="-8"/>
                <w:sz w:val="18"/>
                <w:szCs w:val="18"/>
              </w:rPr>
            </w:pPr>
            <w:r w:rsidRPr="00DE5D2F">
              <w:rPr>
                <w:rFonts w:ascii="Times New Roman" w:hAnsi="Times New Roman" w:hint="eastAsia"/>
                <w:bCs/>
                <w:snapToGrid w:val="0"/>
                <w:color w:val="000000" w:themeColor="text1"/>
                <w:sz w:val="18"/>
                <w:szCs w:val="18"/>
              </w:rPr>
              <w:t>课</w:t>
            </w:r>
          </w:p>
        </w:tc>
        <w:tc>
          <w:tcPr>
            <w:tcW w:w="1095" w:type="dxa"/>
            <w:tcBorders>
              <w:top w:val="single" w:sz="4" w:space="0" w:color="auto"/>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BK150031</w:t>
            </w:r>
          </w:p>
        </w:tc>
        <w:tc>
          <w:tcPr>
            <w:tcW w:w="3831" w:type="dxa"/>
            <w:tcBorders>
              <w:top w:val="single" w:sz="4" w:space="0" w:color="auto"/>
            </w:tcBorders>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建筑环境测试技术</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Testing Technology for Building Environment</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w:t>
            </w:r>
          </w:p>
        </w:tc>
        <w:tc>
          <w:tcPr>
            <w:tcW w:w="62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16</w:t>
            </w:r>
          </w:p>
        </w:tc>
        <w:tc>
          <w:tcPr>
            <w:tcW w:w="610"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12</w:t>
            </w:r>
          </w:p>
        </w:tc>
        <w:tc>
          <w:tcPr>
            <w:tcW w:w="611"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5</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BK150019</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供热工程</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Heating Engineering</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w:t>
            </w:r>
          </w:p>
        </w:tc>
        <w:tc>
          <w:tcPr>
            <w:tcW w:w="62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48</w:t>
            </w:r>
          </w:p>
        </w:tc>
        <w:tc>
          <w:tcPr>
            <w:tcW w:w="610"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40</w:t>
            </w:r>
          </w:p>
        </w:tc>
        <w:tc>
          <w:tcPr>
            <w:tcW w:w="611"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8</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6</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BK150036</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暖通空调</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Heating Ventilation and Air- Conditioning</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4.5</w:t>
            </w:r>
          </w:p>
        </w:tc>
        <w:tc>
          <w:tcPr>
            <w:tcW w:w="62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72</w:t>
            </w:r>
          </w:p>
        </w:tc>
        <w:tc>
          <w:tcPr>
            <w:tcW w:w="610"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60</w:t>
            </w:r>
          </w:p>
        </w:tc>
        <w:tc>
          <w:tcPr>
            <w:tcW w:w="611"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12</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6</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BK150006</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空调用制冷技术</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Refrigeration Technology for Air-Conditioning</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2.5</w:t>
            </w:r>
          </w:p>
        </w:tc>
        <w:tc>
          <w:tcPr>
            <w:tcW w:w="62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40</w:t>
            </w:r>
          </w:p>
        </w:tc>
        <w:tc>
          <w:tcPr>
            <w:tcW w:w="610"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1"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8</w:t>
            </w: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5</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BK150009</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燃气输配</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Gas Transportation and Distribution</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2.5</w:t>
            </w:r>
          </w:p>
        </w:tc>
        <w:tc>
          <w:tcPr>
            <w:tcW w:w="62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40</w:t>
            </w:r>
          </w:p>
        </w:tc>
        <w:tc>
          <w:tcPr>
            <w:tcW w:w="610"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40</w:t>
            </w:r>
          </w:p>
        </w:tc>
        <w:tc>
          <w:tcPr>
            <w:tcW w:w="611"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5</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BK150020</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锅炉与锅炉房工艺</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Boiler and Boiler Room Technology</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62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0"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1"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5</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283"/>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noWrap/>
            <w:vAlign w:val="center"/>
          </w:tcPr>
          <w:p w:rsidR="00DE5D2F" w:rsidRDefault="00DE5D2F" w:rsidP="00DE5D2F">
            <w:pPr>
              <w:spacing w:line="240" w:lineRule="exact"/>
              <w:jc w:val="center"/>
              <w:rPr>
                <w:rFonts w:ascii="Times New Roman" w:hAnsi="Times New Roman"/>
                <w:bCs/>
                <w:color w:val="000000" w:themeColor="text1"/>
                <w:sz w:val="18"/>
                <w:szCs w:val="18"/>
              </w:rPr>
            </w:pPr>
            <w:r>
              <w:rPr>
                <w:rFonts w:ascii="Times New Roman" w:hAnsi="Times New Roman"/>
                <w:color w:val="000000" w:themeColor="text1"/>
                <w:sz w:val="18"/>
                <w:szCs w:val="18"/>
              </w:rPr>
              <w:t>BK150005</w:t>
            </w:r>
          </w:p>
        </w:tc>
        <w:tc>
          <w:tcPr>
            <w:tcW w:w="3831" w:type="dxa"/>
            <w:noWrap/>
            <w:vAlign w:val="center"/>
          </w:tcPr>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建筑设备施工技术</w:t>
            </w:r>
          </w:p>
          <w:p w:rsidR="00DE5D2F" w:rsidRPr="00DE5D2F" w:rsidRDefault="00DE5D2F">
            <w:pPr>
              <w:spacing w:line="240" w:lineRule="exact"/>
              <w:rPr>
                <w:rFonts w:ascii="Times New Roman" w:hAnsi="Times New Roman"/>
                <w:color w:val="000000" w:themeColor="text1"/>
                <w:sz w:val="18"/>
                <w:szCs w:val="18"/>
              </w:rPr>
            </w:pPr>
            <w:r w:rsidRPr="00DE5D2F">
              <w:rPr>
                <w:rFonts w:ascii="Times New Roman" w:hAnsi="Times New Roman"/>
                <w:color w:val="000000" w:themeColor="text1"/>
                <w:sz w:val="18"/>
                <w:szCs w:val="18"/>
              </w:rPr>
              <w:t>Construction Technology for Building Equipment Engineering</w:t>
            </w:r>
          </w:p>
        </w:tc>
        <w:tc>
          <w:tcPr>
            <w:tcW w:w="610"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62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0"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32</w:t>
            </w:r>
          </w:p>
        </w:tc>
        <w:tc>
          <w:tcPr>
            <w:tcW w:w="611"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p>
        </w:tc>
        <w:tc>
          <w:tcPr>
            <w:tcW w:w="638" w:type="dxa"/>
            <w:noWrap/>
            <w:vAlign w:val="center"/>
          </w:tcPr>
          <w:p w:rsidR="00DE5D2F" w:rsidRPr="00DE5D2F" w:rsidRDefault="00DE5D2F" w:rsidP="00DE5D2F">
            <w:pPr>
              <w:spacing w:line="240" w:lineRule="exact"/>
              <w:ind w:left="-57"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6</w:t>
            </w:r>
          </w:p>
        </w:tc>
        <w:tc>
          <w:tcPr>
            <w:tcW w:w="794" w:type="dxa"/>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488"/>
          <w:jc w:val="center"/>
        </w:trPr>
        <w:tc>
          <w:tcPr>
            <w:tcW w:w="475" w:type="dxa"/>
            <w:vMerge/>
            <w:tcBorders>
              <w:righ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4926" w:type="dxa"/>
            <w:gridSpan w:val="2"/>
            <w:tcBorders>
              <w:left w:val="single" w:sz="4" w:space="0" w:color="auto"/>
            </w:tcBorders>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学分小</w:t>
            </w:r>
            <w:r w:rsidRPr="00DE5D2F">
              <w:rPr>
                <w:rFonts w:ascii="Times New Roman" w:hAnsi="Times New Roman"/>
                <w:bCs/>
                <w:color w:val="000000" w:themeColor="text1"/>
                <w:sz w:val="18"/>
                <w:szCs w:val="18"/>
              </w:rPr>
              <w:t>计</w:t>
            </w:r>
          </w:p>
        </w:tc>
        <w:tc>
          <w:tcPr>
            <w:tcW w:w="3887" w:type="dxa"/>
            <w:gridSpan w:val="6"/>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17.5</w:t>
            </w:r>
          </w:p>
        </w:tc>
      </w:tr>
      <w:tr w:rsidR="00DE5D2F" w:rsidTr="00DE5D2F">
        <w:trPr>
          <w:cantSplit/>
          <w:trHeight w:val="523"/>
          <w:jc w:val="center"/>
        </w:trPr>
        <w:tc>
          <w:tcPr>
            <w:tcW w:w="5401" w:type="dxa"/>
            <w:gridSpan w:val="3"/>
            <w:shd w:val="clear" w:color="auto" w:fill="auto"/>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合计学分</w:t>
            </w:r>
          </w:p>
        </w:tc>
        <w:tc>
          <w:tcPr>
            <w:tcW w:w="3887" w:type="dxa"/>
            <w:gridSpan w:val="6"/>
            <w:noWrap/>
            <w:vAlign w:val="center"/>
          </w:tcPr>
          <w:p w:rsidR="00DE5D2F" w:rsidRPr="00DE5D2F" w:rsidRDefault="00DE5D2F" w:rsidP="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76</w:t>
            </w:r>
          </w:p>
        </w:tc>
      </w:tr>
    </w:tbl>
    <w:p w:rsidR="00DE5D2F" w:rsidRPr="00DE5D2F" w:rsidRDefault="00DE5D2F" w:rsidP="00DE5D2F">
      <w:pPr>
        <w:widowControl/>
        <w:spacing w:line="240" w:lineRule="exact"/>
        <w:jc w:val="left"/>
        <w:rPr>
          <w:rFonts w:ascii="Times New Roman" w:hAnsi="Times New Roman"/>
          <w:color w:val="000000" w:themeColor="text1"/>
          <w:sz w:val="18"/>
        </w:rPr>
      </w:pPr>
      <w:r w:rsidRPr="00DE5D2F">
        <w:rPr>
          <w:rFonts w:ascii="Times New Roman" w:hAnsi="Times New Roman"/>
          <w:color w:val="000000" w:themeColor="text1"/>
          <w:sz w:val="18"/>
        </w:rPr>
        <w:br w:type="page"/>
      </w:r>
    </w:p>
    <w:p w:rsidR="00DE5D2F" w:rsidRDefault="001B12F5" w:rsidP="002F0F9B">
      <w:pPr>
        <w:pStyle w:val="3"/>
        <w:adjustRightInd w:val="0"/>
        <w:spacing w:before="116" w:after="116"/>
      </w:pPr>
      <w:r>
        <w:lastRenderedPageBreak/>
        <w:t>附表</w:t>
      </w:r>
      <w:r>
        <w:rPr>
          <w:rFonts w:hint="eastAsia"/>
        </w:rPr>
        <w:t>3</w:t>
      </w:r>
      <w:r>
        <w:t xml:space="preserve"> </w:t>
      </w:r>
      <w:r>
        <w:t>建筑环境与能源应用工程</w:t>
      </w:r>
      <w:r>
        <w:rPr>
          <w:rFonts w:hint="eastAsia"/>
        </w:rPr>
        <w:t>专业创新型、专业型人才培养拓展教育</w:t>
      </w:r>
      <w:r>
        <w:t>课教学进程表</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044"/>
        <w:gridCol w:w="3135"/>
        <w:gridCol w:w="499"/>
        <w:gridCol w:w="425"/>
        <w:gridCol w:w="425"/>
        <w:gridCol w:w="426"/>
        <w:gridCol w:w="630"/>
        <w:gridCol w:w="644"/>
        <w:gridCol w:w="658"/>
        <w:gridCol w:w="747"/>
      </w:tblGrid>
      <w:tr w:rsidR="00DE5D2F" w:rsidTr="00DE5D2F">
        <w:trPr>
          <w:cantSplit/>
          <w:trHeight w:val="340"/>
          <w:jc w:val="center"/>
        </w:trPr>
        <w:tc>
          <w:tcPr>
            <w:tcW w:w="817" w:type="dxa"/>
            <w:vMerge w:val="restart"/>
            <w:shd w:val="clear" w:color="auto" w:fill="auto"/>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课程</w:t>
            </w:r>
          </w:p>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类别</w:t>
            </w:r>
          </w:p>
        </w:tc>
        <w:tc>
          <w:tcPr>
            <w:tcW w:w="1044" w:type="dxa"/>
            <w:vMerge w:val="restart"/>
            <w:noWrap/>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课程号</w:t>
            </w:r>
          </w:p>
        </w:tc>
        <w:tc>
          <w:tcPr>
            <w:tcW w:w="3135" w:type="dxa"/>
            <w:vMerge w:val="restart"/>
            <w:noWrap/>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课程名称</w:t>
            </w:r>
          </w:p>
        </w:tc>
        <w:tc>
          <w:tcPr>
            <w:tcW w:w="499" w:type="dxa"/>
            <w:vMerge w:val="restart"/>
            <w:noWrap/>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r w:rsidRPr="00DE5D2F">
              <w:rPr>
                <w:rFonts w:ascii="Times New Roman" w:hAnsi="Times New Roman"/>
                <w:b/>
                <w:bCs/>
                <w:color w:val="000000" w:themeColor="text1"/>
                <w:spacing w:val="-11"/>
                <w:sz w:val="18"/>
                <w:szCs w:val="18"/>
              </w:rPr>
              <w:t>学分</w:t>
            </w:r>
          </w:p>
        </w:tc>
        <w:tc>
          <w:tcPr>
            <w:tcW w:w="1276" w:type="dxa"/>
            <w:gridSpan w:val="3"/>
            <w:noWrap/>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学时数</w:t>
            </w:r>
          </w:p>
        </w:tc>
        <w:tc>
          <w:tcPr>
            <w:tcW w:w="630" w:type="dxa"/>
            <w:vMerge w:val="restart"/>
            <w:tcBorders>
              <w:right w:val="single" w:sz="4" w:space="0" w:color="auto"/>
            </w:tcBorders>
            <w:noWrap/>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r w:rsidRPr="00DE5D2F">
              <w:rPr>
                <w:rFonts w:ascii="Times New Roman" w:hAnsi="Times New Roman" w:hint="eastAsia"/>
                <w:b/>
                <w:bCs/>
                <w:color w:val="000000" w:themeColor="text1"/>
                <w:spacing w:val="-11"/>
                <w:sz w:val="18"/>
                <w:szCs w:val="18"/>
              </w:rPr>
              <w:t>建议修</w:t>
            </w:r>
          </w:p>
          <w:p w:rsidR="00DE5D2F" w:rsidRPr="00DE5D2F" w:rsidRDefault="00DE5D2F" w:rsidP="00DE5D2F">
            <w:pPr>
              <w:spacing w:line="240" w:lineRule="exact"/>
              <w:ind w:leftChars="-20" w:left="-56" w:rightChars="-20" w:right="-56"/>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pacing w:val="-11"/>
                <w:sz w:val="18"/>
                <w:szCs w:val="18"/>
              </w:rPr>
              <w:t>读学期</w:t>
            </w:r>
          </w:p>
        </w:tc>
        <w:tc>
          <w:tcPr>
            <w:tcW w:w="644" w:type="dxa"/>
            <w:vMerge w:val="restart"/>
            <w:tcBorders>
              <w:right w:val="single" w:sz="4" w:space="0" w:color="auto"/>
            </w:tcBorders>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r w:rsidRPr="00DE5D2F">
              <w:rPr>
                <w:rFonts w:ascii="Times New Roman" w:hAnsi="Times New Roman" w:hint="eastAsia"/>
                <w:b/>
                <w:bCs/>
                <w:color w:val="000000" w:themeColor="text1"/>
                <w:spacing w:val="-11"/>
                <w:sz w:val="18"/>
                <w:szCs w:val="18"/>
              </w:rPr>
              <w:t>培养</w:t>
            </w:r>
          </w:p>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r w:rsidRPr="00DE5D2F">
              <w:rPr>
                <w:rFonts w:ascii="Times New Roman" w:hAnsi="Times New Roman" w:hint="eastAsia"/>
                <w:b/>
                <w:bCs/>
                <w:color w:val="000000" w:themeColor="text1"/>
                <w:spacing w:val="-11"/>
                <w:sz w:val="18"/>
                <w:szCs w:val="18"/>
              </w:rPr>
              <w:t>类型</w:t>
            </w:r>
          </w:p>
        </w:tc>
        <w:tc>
          <w:tcPr>
            <w:tcW w:w="658" w:type="dxa"/>
            <w:vMerge w:val="restart"/>
            <w:tcBorders>
              <w:left w:val="single" w:sz="4" w:space="0" w:color="auto"/>
              <w:right w:val="single" w:sz="4" w:space="0" w:color="auto"/>
            </w:tcBorders>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开课</w:t>
            </w:r>
          </w:p>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学院</w:t>
            </w:r>
          </w:p>
        </w:tc>
        <w:tc>
          <w:tcPr>
            <w:tcW w:w="747" w:type="dxa"/>
            <w:vMerge w:val="restart"/>
            <w:tcBorders>
              <w:left w:val="single" w:sz="4" w:space="0" w:color="auto"/>
            </w:tcBorders>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修读</w:t>
            </w:r>
          </w:p>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要求</w:t>
            </w:r>
          </w:p>
        </w:tc>
      </w:tr>
      <w:tr w:rsidR="00DE5D2F" w:rsidTr="00DE5D2F">
        <w:trPr>
          <w:cantSplit/>
          <w:trHeight w:val="340"/>
          <w:jc w:val="center"/>
        </w:trPr>
        <w:tc>
          <w:tcPr>
            <w:tcW w:w="817" w:type="dxa"/>
            <w:vMerge/>
            <w:shd w:val="clear" w:color="auto" w:fill="auto"/>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p>
        </w:tc>
        <w:tc>
          <w:tcPr>
            <w:tcW w:w="1044" w:type="dxa"/>
            <w:vMerge/>
            <w:noWrap/>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p>
        </w:tc>
        <w:tc>
          <w:tcPr>
            <w:tcW w:w="3135" w:type="dxa"/>
            <w:vMerge/>
            <w:noWrap/>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p>
        </w:tc>
        <w:tc>
          <w:tcPr>
            <w:tcW w:w="499" w:type="dxa"/>
            <w:vMerge/>
            <w:noWrap/>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p>
        </w:tc>
        <w:tc>
          <w:tcPr>
            <w:tcW w:w="425" w:type="dxa"/>
            <w:noWrap/>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r w:rsidRPr="00DE5D2F">
              <w:rPr>
                <w:rFonts w:ascii="Times New Roman" w:hAnsi="Times New Roman" w:hint="eastAsia"/>
                <w:b/>
                <w:bCs/>
                <w:color w:val="000000" w:themeColor="text1"/>
                <w:spacing w:val="-11"/>
                <w:sz w:val="18"/>
                <w:szCs w:val="18"/>
              </w:rPr>
              <w:t>总计</w:t>
            </w:r>
          </w:p>
        </w:tc>
        <w:tc>
          <w:tcPr>
            <w:tcW w:w="425" w:type="dxa"/>
            <w:noWrap/>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r w:rsidRPr="00DE5D2F">
              <w:rPr>
                <w:rFonts w:ascii="Times New Roman" w:hAnsi="Times New Roman" w:hint="eastAsia"/>
                <w:b/>
                <w:bCs/>
                <w:color w:val="000000" w:themeColor="text1"/>
                <w:spacing w:val="-11"/>
                <w:sz w:val="18"/>
                <w:szCs w:val="18"/>
              </w:rPr>
              <w:t>讲授</w:t>
            </w:r>
          </w:p>
        </w:tc>
        <w:tc>
          <w:tcPr>
            <w:tcW w:w="426" w:type="dxa"/>
            <w:noWrap/>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r w:rsidRPr="00DE5D2F">
              <w:rPr>
                <w:rFonts w:ascii="Times New Roman" w:hAnsi="Times New Roman" w:hint="eastAsia"/>
                <w:b/>
                <w:bCs/>
                <w:color w:val="000000" w:themeColor="text1"/>
                <w:spacing w:val="-11"/>
                <w:sz w:val="18"/>
                <w:szCs w:val="18"/>
              </w:rPr>
              <w:t>实验</w:t>
            </w:r>
          </w:p>
        </w:tc>
        <w:tc>
          <w:tcPr>
            <w:tcW w:w="630" w:type="dxa"/>
            <w:vMerge/>
            <w:tcBorders>
              <w:right w:val="single" w:sz="4" w:space="0" w:color="auto"/>
            </w:tcBorders>
            <w:noWrap/>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p>
        </w:tc>
        <w:tc>
          <w:tcPr>
            <w:tcW w:w="644" w:type="dxa"/>
            <w:vMerge/>
            <w:tcBorders>
              <w:right w:val="single" w:sz="4" w:space="0" w:color="auto"/>
            </w:tcBorders>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p>
        </w:tc>
        <w:tc>
          <w:tcPr>
            <w:tcW w:w="658" w:type="dxa"/>
            <w:vMerge/>
            <w:tcBorders>
              <w:left w:val="single" w:sz="4" w:space="0" w:color="auto"/>
              <w:right w:val="single" w:sz="4" w:space="0" w:color="auto"/>
            </w:tcBorders>
            <w:noWrap/>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p>
        </w:tc>
        <w:tc>
          <w:tcPr>
            <w:tcW w:w="747" w:type="dxa"/>
            <w:vMerge/>
            <w:tcBorders>
              <w:left w:val="single" w:sz="4" w:space="0" w:color="auto"/>
              <w:bottom w:val="single" w:sz="4" w:space="0" w:color="auto"/>
            </w:tcBorders>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p>
        </w:tc>
      </w:tr>
      <w:tr w:rsidR="00DE5D2F" w:rsidTr="00DE5D2F">
        <w:trPr>
          <w:cantSplit/>
          <w:trHeight w:val="340"/>
          <w:jc w:val="center"/>
        </w:trPr>
        <w:tc>
          <w:tcPr>
            <w:tcW w:w="817" w:type="dxa"/>
            <w:vMerge w:val="restart"/>
            <w:tcBorders>
              <w:top w:val="single" w:sz="4" w:space="0" w:color="auto"/>
              <w:right w:val="single" w:sz="4" w:space="0" w:color="auto"/>
            </w:tcBorders>
            <w:shd w:val="clear" w:color="auto" w:fill="auto"/>
            <w:vAlign w:val="center"/>
          </w:tcPr>
          <w:p w:rsidR="00DE5D2F" w:rsidRDefault="00DE5D2F" w:rsidP="00DE5D2F">
            <w:pPr>
              <w:pStyle w:val="20"/>
              <w:keepNext/>
              <w:spacing w:line="240" w:lineRule="exact"/>
              <w:ind w:firstLine="0"/>
              <w:jc w:val="center"/>
              <w:rPr>
                <w:bCs/>
                <w:color w:val="000000" w:themeColor="text1"/>
                <w:sz w:val="18"/>
                <w:szCs w:val="18"/>
              </w:rPr>
            </w:pPr>
            <w:r>
              <w:rPr>
                <w:rFonts w:hint="eastAsia"/>
                <w:bCs/>
                <w:color w:val="000000" w:themeColor="text1"/>
                <w:sz w:val="18"/>
                <w:szCs w:val="18"/>
              </w:rPr>
              <w:t>专业方向课</w:t>
            </w:r>
          </w:p>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top w:val="single" w:sz="4" w:space="0" w:color="auto"/>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XF150017</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强化传热技术</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Technology of Heat Transfer Enhancement</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tcBorders>
              <w:righ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6</w:t>
            </w:r>
          </w:p>
        </w:tc>
        <w:tc>
          <w:tcPr>
            <w:tcW w:w="644" w:type="dxa"/>
            <w:tcBorders>
              <w:right w:val="single" w:sz="4" w:space="0" w:color="auto"/>
            </w:tcBorders>
            <w:vAlign w:val="center"/>
          </w:tcPr>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创新型</w:t>
            </w:r>
          </w:p>
        </w:tc>
        <w:tc>
          <w:tcPr>
            <w:tcW w:w="658" w:type="dxa"/>
            <w:tcBorders>
              <w:left w:val="single" w:sz="4" w:space="0" w:color="auto"/>
              <w:righ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水土</w:t>
            </w:r>
          </w:p>
        </w:tc>
        <w:tc>
          <w:tcPr>
            <w:tcW w:w="747" w:type="dxa"/>
            <w:vMerge w:val="restart"/>
            <w:tcBorders>
              <w:top w:val="single" w:sz="4" w:space="0" w:color="auto"/>
              <w:left w:val="single" w:sz="4" w:space="0" w:color="auto"/>
            </w:tcBorders>
            <w:noWrap/>
            <w:vAlign w:val="center"/>
          </w:tcPr>
          <w:p w:rsidR="00DE5D2F" w:rsidRPr="00DE5D2F" w:rsidRDefault="00DE5D2F" w:rsidP="00DE5D2F">
            <w:pPr>
              <w:spacing w:line="240" w:lineRule="exact"/>
              <w:ind w:leftChars="-3" w:left="-8" w:rightChars="-16" w:right="-45"/>
              <w:jc w:val="center"/>
              <w:rPr>
                <w:color w:val="000000" w:themeColor="text1"/>
                <w:sz w:val="18"/>
                <w:szCs w:val="18"/>
              </w:rPr>
            </w:pPr>
            <w:r w:rsidRPr="00DE5D2F">
              <w:rPr>
                <w:rFonts w:ascii="Times New Roman" w:hAnsi="Times New Roman"/>
                <w:color w:val="000000" w:themeColor="text1"/>
                <w:sz w:val="18"/>
                <w:szCs w:val="18"/>
              </w:rPr>
              <w:t>每名学生可根据个人发展方向，至少选修</w:t>
            </w:r>
            <w:r w:rsidRPr="00DE5D2F">
              <w:rPr>
                <w:rFonts w:ascii="Times New Roman" w:hAnsi="Times New Roman"/>
                <w:color w:val="000000" w:themeColor="text1"/>
                <w:sz w:val="18"/>
                <w:szCs w:val="18"/>
              </w:rPr>
              <w:t>15</w:t>
            </w:r>
            <w:r w:rsidRPr="00DE5D2F">
              <w:rPr>
                <w:rFonts w:ascii="Times New Roman" w:hAnsi="Times New Roman"/>
                <w:color w:val="000000" w:themeColor="text1"/>
                <w:sz w:val="18"/>
                <w:szCs w:val="18"/>
              </w:rPr>
              <w:t>学分。</w:t>
            </w:r>
          </w:p>
        </w:tc>
      </w:tr>
      <w:tr w:rsidR="00DE5D2F" w:rsidTr="00DE5D2F">
        <w:trPr>
          <w:cantSplit/>
          <w:trHeight w:val="340"/>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XF150020</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太阳能利用技术</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Solar Energy Utilization Technology</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6</w:t>
            </w:r>
          </w:p>
        </w:tc>
        <w:tc>
          <w:tcPr>
            <w:tcW w:w="644" w:type="dxa"/>
            <w:vAlign w:val="center"/>
          </w:tcPr>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创新型</w:t>
            </w:r>
          </w:p>
        </w:tc>
        <w:tc>
          <w:tcPr>
            <w:tcW w:w="658" w:type="dxa"/>
            <w:tcBorders>
              <w:righ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p>
        </w:tc>
      </w:tr>
      <w:tr w:rsidR="00DE5D2F" w:rsidTr="00DE5D2F">
        <w:trPr>
          <w:cantSplit/>
          <w:trHeight w:val="340"/>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XF150023</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分布式能源</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Distributed Energy Resource</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6</w:t>
            </w:r>
          </w:p>
        </w:tc>
        <w:tc>
          <w:tcPr>
            <w:tcW w:w="644" w:type="dxa"/>
            <w:vAlign w:val="center"/>
          </w:tcPr>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创新型</w:t>
            </w:r>
          </w:p>
        </w:tc>
        <w:tc>
          <w:tcPr>
            <w:tcW w:w="658" w:type="dxa"/>
            <w:tcBorders>
              <w:righ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p>
        </w:tc>
      </w:tr>
      <w:tr w:rsidR="00DE5D2F" w:rsidTr="00DE5D2F">
        <w:trPr>
          <w:cantSplit/>
          <w:trHeight w:val="340"/>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XF150024</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计算流体动力学</w:t>
            </w:r>
            <w:r w:rsidRPr="00DE5D2F">
              <w:rPr>
                <w:rFonts w:ascii="Times New Roman" w:hAnsi="Times New Roman"/>
                <w:color w:val="000000" w:themeColor="text1"/>
                <w:sz w:val="18"/>
                <w:szCs w:val="18"/>
              </w:rPr>
              <w:t>Computational Fluid Dynamics</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7</w:t>
            </w:r>
          </w:p>
        </w:tc>
        <w:tc>
          <w:tcPr>
            <w:tcW w:w="644" w:type="dxa"/>
            <w:vAlign w:val="center"/>
          </w:tcPr>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创新型</w:t>
            </w:r>
          </w:p>
        </w:tc>
        <w:tc>
          <w:tcPr>
            <w:tcW w:w="658" w:type="dxa"/>
            <w:tcBorders>
              <w:righ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p>
        </w:tc>
      </w:tr>
      <w:tr w:rsidR="00DE5D2F" w:rsidTr="00DE5D2F">
        <w:trPr>
          <w:cantSplit/>
          <w:trHeight w:val="340"/>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XF150021</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物业管理</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Property Management</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4</w:t>
            </w:r>
          </w:p>
        </w:tc>
        <w:tc>
          <w:tcPr>
            <w:tcW w:w="644" w:type="dxa"/>
            <w:vAlign w:val="center"/>
          </w:tcPr>
          <w:p w:rsidR="00DE5D2F" w:rsidRPr="00DE5D2F" w:rsidRDefault="00DE5D2F" w:rsidP="00DE5D2F">
            <w:pPr>
              <w:spacing w:line="240" w:lineRule="exact"/>
              <w:ind w:leftChars="-20" w:left="-56" w:rightChars="-20" w:right="-56"/>
              <w:jc w:val="center"/>
              <w:rPr>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p>
        </w:tc>
      </w:tr>
      <w:tr w:rsidR="00DE5D2F" w:rsidTr="00DE5D2F">
        <w:trPr>
          <w:cantSplit/>
          <w:trHeight w:val="340"/>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XF150014</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冷热源新技术</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New Technology of Cooling and Heating Sources</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7</w:t>
            </w:r>
          </w:p>
        </w:tc>
        <w:tc>
          <w:tcPr>
            <w:tcW w:w="644" w:type="dxa"/>
            <w:vAlign w:val="center"/>
          </w:tcPr>
          <w:p w:rsidR="00DE5D2F" w:rsidRPr="00DE5D2F" w:rsidRDefault="00DE5D2F" w:rsidP="00DE5D2F">
            <w:pPr>
              <w:spacing w:line="240" w:lineRule="exact"/>
              <w:ind w:leftChars="-20" w:left="-56" w:rightChars="-20" w:right="-56"/>
              <w:jc w:val="center"/>
              <w:rPr>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p>
        </w:tc>
      </w:tr>
      <w:tr w:rsidR="00DE5D2F" w:rsidTr="00DE5D2F">
        <w:trPr>
          <w:cantSplit/>
          <w:trHeight w:val="340"/>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XF150001</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高层建筑空调工程</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 xml:space="preserve">Air Conditioning Engineering of High-rise Building </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6</w:t>
            </w:r>
          </w:p>
        </w:tc>
        <w:tc>
          <w:tcPr>
            <w:tcW w:w="644" w:type="dxa"/>
            <w:vAlign w:val="center"/>
          </w:tcPr>
          <w:p w:rsidR="00DE5D2F" w:rsidRPr="00DE5D2F" w:rsidRDefault="00DE5D2F" w:rsidP="00DE5D2F">
            <w:pPr>
              <w:spacing w:line="240" w:lineRule="exact"/>
              <w:ind w:leftChars="-20" w:left="-56" w:rightChars="-20" w:right="-56"/>
              <w:jc w:val="center"/>
              <w:rPr>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p>
        </w:tc>
      </w:tr>
      <w:tr w:rsidR="00DE5D2F" w:rsidTr="00DE5D2F">
        <w:trPr>
          <w:cantSplit/>
          <w:trHeight w:val="530"/>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XF150008</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建筑节能技术</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Energy-Saving Technology for Building</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7</w:t>
            </w:r>
          </w:p>
        </w:tc>
        <w:tc>
          <w:tcPr>
            <w:tcW w:w="644" w:type="dxa"/>
            <w:vAlign w:val="center"/>
          </w:tcPr>
          <w:p w:rsidR="00DE5D2F" w:rsidRPr="00DE5D2F" w:rsidRDefault="00DE5D2F" w:rsidP="00DE5D2F">
            <w:pPr>
              <w:spacing w:line="240" w:lineRule="exact"/>
              <w:ind w:leftChars="-20" w:left="-56" w:rightChars="-20" w:right="-56"/>
              <w:jc w:val="center"/>
              <w:rPr>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p>
        </w:tc>
      </w:tr>
      <w:tr w:rsidR="00DE5D2F" w:rsidTr="00DE5D2F">
        <w:trPr>
          <w:cantSplit/>
          <w:trHeight w:val="515"/>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XF150011</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建筑设备自动化</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Building Equipment Automation</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6</w:t>
            </w:r>
          </w:p>
        </w:tc>
        <w:tc>
          <w:tcPr>
            <w:tcW w:w="644" w:type="dxa"/>
            <w:vAlign w:val="center"/>
          </w:tcPr>
          <w:p w:rsidR="00DE5D2F" w:rsidRPr="00DE5D2F" w:rsidRDefault="00DE5D2F" w:rsidP="00DE5D2F">
            <w:pPr>
              <w:spacing w:line="240" w:lineRule="exact"/>
              <w:ind w:leftChars="-20" w:left="-56" w:rightChars="-20" w:right="-56"/>
              <w:jc w:val="center"/>
              <w:rPr>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p>
        </w:tc>
      </w:tr>
      <w:tr w:rsidR="00DE5D2F" w:rsidTr="00DE5D2F">
        <w:trPr>
          <w:cantSplit/>
          <w:trHeight w:val="340"/>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XF150013</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空气洁净技术</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Air Cleaning Technology</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7</w:t>
            </w:r>
          </w:p>
        </w:tc>
        <w:tc>
          <w:tcPr>
            <w:tcW w:w="644" w:type="dxa"/>
            <w:vAlign w:val="center"/>
          </w:tcPr>
          <w:p w:rsidR="00DE5D2F" w:rsidRPr="00DE5D2F" w:rsidRDefault="00DE5D2F" w:rsidP="00DE5D2F">
            <w:pPr>
              <w:spacing w:line="240" w:lineRule="exact"/>
              <w:ind w:leftChars="-20" w:left="-56" w:rightChars="-20" w:right="-56"/>
              <w:jc w:val="center"/>
              <w:rPr>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p>
        </w:tc>
      </w:tr>
      <w:tr w:rsidR="00DE5D2F" w:rsidTr="00DE5D2F">
        <w:trPr>
          <w:cantSplit/>
          <w:trHeight w:val="530"/>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XF058013</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自动控制原理</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The Principle of Automatic Control</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5</w:t>
            </w:r>
          </w:p>
        </w:tc>
        <w:tc>
          <w:tcPr>
            <w:tcW w:w="644" w:type="dxa"/>
            <w:vAlign w:val="center"/>
          </w:tcPr>
          <w:p w:rsidR="00DE5D2F" w:rsidRPr="00DE5D2F" w:rsidRDefault="00DE5D2F" w:rsidP="00DE5D2F">
            <w:pPr>
              <w:spacing w:line="240" w:lineRule="exact"/>
              <w:ind w:leftChars="-20" w:left="-56" w:rightChars="-20" w:right="-56"/>
              <w:jc w:val="center"/>
              <w:rPr>
                <w:color w:val="000000" w:themeColor="text1"/>
                <w:spacing w:val="-11"/>
                <w:sz w:val="18"/>
                <w:szCs w:val="18"/>
              </w:rPr>
            </w:pPr>
            <w:r w:rsidRPr="00DE5D2F">
              <w:rPr>
                <w:rFonts w:ascii="Times New Roman" w:hAnsi="Times New Roman" w:hint="eastAsia"/>
                <w:color w:val="000000" w:themeColor="text1"/>
                <w:spacing w:val="-11"/>
                <w:sz w:val="18"/>
                <w:szCs w:val="18"/>
              </w:rPr>
              <w:t>创新型</w:t>
            </w:r>
          </w:p>
          <w:p w:rsidR="00DE5D2F" w:rsidRPr="00DE5D2F" w:rsidRDefault="00DE5D2F" w:rsidP="00DE5D2F">
            <w:pPr>
              <w:spacing w:line="240" w:lineRule="exact"/>
              <w:ind w:leftChars="-20" w:left="-56" w:rightChars="-20" w:right="-56"/>
              <w:jc w:val="center"/>
              <w:rPr>
                <w:color w:val="000000" w:themeColor="text1"/>
                <w:spacing w:val="-11"/>
                <w:sz w:val="18"/>
                <w:szCs w:val="18"/>
              </w:rPr>
            </w:pPr>
            <w:r w:rsidRPr="00DE5D2F">
              <w:rPr>
                <w:rFonts w:ascii="Times New Roman" w:hAnsi="Times New Roman" w:hint="eastAsia"/>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hint="eastAsia"/>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p>
        </w:tc>
      </w:tr>
      <w:tr w:rsidR="00DE5D2F" w:rsidTr="00DE5D2F">
        <w:trPr>
          <w:cantSplit/>
          <w:trHeight w:val="1310"/>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XF150030</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农业设施环境调控原理与技术</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Principles and Techniques for Environmental Regulation of Agricultural Facilities  agricultural facilities</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6</w:t>
            </w:r>
          </w:p>
        </w:tc>
        <w:tc>
          <w:tcPr>
            <w:tcW w:w="644" w:type="dxa"/>
            <w:vAlign w:val="center"/>
          </w:tcPr>
          <w:p w:rsidR="00DE5D2F" w:rsidRPr="00DE5D2F" w:rsidRDefault="00DE5D2F" w:rsidP="00DE5D2F">
            <w:pPr>
              <w:spacing w:line="240" w:lineRule="exact"/>
              <w:ind w:leftChars="-20" w:left="-56" w:rightChars="-20" w:right="-56"/>
              <w:jc w:val="center"/>
              <w:rPr>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p>
        </w:tc>
      </w:tr>
      <w:tr w:rsidR="00DE5D2F" w:rsidTr="00DE5D2F">
        <w:trPr>
          <w:cantSplit/>
          <w:trHeight w:val="545"/>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XF150018</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燃气应用技术</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Gas Application Technology</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6</w:t>
            </w:r>
          </w:p>
        </w:tc>
        <w:tc>
          <w:tcPr>
            <w:tcW w:w="644" w:type="dxa"/>
            <w:vAlign w:val="center"/>
          </w:tcPr>
          <w:p w:rsidR="00DE5D2F" w:rsidRPr="00DE5D2F" w:rsidRDefault="00DE5D2F" w:rsidP="00DE5D2F">
            <w:pPr>
              <w:spacing w:line="240" w:lineRule="exact"/>
              <w:ind w:leftChars="-20" w:left="-56" w:rightChars="-20" w:right="-56"/>
              <w:jc w:val="center"/>
              <w:rPr>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val="545"/>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XF043011</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建筑法规</w:t>
            </w:r>
          </w:p>
          <w:p w:rsidR="00DE5D2F" w:rsidRPr="00DE5D2F" w:rsidRDefault="00DE5D2F" w:rsidP="00DE5D2F">
            <w:pPr>
              <w:framePr w:hSpace="180" w:wrap="around" w:vAnchor="text" w:hAnchor="margin" w:xAlign="center" w:y="214"/>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Construction Laws and Regulations</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16</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16</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6</w:t>
            </w:r>
          </w:p>
        </w:tc>
        <w:tc>
          <w:tcPr>
            <w:tcW w:w="644" w:type="dxa"/>
            <w:vAlign w:val="center"/>
          </w:tcPr>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val="545"/>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XF043013</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建筑概论</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Introduction to Architecture</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4</w:t>
            </w:r>
          </w:p>
        </w:tc>
        <w:tc>
          <w:tcPr>
            <w:tcW w:w="644" w:type="dxa"/>
            <w:vAlign w:val="center"/>
          </w:tcPr>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创新型</w:t>
            </w:r>
          </w:p>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val="785"/>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XF150005</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建筑给水排水工程</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Water Supply and Sewerage Engineering for Building</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2.5</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40</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40</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5</w:t>
            </w:r>
          </w:p>
        </w:tc>
        <w:tc>
          <w:tcPr>
            <w:tcW w:w="644" w:type="dxa"/>
            <w:vAlign w:val="center"/>
          </w:tcPr>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创新型</w:t>
            </w:r>
          </w:p>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val="560"/>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XF150004</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建筑电气</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Electric Building</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5</w:t>
            </w:r>
          </w:p>
        </w:tc>
        <w:tc>
          <w:tcPr>
            <w:tcW w:w="644" w:type="dxa"/>
            <w:vAlign w:val="center"/>
          </w:tcPr>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创新型</w:t>
            </w:r>
          </w:p>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val="845"/>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XF150010</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建筑设备工程经济与</w:t>
            </w:r>
            <w:r w:rsidRPr="00DE5D2F">
              <w:rPr>
                <w:rFonts w:ascii="Times New Roman" w:hAnsi="Times New Roman" w:hint="eastAsia"/>
                <w:color w:val="000000" w:themeColor="text1"/>
                <w:sz w:val="18"/>
                <w:szCs w:val="18"/>
              </w:rPr>
              <w:t>组织</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Economy and  Management of Building Equipment Engineering</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6</w:t>
            </w:r>
          </w:p>
        </w:tc>
        <w:tc>
          <w:tcPr>
            <w:tcW w:w="644" w:type="dxa"/>
            <w:vAlign w:val="center"/>
          </w:tcPr>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创新型</w:t>
            </w:r>
          </w:p>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val="1055"/>
          <w:jc w:val="center"/>
        </w:trPr>
        <w:tc>
          <w:tcPr>
            <w:tcW w:w="817" w:type="dxa"/>
            <w:vMerge/>
            <w:tcBorders>
              <w:right w:val="single" w:sz="4" w:space="0" w:color="auto"/>
            </w:tcBorders>
            <w:shd w:val="clear" w:color="auto" w:fill="auto"/>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p>
        </w:tc>
        <w:tc>
          <w:tcPr>
            <w:tcW w:w="1044"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XF150006</w:t>
            </w:r>
          </w:p>
        </w:tc>
        <w:tc>
          <w:tcPr>
            <w:tcW w:w="3135" w:type="dxa"/>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建筑环境与能源应用工程专业外语</w:t>
            </w:r>
          </w:p>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Specialized English of Building Environment and Energy Application Engineering</w:t>
            </w:r>
          </w:p>
        </w:tc>
        <w:tc>
          <w:tcPr>
            <w:tcW w:w="499"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5"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32</w:t>
            </w:r>
          </w:p>
        </w:tc>
        <w:tc>
          <w:tcPr>
            <w:tcW w:w="426"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4</w:t>
            </w:r>
          </w:p>
        </w:tc>
        <w:tc>
          <w:tcPr>
            <w:tcW w:w="644" w:type="dxa"/>
            <w:vAlign w:val="center"/>
          </w:tcPr>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创新型</w:t>
            </w:r>
          </w:p>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专业型</w:t>
            </w:r>
          </w:p>
        </w:tc>
        <w:tc>
          <w:tcPr>
            <w:tcW w:w="658" w:type="dxa"/>
            <w:tcBorders>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水土</w:t>
            </w:r>
          </w:p>
        </w:tc>
        <w:tc>
          <w:tcPr>
            <w:tcW w:w="747" w:type="dxa"/>
            <w:vMerge/>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val="590"/>
          <w:jc w:val="center"/>
        </w:trPr>
        <w:tc>
          <w:tcPr>
            <w:tcW w:w="817" w:type="dxa"/>
            <w:tcBorders>
              <w:bottom w:val="single" w:sz="4" w:space="0" w:color="auto"/>
              <w:right w:val="single" w:sz="4" w:space="0" w:color="auto"/>
            </w:tcBorders>
            <w:shd w:val="clear" w:color="auto" w:fill="auto"/>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lastRenderedPageBreak/>
              <w:t>课程</w:t>
            </w:r>
          </w:p>
          <w:p w:rsidR="00DE5D2F" w:rsidRPr="00DE5D2F" w:rsidRDefault="00DE5D2F" w:rsidP="00DE5D2F">
            <w:pPr>
              <w:spacing w:line="240" w:lineRule="exact"/>
              <w:ind w:leftChars="-20" w:left="-56" w:rightChars="-20" w:right="-56"/>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类别</w:t>
            </w:r>
          </w:p>
        </w:tc>
        <w:tc>
          <w:tcPr>
            <w:tcW w:w="1044" w:type="dxa"/>
            <w:tcBorders>
              <w:left w:val="single" w:sz="4" w:space="0" w:color="auto"/>
              <w:right w:val="single" w:sz="4" w:space="0" w:color="auto"/>
            </w:tcBorders>
            <w:noWrap/>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课程号</w:t>
            </w:r>
          </w:p>
        </w:tc>
        <w:tc>
          <w:tcPr>
            <w:tcW w:w="3135" w:type="dxa"/>
            <w:tcBorders>
              <w:left w:val="single" w:sz="4" w:space="0" w:color="auto"/>
            </w:tcBorders>
            <w:noWrap/>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hint="eastAsia"/>
                <w:b/>
                <w:bCs/>
                <w:color w:val="000000" w:themeColor="text1"/>
                <w:sz w:val="18"/>
                <w:szCs w:val="18"/>
              </w:rPr>
              <w:t>课程名称</w:t>
            </w:r>
          </w:p>
        </w:tc>
        <w:tc>
          <w:tcPr>
            <w:tcW w:w="499" w:type="dxa"/>
            <w:noWrap/>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r w:rsidRPr="00DE5D2F">
              <w:rPr>
                <w:rFonts w:ascii="Times New Roman" w:hAnsi="Times New Roman"/>
                <w:b/>
                <w:bCs/>
                <w:color w:val="000000" w:themeColor="text1"/>
                <w:spacing w:val="-11"/>
                <w:sz w:val="18"/>
                <w:szCs w:val="18"/>
              </w:rPr>
              <w:t>学分</w:t>
            </w:r>
          </w:p>
        </w:tc>
        <w:tc>
          <w:tcPr>
            <w:tcW w:w="425" w:type="dxa"/>
            <w:noWrap/>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r w:rsidRPr="00DE5D2F">
              <w:rPr>
                <w:rFonts w:ascii="Times New Roman" w:hAnsi="Times New Roman"/>
                <w:b/>
                <w:bCs/>
                <w:color w:val="000000" w:themeColor="text1"/>
                <w:spacing w:val="-11"/>
                <w:sz w:val="18"/>
                <w:szCs w:val="18"/>
              </w:rPr>
              <w:t>总学时</w:t>
            </w:r>
          </w:p>
        </w:tc>
        <w:tc>
          <w:tcPr>
            <w:tcW w:w="425" w:type="dxa"/>
            <w:noWrap/>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r w:rsidRPr="00DE5D2F">
              <w:rPr>
                <w:rFonts w:ascii="Times New Roman" w:hAnsi="Times New Roman"/>
                <w:b/>
                <w:bCs/>
                <w:color w:val="000000" w:themeColor="text1"/>
                <w:spacing w:val="-11"/>
                <w:sz w:val="18"/>
                <w:szCs w:val="18"/>
              </w:rPr>
              <w:t>讲授学时</w:t>
            </w:r>
          </w:p>
        </w:tc>
        <w:tc>
          <w:tcPr>
            <w:tcW w:w="426" w:type="dxa"/>
            <w:noWrap/>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r w:rsidRPr="00DE5D2F">
              <w:rPr>
                <w:rFonts w:ascii="Times New Roman" w:hAnsi="Times New Roman"/>
                <w:b/>
                <w:bCs/>
                <w:color w:val="000000" w:themeColor="text1"/>
                <w:spacing w:val="-11"/>
                <w:sz w:val="18"/>
                <w:szCs w:val="18"/>
              </w:rPr>
              <w:t>实验学时</w:t>
            </w:r>
          </w:p>
        </w:tc>
        <w:tc>
          <w:tcPr>
            <w:tcW w:w="630" w:type="dxa"/>
            <w:noWrap/>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开课</w:t>
            </w:r>
          </w:p>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学期</w:t>
            </w:r>
          </w:p>
        </w:tc>
        <w:tc>
          <w:tcPr>
            <w:tcW w:w="644" w:type="dxa"/>
            <w:vAlign w:val="center"/>
          </w:tcPr>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r w:rsidRPr="00DE5D2F">
              <w:rPr>
                <w:rFonts w:ascii="Times New Roman" w:hAnsi="Times New Roman"/>
                <w:b/>
                <w:bCs/>
                <w:color w:val="000000" w:themeColor="text1"/>
                <w:spacing w:val="-11"/>
                <w:sz w:val="18"/>
                <w:szCs w:val="18"/>
              </w:rPr>
              <w:t>开课</w:t>
            </w:r>
          </w:p>
          <w:p w:rsidR="00DE5D2F" w:rsidRPr="00DE5D2F" w:rsidRDefault="00DE5D2F" w:rsidP="00DE5D2F">
            <w:pPr>
              <w:spacing w:line="240" w:lineRule="exact"/>
              <w:ind w:leftChars="-20" w:left="-56" w:rightChars="-20" w:right="-56"/>
              <w:jc w:val="center"/>
              <w:rPr>
                <w:rFonts w:ascii="Times New Roman" w:hAnsi="Times New Roman"/>
                <w:b/>
                <w:bCs/>
                <w:color w:val="000000" w:themeColor="text1"/>
                <w:spacing w:val="-11"/>
                <w:sz w:val="18"/>
                <w:szCs w:val="18"/>
              </w:rPr>
            </w:pPr>
            <w:r w:rsidRPr="00DE5D2F">
              <w:rPr>
                <w:rFonts w:ascii="Times New Roman" w:hAnsi="Times New Roman"/>
                <w:b/>
                <w:bCs/>
                <w:color w:val="000000" w:themeColor="text1"/>
                <w:spacing w:val="-11"/>
                <w:sz w:val="18"/>
                <w:szCs w:val="18"/>
              </w:rPr>
              <w:t>学院</w:t>
            </w:r>
          </w:p>
        </w:tc>
        <w:tc>
          <w:tcPr>
            <w:tcW w:w="1405" w:type="dxa"/>
            <w:gridSpan w:val="2"/>
            <w:noWrap/>
            <w:vAlign w:val="center"/>
          </w:tcPr>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修读</w:t>
            </w:r>
          </w:p>
          <w:p w:rsidR="00DE5D2F" w:rsidRPr="00DE5D2F" w:rsidRDefault="00DE5D2F" w:rsidP="00DE5D2F">
            <w:pPr>
              <w:spacing w:line="240" w:lineRule="exact"/>
              <w:jc w:val="center"/>
              <w:rPr>
                <w:rFonts w:ascii="Times New Roman" w:hAnsi="Times New Roman"/>
                <w:b/>
                <w:bCs/>
                <w:color w:val="000000" w:themeColor="text1"/>
                <w:sz w:val="18"/>
                <w:szCs w:val="18"/>
              </w:rPr>
            </w:pPr>
            <w:r w:rsidRPr="00DE5D2F">
              <w:rPr>
                <w:rFonts w:ascii="Times New Roman" w:hAnsi="Times New Roman"/>
                <w:b/>
                <w:bCs/>
                <w:color w:val="000000" w:themeColor="text1"/>
                <w:sz w:val="18"/>
                <w:szCs w:val="18"/>
              </w:rPr>
              <w:t>要求</w:t>
            </w:r>
          </w:p>
        </w:tc>
      </w:tr>
      <w:tr w:rsidR="00DE5D2F" w:rsidTr="00DE5D2F">
        <w:trPr>
          <w:cantSplit/>
          <w:trHeight w:val="340"/>
          <w:jc w:val="center"/>
        </w:trPr>
        <w:tc>
          <w:tcPr>
            <w:tcW w:w="817" w:type="dxa"/>
            <w:vMerge w:val="restart"/>
            <w:tcBorders>
              <w:left w:val="single" w:sz="2" w:space="0" w:color="auto"/>
              <w:bottom w:val="single" w:sz="4" w:space="0" w:color="auto"/>
              <w:right w:val="single" w:sz="4" w:space="0" w:color="auto"/>
            </w:tcBorders>
            <w:shd w:val="clear" w:color="auto" w:fill="auto"/>
            <w:vAlign w:val="center"/>
          </w:tcPr>
          <w:p w:rsidR="00DE5D2F" w:rsidRDefault="00DE5D2F" w:rsidP="00DE5D2F">
            <w:pPr>
              <w:pStyle w:val="20"/>
              <w:keepNext/>
              <w:spacing w:line="240" w:lineRule="exact"/>
              <w:ind w:firstLine="0"/>
              <w:jc w:val="center"/>
              <w:rPr>
                <w:bCs/>
                <w:color w:val="000000" w:themeColor="text1"/>
                <w:sz w:val="18"/>
                <w:szCs w:val="18"/>
              </w:rPr>
            </w:pPr>
            <w:r>
              <w:rPr>
                <w:rFonts w:hint="eastAsia"/>
                <w:bCs/>
                <w:color w:val="000000" w:themeColor="text1"/>
                <w:sz w:val="18"/>
                <w:szCs w:val="18"/>
              </w:rPr>
              <w:t>专业拓展课</w:t>
            </w:r>
          </w:p>
        </w:tc>
        <w:tc>
          <w:tcPr>
            <w:tcW w:w="1044" w:type="dxa"/>
            <w:tcBorders>
              <w:left w:val="single" w:sz="4" w:space="0" w:color="auto"/>
              <w:bottom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BK150033</w:t>
            </w:r>
          </w:p>
        </w:tc>
        <w:tc>
          <w:tcPr>
            <w:tcW w:w="3135" w:type="dxa"/>
            <w:tcBorders>
              <w:bottom w:val="single" w:sz="4" w:space="0" w:color="auto"/>
            </w:tcBorders>
            <w:noWrap/>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建筑环境与</w:t>
            </w:r>
            <w:bookmarkStart w:id="0" w:name="_GoBack"/>
            <w:bookmarkEnd w:id="0"/>
            <w:r w:rsidRPr="00DE5D2F">
              <w:rPr>
                <w:rFonts w:ascii="Times New Roman" w:hAnsi="Times New Roman"/>
                <w:color w:val="000000" w:themeColor="text1"/>
                <w:sz w:val="18"/>
                <w:szCs w:val="18"/>
              </w:rPr>
              <w:t>能源应用工程学科前沿专题讲座</w:t>
            </w:r>
          </w:p>
          <w:p w:rsidR="00DE5D2F" w:rsidRPr="00DE5D2F" w:rsidRDefault="00DE5D2F" w:rsidP="002F0F9B">
            <w:pPr>
              <w:spacing w:line="240" w:lineRule="exact"/>
              <w:ind w:leftChars="19" w:left="53" w:rightChars="-16" w:right="-45" w:firstLineChars="22" w:firstLine="40"/>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Building Environment and Energy Application Engineering Professional Lecture on Research Frontier</w:t>
            </w:r>
          </w:p>
        </w:tc>
        <w:tc>
          <w:tcPr>
            <w:tcW w:w="499" w:type="dxa"/>
            <w:tcBorders>
              <w:bottom w:val="single" w:sz="4" w:space="0" w:color="auto"/>
            </w:tcBorders>
            <w:noWrap/>
            <w:vAlign w:val="center"/>
          </w:tcPr>
          <w:p w:rsidR="00DE5D2F" w:rsidRPr="00DE5D2F" w:rsidRDefault="00DE5D2F" w:rsidP="00DE5D2F">
            <w:pPr>
              <w:spacing w:line="240" w:lineRule="exact"/>
              <w:jc w:val="center"/>
              <w:rPr>
                <w:color w:val="000000" w:themeColor="text1"/>
                <w:sz w:val="18"/>
                <w:szCs w:val="18"/>
              </w:rPr>
            </w:pPr>
            <w:r w:rsidRPr="00DE5D2F">
              <w:rPr>
                <w:rFonts w:ascii="Times New Roman" w:hAnsi="Times New Roman"/>
                <w:color w:val="000000" w:themeColor="text1"/>
                <w:sz w:val="18"/>
                <w:szCs w:val="18"/>
              </w:rPr>
              <w:t>1.5</w:t>
            </w:r>
          </w:p>
        </w:tc>
        <w:tc>
          <w:tcPr>
            <w:tcW w:w="425" w:type="dxa"/>
            <w:tcBorders>
              <w:bottom w:val="single" w:sz="4" w:space="0" w:color="auto"/>
            </w:tcBorders>
            <w:noWrap/>
            <w:vAlign w:val="center"/>
          </w:tcPr>
          <w:p w:rsidR="00DE5D2F" w:rsidRPr="00DE5D2F" w:rsidRDefault="00DE5D2F" w:rsidP="00DE5D2F">
            <w:pPr>
              <w:spacing w:line="240" w:lineRule="exact"/>
              <w:jc w:val="center"/>
              <w:rPr>
                <w:color w:val="000000" w:themeColor="text1"/>
                <w:sz w:val="18"/>
                <w:szCs w:val="18"/>
              </w:rPr>
            </w:pPr>
            <w:r w:rsidRPr="00DE5D2F">
              <w:rPr>
                <w:rFonts w:ascii="Times New Roman" w:hAnsi="Times New Roman"/>
                <w:color w:val="000000" w:themeColor="text1"/>
                <w:sz w:val="18"/>
                <w:szCs w:val="18"/>
              </w:rPr>
              <w:t>24</w:t>
            </w:r>
          </w:p>
        </w:tc>
        <w:tc>
          <w:tcPr>
            <w:tcW w:w="425" w:type="dxa"/>
            <w:tcBorders>
              <w:bottom w:val="single" w:sz="4" w:space="0" w:color="auto"/>
            </w:tcBorders>
            <w:noWrap/>
            <w:vAlign w:val="center"/>
          </w:tcPr>
          <w:p w:rsidR="00DE5D2F" w:rsidRPr="00DE5D2F" w:rsidRDefault="00DE5D2F" w:rsidP="00DE5D2F">
            <w:pPr>
              <w:spacing w:line="240" w:lineRule="exact"/>
              <w:jc w:val="center"/>
              <w:rPr>
                <w:color w:val="000000" w:themeColor="text1"/>
                <w:sz w:val="18"/>
                <w:szCs w:val="18"/>
              </w:rPr>
            </w:pPr>
            <w:r w:rsidRPr="00DE5D2F">
              <w:rPr>
                <w:rFonts w:ascii="Times New Roman" w:hAnsi="Times New Roman"/>
                <w:color w:val="000000" w:themeColor="text1"/>
                <w:sz w:val="18"/>
                <w:szCs w:val="18"/>
              </w:rPr>
              <w:t>24</w:t>
            </w:r>
          </w:p>
        </w:tc>
        <w:tc>
          <w:tcPr>
            <w:tcW w:w="426" w:type="dxa"/>
            <w:tcBorders>
              <w:bottom w:val="single" w:sz="4" w:space="0" w:color="auto"/>
            </w:tcBorders>
            <w:noWrap/>
            <w:vAlign w:val="center"/>
          </w:tcPr>
          <w:p w:rsidR="00DE5D2F" w:rsidRPr="00DE5D2F" w:rsidRDefault="00DE5D2F" w:rsidP="00DE5D2F">
            <w:pPr>
              <w:spacing w:line="240" w:lineRule="exact"/>
              <w:jc w:val="center"/>
              <w:rPr>
                <w:color w:val="000000" w:themeColor="text1"/>
                <w:sz w:val="18"/>
                <w:szCs w:val="18"/>
              </w:rPr>
            </w:pPr>
          </w:p>
        </w:tc>
        <w:tc>
          <w:tcPr>
            <w:tcW w:w="630" w:type="dxa"/>
            <w:tcBorders>
              <w:bottom w:val="single" w:sz="4" w:space="0" w:color="auto"/>
              <w:right w:val="single" w:sz="4" w:space="0" w:color="auto"/>
            </w:tcBorders>
            <w:noWrap/>
            <w:vAlign w:val="center"/>
          </w:tcPr>
          <w:p w:rsidR="00DE5D2F" w:rsidRPr="00DE5D2F" w:rsidRDefault="00DE5D2F" w:rsidP="00DE5D2F">
            <w:pPr>
              <w:spacing w:line="240" w:lineRule="exact"/>
              <w:jc w:val="center"/>
              <w:rPr>
                <w:color w:val="000000" w:themeColor="text1"/>
                <w:sz w:val="18"/>
                <w:szCs w:val="18"/>
              </w:rPr>
            </w:pPr>
            <w:r w:rsidRPr="00DE5D2F">
              <w:rPr>
                <w:rFonts w:ascii="Times New Roman" w:hAnsi="Times New Roman"/>
                <w:color w:val="000000" w:themeColor="text1"/>
                <w:sz w:val="18"/>
                <w:szCs w:val="18"/>
              </w:rPr>
              <w:t>7</w:t>
            </w:r>
          </w:p>
        </w:tc>
        <w:tc>
          <w:tcPr>
            <w:tcW w:w="644" w:type="dxa"/>
            <w:tcBorders>
              <w:bottom w:val="single" w:sz="4" w:space="0" w:color="auto"/>
              <w:right w:val="single" w:sz="4" w:space="0" w:color="auto"/>
            </w:tcBorders>
            <w:vAlign w:val="center"/>
          </w:tcPr>
          <w:p w:rsidR="00DE5D2F" w:rsidRPr="00DE5D2F" w:rsidRDefault="00DE5D2F" w:rsidP="00DE5D2F">
            <w:pPr>
              <w:spacing w:line="240" w:lineRule="exact"/>
              <w:jc w:val="center"/>
              <w:rPr>
                <w:color w:val="000000" w:themeColor="text1"/>
                <w:spacing w:val="-11"/>
                <w:sz w:val="18"/>
                <w:szCs w:val="18"/>
              </w:rPr>
            </w:pPr>
            <w:r w:rsidRPr="00DE5D2F">
              <w:rPr>
                <w:rFonts w:ascii="Times New Roman" w:hAnsi="Times New Roman"/>
                <w:color w:val="000000" w:themeColor="text1"/>
                <w:spacing w:val="-11"/>
                <w:sz w:val="18"/>
                <w:szCs w:val="18"/>
              </w:rPr>
              <w:t>水土</w:t>
            </w:r>
          </w:p>
        </w:tc>
        <w:tc>
          <w:tcPr>
            <w:tcW w:w="1405" w:type="dxa"/>
            <w:gridSpan w:val="2"/>
            <w:vMerge w:val="restart"/>
            <w:tcBorders>
              <w:left w:val="single" w:sz="4" w:space="0" w:color="auto"/>
              <w:right w:val="single" w:sz="2"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每名学生必修</w:t>
            </w:r>
          </w:p>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3.5</w:t>
            </w:r>
            <w:r w:rsidRPr="00DE5D2F">
              <w:rPr>
                <w:rFonts w:ascii="Times New Roman" w:hAnsi="Times New Roman"/>
                <w:color w:val="000000" w:themeColor="text1"/>
                <w:sz w:val="18"/>
                <w:szCs w:val="18"/>
              </w:rPr>
              <w:t>学分</w:t>
            </w:r>
          </w:p>
        </w:tc>
      </w:tr>
      <w:tr w:rsidR="00DE5D2F" w:rsidTr="00DE5D2F">
        <w:trPr>
          <w:cantSplit/>
          <w:trHeight w:val="340"/>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DE5D2F" w:rsidRDefault="00DE5D2F" w:rsidP="00DE5D2F">
            <w:pPr>
              <w:pStyle w:val="20"/>
              <w:keepNext/>
              <w:spacing w:line="240" w:lineRule="exact"/>
              <w:ind w:firstLine="0"/>
              <w:jc w:val="center"/>
              <w:rPr>
                <w:bCs/>
                <w:color w:val="000000" w:themeColor="text1"/>
                <w:sz w:val="18"/>
                <w:szCs w:val="18"/>
              </w:rPr>
            </w:pPr>
          </w:p>
        </w:tc>
        <w:tc>
          <w:tcPr>
            <w:tcW w:w="1044" w:type="dxa"/>
            <w:tcBorders>
              <w:left w:val="single" w:sz="4" w:space="0" w:color="auto"/>
              <w:bottom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BK100009</w:t>
            </w:r>
          </w:p>
        </w:tc>
        <w:tc>
          <w:tcPr>
            <w:tcW w:w="3135" w:type="dxa"/>
            <w:tcBorders>
              <w:bottom w:val="single" w:sz="4" w:space="0" w:color="auto"/>
            </w:tcBorders>
            <w:noWrap/>
            <w:vAlign w:val="center"/>
          </w:tcPr>
          <w:p w:rsidR="00DE5D2F" w:rsidRPr="00DE5D2F" w:rsidRDefault="00DE5D2F" w:rsidP="002F0F9B">
            <w:pPr>
              <w:spacing w:line="240" w:lineRule="exact"/>
              <w:ind w:leftChars="19" w:left="53" w:rightChars="-16" w:right="-45" w:firstLineChars="22" w:firstLine="40"/>
              <w:jc w:val="left"/>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大学生生涯规划</w:t>
            </w:r>
          </w:p>
          <w:p w:rsidR="00DE5D2F" w:rsidRPr="00DE5D2F" w:rsidRDefault="00DE5D2F" w:rsidP="002F0F9B">
            <w:pPr>
              <w:spacing w:line="240" w:lineRule="exact"/>
              <w:ind w:leftChars="19" w:left="53" w:rightChars="-16" w:right="-45" w:firstLineChars="22" w:firstLine="40"/>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College Students Career  Planning</w:t>
            </w:r>
          </w:p>
        </w:tc>
        <w:tc>
          <w:tcPr>
            <w:tcW w:w="499" w:type="dxa"/>
            <w:tcBorders>
              <w:bottom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0.5</w:t>
            </w:r>
          </w:p>
        </w:tc>
        <w:tc>
          <w:tcPr>
            <w:tcW w:w="425" w:type="dxa"/>
            <w:tcBorders>
              <w:bottom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8</w:t>
            </w:r>
          </w:p>
        </w:tc>
        <w:tc>
          <w:tcPr>
            <w:tcW w:w="425" w:type="dxa"/>
            <w:tcBorders>
              <w:bottom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8</w:t>
            </w:r>
          </w:p>
        </w:tc>
        <w:tc>
          <w:tcPr>
            <w:tcW w:w="426" w:type="dxa"/>
            <w:tcBorders>
              <w:bottom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tcBorders>
              <w:bottom w:val="single" w:sz="4" w:space="0" w:color="auto"/>
              <w:righ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w:t>
            </w:r>
          </w:p>
        </w:tc>
        <w:tc>
          <w:tcPr>
            <w:tcW w:w="644" w:type="dxa"/>
            <w:tcBorders>
              <w:bottom w:val="single" w:sz="4" w:space="0" w:color="auto"/>
              <w:right w:val="single" w:sz="4" w:space="0" w:color="auto"/>
            </w:tcBorders>
            <w:vAlign w:val="center"/>
          </w:tcPr>
          <w:p w:rsidR="00DE5D2F" w:rsidRPr="00DE5D2F" w:rsidRDefault="00DE5D2F" w:rsidP="00DE5D2F">
            <w:pPr>
              <w:spacing w:line="240" w:lineRule="exact"/>
              <w:jc w:val="center"/>
              <w:rPr>
                <w:rFonts w:ascii="Times New Roman" w:hAnsi="Times New Roman"/>
                <w:color w:val="000000" w:themeColor="text1"/>
                <w:spacing w:val="-11"/>
                <w:sz w:val="18"/>
                <w:szCs w:val="18"/>
              </w:rPr>
            </w:pPr>
            <w:r w:rsidRPr="00DE5D2F">
              <w:rPr>
                <w:rFonts w:ascii="Times New Roman" w:hAnsi="Times New Roman" w:hint="eastAsia"/>
                <w:color w:val="000000" w:themeColor="text1"/>
                <w:spacing w:val="-11"/>
                <w:sz w:val="18"/>
                <w:szCs w:val="18"/>
              </w:rPr>
              <w:t>学工</w:t>
            </w:r>
          </w:p>
        </w:tc>
        <w:tc>
          <w:tcPr>
            <w:tcW w:w="1405" w:type="dxa"/>
            <w:gridSpan w:val="2"/>
            <w:vMerge/>
            <w:tcBorders>
              <w:left w:val="single" w:sz="4" w:space="0" w:color="auto"/>
              <w:right w:val="single" w:sz="2" w:space="0" w:color="auto"/>
            </w:tcBorders>
            <w:noWrap/>
            <w:vAlign w:val="center"/>
          </w:tcPr>
          <w:p w:rsidR="00DE5D2F" w:rsidRPr="00DE5D2F" w:rsidRDefault="00DE5D2F" w:rsidP="00DE5D2F">
            <w:pPr>
              <w:spacing w:line="240" w:lineRule="exact"/>
              <w:ind w:leftChars="-50" w:left="-140" w:rightChars="-50" w:right="-140"/>
              <w:jc w:val="center"/>
              <w:rPr>
                <w:rFonts w:hAnsi="Times New Roman"/>
                <w:color w:val="000000" w:themeColor="text1"/>
                <w:sz w:val="18"/>
                <w:szCs w:val="18"/>
              </w:rPr>
            </w:pPr>
          </w:p>
        </w:tc>
      </w:tr>
      <w:tr w:rsidR="00DE5D2F" w:rsidTr="00DE5D2F">
        <w:trPr>
          <w:cantSplit/>
          <w:trHeight w:val="340"/>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DE5D2F" w:rsidRDefault="00DE5D2F" w:rsidP="00DE5D2F">
            <w:pPr>
              <w:pStyle w:val="20"/>
              <w:keepNext/>
              <w:spacing w:line="240" w:lineRule="exact"/>
              <w:ind w:firstLine="0"/>
              <w:jc w:val="center"/>
              <w:rPr>
                <w:bCs/>
                <w:color w:val="000000" w:themeColor="text1"/>
                <w:sz w:val="18"/>
                <w:szCs w:val="18"/>
              </w:rPr>
            </w:pPr>
          </w:p>
        </w:tc>
        <w:tc>
          <w:tcPr>
            <w:tcW w:w="1044" w:type="dxa"/>
            <w:tcBorders>
              <w:left w:val="single" w:sz="4" w:space="0" w:color="auto"/>
              <w:bottom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BK100010</w:t>
            </w:r>
          </w:p>
        </w:tc>
        <w:tc>
          <w:tcPr>
            <w:tcW w:w="3135" w:type="dxa"/>
            <w:tcBorders>
              <w:bottom w:val="single" w:sz="4" w:space="0" w:color="auto"/>
            </w:tcBorders>
            <w:noWrap/>
            <w:vAlign w:val="center"/>
          </w:tcPr>
          <w:p w:rsidR="00DE5D2F" w:rsidRPr="00DE5D2F" w:rsidRDefault="00DE5D2F" w:rsidP="002F0F9B">
            <w:pPr>
              <w:spacing w:line="240" w:lineRule="exact"/>
              <w:ind w:leftChars="19" w:left="53" w:rightChars="-16" w:right="-45" w:firstLineChars="22" w:firstLine="40"/>
              <w:jc w:val="left"/>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大学生创新创业教育</w:t>
            </w:r>
          </w:p>
          <w:p w:rsidR="00DE5D2F" w:rsidRPr="00DE5D2F" w:rsidRDefault="00DE5D2F" w:rsidP="002F0F9B">
            <w:pPr>
              <w:spacing w:line="240" w:lineRule="exact"/>
              <w:ind w:leftChars="19" w:left="53" w:rightChars="-16" w:right="-45" w:firstLineChars="22" w:firstLine="40"/>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 xml:space="preserve">College Students Innovation and Entrepreneurship Education  </w:t>
            </w:r>
          </w:p>
        </w:tc>
        <w:tc>
          <w:tcPr>
            <w:tcW w:w="499" w:type="dxa"/>
            <w:tcBorders>
              <w:bottom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0.5</w:t>
            </w:r>
          </w:p>
        </w:tc>
        <w:tc>
          <w:tcPr>
            <w:tcW w:w="425" w:type="dxa"/>
            <w:tcBorders>
              <w:bottom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8</w:t>
            </w:r>
          </w:p>
        </w:tc>
        <w:tc>
          <w:tcPr>
            <w:tcW w:w="425" w:type="dxa"/>
            <w:tcBorders>
              <w:bottom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8</w:t>
            </w:r>
          </w:p>
        </w:tc>
        <w:tc>
          <w:tcPr>
            <w:tcW w:w="426" w:type="dxa"/>
            <w:tcBorders>
              <w:bottom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tcBorders>
              <w:bottom w:val="single" w:sz="4" w:space="0" w:color="auto"/>
              <w:righ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3</w:t>
            </w:r>
          </w:p>
        </w:tc>
        <w:tc>
          <w:tcPr>
            <w:tcW w:w="644" w:type="dxa"/>
            <w:tcBorders>
              <w:bottom w:val="single" w:sz="4" w:space="0" w:color="auto"/>
              <w:right w:val="single" w:sz="4" w:space="0" w:color="auto"/>
            </w:tcBorders>
            <w:vAlign w:val="center"/>
          </w:tcPr>
          <w:p w:rsidR="00DE5D2F" w:rsidRPr="00DE5D2F" w:rsidRDefault="00DE5D2F" w:rsidP="00DE5D2F">
            <w:pPr>
              <w:spacing w:line="240" w:lineRule="exact"/>
              <w:jc w:val="center"/>
              <w:rPr>
                <w:rFonts w:ascii="Times New Roman" w:hAnsi="Times New Roman"/>
                <w:color w:val="000000" w:themeColor="text1"/>
                <w:spacing w:val="-11"/>
                <w:sz w:val="18"/>
                <w:szCs w:val="18"/>
              </w:rPr>
            </w:pPr>
            <w:r w:rsidRPr="00DE5D2F">
              <w:rPr>
                <w:rFonts w:ascii="Times New Roman" w:hAnsi="Times New Roman" w:hint="eastAsia"/>
                <w:color w:val="000000" w:themeColor="text1"/>
                <w:spacing w:val="-11"/>
                <w:sz w:val="18"/>
                <w:szCs w:val="18"/>
              </w:rPr>
              <w:t>学工</w:t>
            </w:r>
          </w:p>
        </w:tc>
        <w:tc>
          <w:tcPr>
            <w:tcW w:w="1405" w:type="dxa"/>
            <w:gridSpan w:val="2"/>
            <w:vMerge/>
            <w:tcBorders>
              <w:left w:val="single" w:sz="4" w:space="0" w:color="auto"/>
              <w:right w:val="single" w:sz="2" w:space="0" w:color="auto"/>
            </w:tcBorders>
            <w:noWrap/>
            <w:vAlign w:val="center"/>
          </w:tcPr>
          <w:p w:rsidR="00DE5D2F" w:rsidRPr="00DE5D2F" w:rsidRDefault="00DE5D2F" w:rsidP="00DE5D2F">
            <w:pPr>
              <w:spacing w:line="240" w:lineRule="exact"/>
              <w:ind w:leftChars="-50" w:left="-140" w:rightChars="-50" w:right="-140"/>
              <w:jc w:val="center"/>
              <w:rPr>
                <w:rFonts w:hAnsi="Times New Roman"/>
                <w:color w:val="000000" w:themeColor="text1"/>
                <w:sz w:val="18"/>
                <w:szCs w:val="18"/>
              </w:rPr>
            </w:pPr>
          </w:p>
        </w:tc>
      </w:tr>
      <w:tr w:rsidR="00DE5D2F" w:rsidTr="00DE5D2F">
        <w:trPr>
          <w:cantSplit/>
          <w:trHeight w:val="340"/>
          <w:jc w:val="center"/>
        </w:trPr>
        <w:tc>
          <w:tcPr>
            <w:tcW w:w="817" w:type="dxa"/>
            <w:vMerge/>
            <w:tcBorders>
              <w:top w:val="single" w:sz="4" w:space="0" w:color="auto"/>
              <w:left w:val="single" w:sz="2" w:space="0" w:color="auto"/>
              <w:bottom w:val="single" w:sz="4" w:space="0" w:color="auto"/>
              <w:right w:val="single" w:sz="4" w:space="0" w:color="auto"/>
            </w:tcBorders>
            <w:shd w:val="clear" w:color="auto" w:fill="auto"/>
            <w:vAlign w:val="center"/>
          </w:tcPr>
          <w:p w:rsidR="00DE5D2F" w:rsidRDefault="00DE5D2F" w:rsidP="00DE5D2F">
            <w:pPr>
              <w:pStyle w:val="20"/>
              <w:keepNext/>
              <w:spacing w:line="240" w:lineRule="exact"/>
              <w:ind w:firstLine="0"/>
              <w:jc w:val="center"/>
              <w:rPr>
                <w:bCs/>
                <w:color w:val="000000" w:themeColor="text1"/>
                <w:sz w:val="18"/>
                <w:szCs w:val="18"/>
              </w:rPr>
            </w:pPr>
          </w:p>
        </w:tc>
        <w:tc>
          <w:tcPr>
            <w:tcW w:w="1044" w:type="dxa"/>
            <w:tcBorders>
              <w:top w:val="single" w:sz="4" w:space="0" w:color="auto"/>
              <w:left w:val="single" w:sz="4" w:space="0" w:color="auto"/>
              <w:bottom w:val="single" w:sz="4" w:space="0" w:color="auto"/>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BK100011</w:t>
            </w:r>
          </w:p>
        </w:tc>
        <w:tc>
          <w:tcPr>
            <w:tcW w:w="3135" w:type="dxa"/>
            <w:tcBorders>
              <w:top w:val="single" w:sz="4" w:space="0" w:color="auto"/>
              <w:left w:val="single" w:sz="4" w:space="0" w:color="auto"/>
              <w:bottom w:val="single" w:sz="4" w:space="0" w:color="auto"/>
              <w:right w:val="single" w:sz="2" w:space="0" w:color="auto"/>
            </w:tcBorders>
            <w:noWrap/>
            <w:vAlign w:val="center"/>
          </w:tcPr>
          <w:p w:rsidR="00DE5D2F" w:rsidRPr="00DE5D2F" w:rsidRDefault="00DE5D2F" w:rsidP="002F0F9B">
            <w:pPr>
              <w:spacing w:line="240" w:lineRule="exact"/>
              <w:ind w:leftChars="19" w:left="53" w:rightChars="-16" w:right="-45" w:firstLineChars="22" w:firstLine="40"/>
              <w:jc w:val="left"/>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大学生就业指导</w:t>
            </w:r>
          </w:p>
          <w:p w:rsidR="00DE5D2F" w:rsidRPr="00DE5D2F" w:rsidRDefault="00DE5D2F" w:rsidP="002F0F9B">
            <w:pPr>
              <w:spacing w:line="240" w:lineRule="exact"/>
              <w:ind w:leftChars="19" w:left="53" w:rightChars="-16" w:right="-45" w:firstLineChars="22" w:firstLine="40"/>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College Students Employment Guidance</w:t>
            </w:r>
          </w:p>
        </w:tc>
        <w:tc>
          <w:tcPr>
            <w:tcW w:w="499" w:type="dxa"/>
            <w:tcBorders>
              <w:top w:val="single" w:sz="4" w:space="0" w:color="auto"/>
              <w:left w:val="single" w:sz="2" w:space="0" w:color="auto"/>
              <w:bottom w:val="single" w:sz="4" w:space="0" w:color="auto"/>
              <w:righ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w:t>
            </w:r>
          </w:p>
        </w:tc>
        <w:tc>
          <w:tcPr>
            <w:tcW w:w="425" w:type="dxa"/>
            <w:tcBorders>
              <w:top w:val="single" w:sz="4" w:space="0" w:color="auto"/>
              <w:left w:val="single" w:sz="4" w:space="0" w:color="auto"/>
              <w:bottom w:val="single" w:sz="4" w:space="0" w:color="auto"/>
              <w:righ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16</w:t>
            </w:r>
          </w:p>
        </w:tc>
        <w:tc>
          <w:tcPr>
            <w:tcW w:w="425" w:type="dxa"/>
            <w:tcBorders>
              <w:top w:val="single" w:sz="4" w:space="0" w:color="auto"/>
              <w:left w:val="single" w:sz="4" w:space="0" w:color="auto"/>
              <w:bottom w:val="single" w:sz="4" w:space="0" w:color="auto"/>
              <w:righ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16</w:t>
            </w:r>
          </w:p>
        </w:tc>
        <w:tc>
          <w:tcPr>
            <w:tcW w:w="426" w:type="dxa"/>
            <w:tcBorders>
              <w:top w:val="single" w:sz="4" w:space="0" w:color="auto"/>
              <w:left w:val="single" w:sz="4" w:space="0" w:color="auto"/>
              <w:bottom w:val="single" w:sz="4" w:space="0" w:color="auto"/>
              <w:righ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6</w:t>
            </w:r>
          </w:p>
        </w:tc>
        <w:tc>
          <w:tcPr>
            <w:tcW w:w="644" w:type="dxa"/>
            <w:tcBorders>
              <w:top w:val="single" w:sz="4" w:space="0" w:color="auto"/>
              <w:left w:val="single" w:sz="4" w:space="0" w:color="auto"/>
              <w:bottom w:val="single" w:sz="4" w:space="0" w:color="auto"/>
              <w:right w:val="single" w:sz="4" w:space="0" w:color="auto"/>
            </w:tcBorders>
            <w:vAlign w:val="center"/>
          </w:tcPr>
          <w:p w:rsidR="00DE5D2F" w:rsidRPr="00DE5D2F" w:rsidRDefault="00DE5D2F" w:rsidP="00DE5D2F">
            <w:pPr>
              <w:spacing w:line="240" w:lineRule="exact"/>
              <w:jc w:val="center"/>
              <w:rPr>
                <w:rFonts w:ascii="Times New Roman" w:hAnsi="Times New Roman"/>
                <w:color w:val="000000" w:themeColor="text1"/>
                <w:spacing w:val="-11"/>
                <w:sz w:val="18"/>
                <w:szCs w:val="18"/>
              </w:rPr>
            </w:pPr>
            <w:r w:rsidRPr="00DE5D2F">
              <w:rPr>
                <w:rFonts w:ascii="Times New Roman" w:hAnsi="Times New Roman" w:hint="eastAsia"/>
                <w:color w:val="000000" w:themeColor="text1"/>
                <w:spacing w:val="-11"/>
                <w:sz w:val="18"/>
                <w:szCs w:val="18"/>
              </w:rPr>
              <w:t>学工</w:t>
            </w:r>
          </w:p>
        </w:tc>
        <w:tc>
          <w:tcPr>
            <w:tcW w:w="1405" w:type="dxa"/>
            <w:gridSpan w:val="2"/>
            <w:vMerge/>
            <w:tcBorders>
              <w:left w:val="single" w:sz="4" w:space="0" w:color="auto"/>
              <w:bottom w:val="single" w:sz="4" w:space="0" w:color="auto"/>
              <w:right w:val="single" w:sz="2"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val="815"/>
          <w:jc w:val="center"/>
        </w:trPr>
        <w:tc>
          <w:tcPr>
            <w:tcW w:w="817" w:type="dxa"/>
            <w:tcBorders>
              <w:top w:val="single" w:sz="4" w:space="0" w:color="auto"/>
              <w:left w:val="single" w:sz="2" w:space="0" w:color="auto"/>
              <w:right w:val="single" w:sz="4" w:space="0" w:color="auto"/>
            </w:tcBorders>
            <w:shd w:val="clear" w:color="auto" w:fill="auto"/>
            <w:vAlign w:val="center"/>
          </w:tcPr>
          <w:p w:rsidR="00DE5D2F" w:rsidRDefault="00DE5D2F" w:rsidP="00DE5D2F">
            <w:pPr>
              <w:pStyle w:val="20"/>
              <w:keepNext/>
              <w:spacing w:line="240" w:lineRule="exact"/>
              <w:ind w:firstLine="0"/>
              <w:jc w:val="center"/>
              <w:rPr>
                <w:bCs/>
                <w:color w:val="000000" w:themeColor="text1"/>
                <w:sz w:val="18"/>
                <w:szCs w:val="18"/>
              </w:rPr>
            </w:pPr>
            <w:r>
              <w:rPr>
                <w:rFonts w:hint="eastAsia"/>
                <w:bCs/>
                <w:color w:val="000000" w:themeColor="text1"/>
                <w:sz w:val="18"/>
                <w:szCs w:val="18"/>
              </w:rPr>
              <w:t>学科交叉课</w:t>
            </w:r>
          </w:p>
        </w:tc>
        <w:tc>
          <w:tcPr>
            <w:tcW w:w="5954" w:type="dxa"/>
            <w:gridSpan w:val="6"/>
            <w:tcBorders>
              <w:top w:val="single" w:sz="4" w:space="0" w:color="auto"/>
              <w:left w:val="single" w:sz="4" w:space="0" w:color="auto"/>
              <w:bottom w:val="single" w:sz="4" w:space="0" w:color="auto"/>
              <w:right w:val="single" w:sz="4" w:space="0" w:color="auto"/>
            </w:tcBorders>
            <w:noWrap/>
            <w:vAlign w:val="center"/>
          </w:tcPr>
          <w:p w:rsidR="00DE5D2F" w:rsidRPr="00DE5D2F" w:rsidRDefault="00DE5D2F" w:rsidP="00DE5D2F">
            <w:pPr>
              <w:spacing w:line="240" w:lineRule="exact"/>
              <w:ind w:leftChars="-50" w:left="-140" w:rightChars="-50" w:right="-140"/>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由各学院开设的学科概论课程组成</w:t>
            </w:r>
          </w:p>
        </w:tc>
        <w:tc>
          <w:tcPr>
            <w:tcW w:w="630" w:type="dxa"/>
            <w:tcBorders>
              <w:top w:val="single" w:sz="4" w:space="0" w:color="auto"/>
              <w:left w:val="single" w:sz="4" w:space="0" w:color="auto"/>
              <w:bottom w:val="single" w:sz="4" w:space="0" w:color="auto"/>
              <w:right w:val="single" w:sz="4" w:space="0" w:color="auto"/>
            </w:tcBorders>
            <w:noWrap/>
            <w:vAlign w:val="center"/>
          </w:tcPr>
          <w:p w:rsidR="00DE5D2F" w:rsidRPr="00DE5D2F" w:rsidRDefault="00DE5D2F" w:rsidP="00DE5D2F">
            <w:pPr>
              <w:spacing w:line="240" w:lineRule="exact"/>
              <w:ind w:leftChars="-50" w:left="-140" w:rightChars="-50" w:right="-140"/>
              <w:jc w:val="center"/>
              <w:rPr>
                <w:color w:val="000000" w:themeColor="text1"/>
                <w:sz w:val="18"/>
                <w:szCs w:val="18"/>
              </w:rPr>
            </w:pPr>
            <w:r w:rsidRPr="00DE5D2F">
              <w:rPr>
                <w:rFonts w:ascii="Times New Roman" w:hAnsi="Times New Roman"/>
                <w:color w:val="000000" w:themeColor="text1"/>
                <w:sz w:val="18"/>
                <w:szCs w:val="18"/>
              </w:rPr>
              <w:t>2-7</w:t>
            </w:r>
          </w:p>
        </w:tc>
        <w:tc>
          <w:tcPr>
            <w:tcW w:w="644" w:type="dxa"/>
            <w:tcBorders>
              <w:top w:val="single" w:sz="4" w:space="0" w:color="auto"/>
              <w:left w:val="single" w:sz="4" w:space="0" w:color="auto"/>
              <w:bottom w:val="single" w:sz="4" w:space="0" w:color="auto"/>
              <w:right w:val="single" w:sz="4" w:space="0" w:color="auto"/>
            </w:tcBorders>
            <w:vAlign w:val="center"/>
          </w:tcPr>
          <w:p w:rsidR="00DE5D2F" w:rsidRPr="00DE5D2F" w:rsidRDefault="00DE5D2F" w:rsidP="00DE5D2F">
            <w:pPr>
              <w:spacing w:line="240" w:lineRule="exact"/>
              <w:ind w:leftChars="-20" w:left="-56" w:rightChars="-20" w:right="-56"/>
              <w:jc w:val="center"/>
              <w:rPr>
                <w:color w:val="000000" w:themeColor="text1"/>
                <w:spacing w:val="-11"/>
                <w:sz w:val="18"/>
                <w:szCs w:val="18"/>
              </w:rPr>
            </w:pPr>
            <w:r w:rsidRPr="00DE5D2F">
              <w:rPr>
                <w:rFonts w:ascii="Times New Roman" w:hAnsi="Times New Roman"/>
                <w:color w:val="000000" w:themeColor="text1"/>
                <w:spacing w:val="-11"/>
                <w:sz w:val="18"/>
                <w:szCs w:val="18"/>
              </w:rPr>
              <w:t>各学院</w:t>
            </w:r>
          </w:p>
        </w:tc>
        <w:tc>
          <w:tcPr>
            <w:tcW w:w="1405" w:type="dxa"/>
            <w:gridSpan w:val="2"/>
            <w:tcBorders>
              <w:left w:val="single" w:sz="4" w:space="0" w:color="auto"/>
              <w:right w:val="single" w:sz="2" w:space="0" w:color="auto"/>
            </w:tcBorders>
            <w:noWrap/>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每名学生至少获得交叉课模块课程</w:t>
            </w:r>
            <w:r w:rsidRPr="00DE5D2F">
              <w:rPr>
                <w:rFonts w:ascii="Times New Roman" w:hAnsi="Times New Roman"/>
                <w:color w:val="000000" w:themeColor="text1"/>
                <w:sz w:val="18"/>
                <w:szCs w:val="18"/>
              </w:rPr>
              <w:t>2</w:t>
            </w:r>
            <w:r w:rsidRPr="00DE5D2F">
              <w:rPr>
                <w:rFonts w:ascii="Times New Roman" w:hAnsi="Times New Roman"/>
                <w:color w:val="000000" w:themeColor="text1"/>
                <w:sz w:val="18"/>
                <w:szCs w:val="18"/>
              </w:rPr>
              <w:t>学分</w:t>
            </w:r>
          </w:p>
        </w:tc>
      </w:tr>
      <w:tr w:rsidR="00DE5D2F" w:rsidTr="00DE5D2F">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45"/>
          <w:jc w:val="center"/>
        </w:trPr>
        <w:tc>
          <w:tcPr>
            <w:tcW w:w="4996" w:type="dxa"/>
            <w:gridSpan w:val="3"/>
            <w:tcBorders>
              <w:left w:val="single" w:sz="2" w:space="0" w:color="auto"/>
              <w:bottom w:val="single" w:sz="2" w:space="0" w:color="auto"/>
              <w:right w:val="single" w:sz="2" w:space="0" w:color="auto"/>
            </w:tcBorders>
            <w:vAlign w:val="center"/>
          </w:tcPr>
          <w:p w:rsidR="00DE5D2F" w:rsidRPr="00DE5D2F" w:rsidRDefault="00DE5D2F" w:rsidP="00DE5D2F">
            <w:pPr>
              <w:spacing w:line="240" w:lineRule="exact"/>
              <w:jc w:val="left"/>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合计学分</w:t>
            </w:r>
          </w:p>
        </w:tc>
        <w:tc>
          <w:tcPr>
            <w:tcW w:w="4454" w:type="dxa"/>
            <w:gridSpan w:val="8"/>
            <w:tcBorders>
              <w:left w:val="single" w:sz="2" w:space="0" w:color="auto"/>
              <w:bottom w:val="single" w:sz="2" w:space="0" w:color="auto"/>
              <w:right w:val="single" w:sz="2" w:space="0" w:color="auto"/>
            </w:tcBorders>
            <w:vAlign w:val="center"/>
          </w:tcPr>
          <w:p w:rsidR="00DE5D2F" w:rsidRPr="00DE5D2F" w:rsidRDefault="00DE5D2F" w:rsidP="00DE5D2F">
            <w:pPr>
              <w:spacing w:line="240" w:lineRule="exact"/>
              <w:ind w:leftChars="-20" w:left="-56" w:rightChars="-20" w:right="-56"/>
              <w:jc w:val="center"/>
              <w:rPr>
                <w:rFonts w:ascii="Times New Roman" w:hAnsi="Times New Roman"/>
                <w:color w:val="000000" w:themeColor="text1"/>
                <w:spacing w:val="-11"/>
                <w:sz w:val="18"/>
                <w:szCs w:val="18"/>
              </w:rPr>
            </w:pPr>
            <w:r w:rsidRPr="00DE5D2F">
              <w:rPr>
                <w:rFonts w:ascii="Times New Roman" w:hAnsi="Times New Roman"/>
                <w:color w:val="000000" w:themeColor="text1"/>
                <w:spacing w:val="-11"/>
                <w:sz w:val="18"/>
                <w:szCs w:val="18"/>
              </w:rPr>
              <w:t>20.5</w:t>
            </w:r>
          </w:p>
        </w:tc>
      </w:tr>
    </w:tbl>
    <w:p w:rsidR="00DE5D2F" w:rsidRDefault="001B12F5">
      <w:pPr>
        <w:widowControl/>
        <w:jc w:val="left"/>
        <w:rPr>
          <w:color w:val="000000" w:themeColor="text1"/>
          <w:sz w:val="18"/>
        </w:rPr>
      </w:pPr>
      <w:r>
        <w:rPr>
          <w:color w:val="000000" w:themeColor="text1"/>
          <w:sz w:val="18"/>
        </w:rPr>
        <w:br w:type="page"/>
      </w:r>
    </w:p>
    <w:p w:rsidR="00DE5D2F" w:rsidRDefault="001B12F5" w:rsidP="002F0F9B">
      <w:pPr>
        <w:pStyle w:val="3"/>
        <w:autoSpaceDE w:val="0"/>
        <w:autoSpaceDN w:val="0"/>
        <w:adjustRightInd w:val="0"/>
        <w:spacing w:before="116" w:after="116"/>
      </w:pPr>
      <w:r>
        <w:lastRenderedPageBreak/>
        <w:t>附表</w:t>
      </w:r>
      <w:r>
        <w:rPr>
          <w:rFonts w:hint="eastAsia"/>
        </w:rPr>
        <w:t>4</w:t>
      </w:r>
      <w:r>
        <w:t>建筑环境与能源应用工程</w:t>
      </w:r>
      <w:r>
        <w:rPr>
          <w:rFonts w:hint="eastAsia"/>
        </w:rPr>
        <w:t>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11"/>
        <w:gridCol w:w="1444"/>
        <w:gridCol w:w="3181"/>
        <w:gridCol w:w="1077"/>
        <w:gridCol w:w="923"/>
        <w:gridCol w:w="922"/>
        <w:gridCol w:w="924"/>
      </w:tblGrid>
      <w:tr w:rsidR="00DE5D2F" w:rsidTr="00DE5D2F">
        <w:trPr>
          <w:cantSplit/>
          <w:trHeight w:val="429"/>
          <w:tblHeader/>
          <w:jc w:val="center"/>
        </w:trPr>
        <w:tc>
          <w:tcPr>
            <w:tcW w:w="611" w:type="dxa"/>
            <w:vAlign w:val="center"/>
          </w:tcPr>
          <w:p w:rsidR="00DE5D2F" w:rsidRPr="00DE5D2F" w:rsidRDefault="00DE5D2F">
            <w:pPr>
              <w:ind w:rightChars="-50" w:right="-140"/>
              <w:jc w:val="center"/>
              <w:rPr>
                <w:rFonts w:ascii="Times New Roman" w:hAnsi="Times New Roman"/>
                <w:b/>
                <w:bCs/>
                <w:color w:val="000000" w:themeColor="text1"/>
                <w:spacing w:val="-8"/>
                <w:position w:val="-8"/>
                <w:sz w:val="18"/>
                <w:szCs w:val="18"/>
              </w:rPr>
            </w:pPr>
            <w:r w:rsidRPr="00DE5D2F">
              <w:rPr>
                <w:rFonts w:ascii="Times New Roman" w:hAnsi="Times New Roman" w:hint="eastAsia"/>
                <w:b/>
                <w:bCs/>
                <w:color w:val="000000" w:themeColor="text1"/>
                <w:spacing w:val="-8"/>
                <w:position w:val="-8"/>
                <w:sz w:val="18"/>
                <w:szCs w:val="18"/>
              </w:rPr>
              <w:t>实践</w:t>
            </w:r>
          </w:p>
          <w:p w:rsidR="00DE5D2F" w:rsidRPr="00DE5D2F" w:rsidRDefault="00DE5D2F">
            <w:pPr>
              <w:ind w:rightChars="-50" w:right="-140"/>
              <w:jc w:val="center"/>
              <w:rPr>
                <w:rFonts w:ascii="Times New Roman" w:hAnsi="Times New Roman"/>
                <w:b/>
                <w:bCs/>
                <w:color w:val="000000" w:themeColor="text1"/>
                <w:spacing w:val="-8"/>
                <w:position w:val="-8"/>
                <w:sz w:val="18"/>
                <w:szCs w:val="18"/>
              </w:rPr>
            </w:pPr>
            <w:r w:rsidRPr="00DE5D2F">
              <w:rPr>
                <w:rFonts w:ascii="Times New Roman" w:hAnsi="Times New Roman" w:hint="eastAsia"/>
                <w:b/>
                <w:bCs/>
                <w:color w:val="000000" w:themeColor="text1"/>
                <w:spacing w:val="-8"/>
                <w:position w:val="-8"/>
                <w:sz w:val="18"/>
                <w:szCs w:val="18"/>
              </w:rPr>
              <w:t>层次</w:t>
            </w:r>
          </w:p>
        </w:tc>
        <w:tc>
          <w:tcPr>
            <w:tcW w:w="1444" w:type="dxa"/>
            <w:vAlign w:val="center"/>
          </w:tcPr>
          <w:p w:rsidR="00DE5D2F" w:rsidRPr="00DE5D2F" w:rsidRDefault="00DE5D2F">
            <w:pPr>
              <w:ind w:rightChars="-50" w:right="-140"/>
              <w:jc w:val="center"/>
              <w:rPr>
                <w:rFonts w:ascii="Times New Roman" w:hAnsi="Times New Roman"/>
                <w:b/>
                <w:bCs/>
                <w:color w:val="000000" w:themeColor="text1"/>
                <w:spacing w:val="-8"/>
                <w:position w:val="-8"/>
                <w:sz w:val="18"/>
                <w:szCs w:val="18"/>
              </w:rPr>
            </w:pPr>
            <w:r w:rsidRPr="00DE5D2F">
              <w:rPr>
                <w:rFonts w:ascii="Times New Roman" w:hAnsi="Times New Roman" w:hint="eastAsia"/>
                <w:b/>
                <w:bCs/>
                <w:color w:val="000000" w:themeColor="text1"/>
                <w:spacing w:val="-8"/>
                <w:position w:val="-8"/>
                <w:sz w:val="18"/>
                <w:szCs w:val="18"/>
              </w:rPr>
              <w:t>实践环节</w:t>
            </w:r>
          </w:p>
          <w:p w:rsidR="00DE5D2F" w:rsidRPr="00DE5D2F" w:rsidRDefault="00DE5D2F">
            <w:pPr>
              <w:ind w:rightChars="-50" w:right="-140"/>
              <w:jc w:val="center"/>
              <w:rPr>
                <w:rFonts w:ascii="Times New Roman" w:hAnsi="Times New Roman"/>
                <w:b/>
                <w:bCs/>
                <w:color w:val="000000" w:themeColor="text1"/>
                <w:spacing w:val="-8"/>
                <w:position w:val="-8"/>
                <w:sz w:val="18"/>
                <w:szCs w:val="18"/>
              </w:rPr>
            </w:pPr>
            <w:r w:rsidRPr="00DE5D2F">
              <w:rPr>
                <w:rFonts w:ascii="Times New Roman" w:hAnsi="Times New Roman" w:hint="eastAsia"/>
                <w:b/>
                <w:bCs/>
                <w:color w:val="000000" w:themeColor="text1"/>
                <w:spacing w:val="-8"/>
                <w:position w:val="-8"/>
                <w:sz w:val="18"/>
                <w:szCs w:val="18"/>
              </w:rPr>
              <w:t>代</w:t>
            </w:r>
            <w:r w:rsidRPr="00DE5D2F">
              <w:rPr>
                <w:rFonts w:ascii="Times New Roman" w:hAnsi="Times New Roman"/>
                <w:b/>
                <w:bCs/>
                <w:color w:val="000000" w:themeColor="text1"/>
                <w:spacing w:val="-8"/>
                <w:position w:val="-8"/>
                <w:sz w:val="18"/>
                <w:szCs w:val="18"/>
              </w:rPr>
              <w:t xml:space="preserve">  </w:t>
            </w:r>
            <w:r w:rsidRPr="00DE5D2F">
              <w:rPr>
                <w:rFonts w:ascii="Times New Roman" w:hAnsi="Times New Roman" w:hint="eastAsia"/>
                <w:b/>
                <w:bCs/>
                <w:color w:val="000000" w:themeColor="text1"/>
                <w:spacing w:val="-8"/>
                <w:position w:val="-8"/>
                <w:sz w:val="18"/>
                <w:szCs w:val="18"/>
              </w:rPr>
              <w:t>码</w:t>
            </w:r>
          </w:p>
        </w:tc>
        <w:tc>
          <w:tcPr>
            <w:tcW w:w="3181" w:type="dxa"/>
            <w:vAlign w:val="center"/>
          </w:tcPr>
          <w:p w:rsidR="00DE5D2F" w:rsidRPr="00DE5D2F" w:rsidRDefault="00DE5D2F">
            <w:pPr>
              <w:ind w:rightChars="-50" w:right="-140"/>
              <w:jc w:val="center"/>
              <w:rPr>
                <w:rFonts w:ascii="Times New Roman" w:hAnsi="Times New Roman"/>
                <w:b/>
                <w:bCs/>
                <w:color w:val="000000" w:themeColor="text1"/>
                <w:spacing w:val="-8"/>
                <w:position w:val="-8"/>
                <w:sz w:val="18"/>
                <w:szCs w:val="18"/>
              </w:rPr>
            </w:pPr>
            <w:r w:rsidRPr="00DE5D2F">
              <w:rPr>
                <w:rFonts w:ascii="Times New Roman" w:hAnsi="Times New Roman" w:hint="eastAsia"/>
                <w:b/>
                <w:bCs/>
                <w:color w:val="000000" w:themeColor="text1"/>
                <w:spacing w:val="-8"/>
                <w:position w:val="-8"/>
                <w:sz w:val="18"/>
                <w:szCs w:val="18"/>
              </w:rPr>
              <w:t>实践环节名称</w:t>
            </w:r>
          </w:p>
        </w:tc>
        <w:tc>
          <w:tcPr>
            <w:tcW w:w="1077" w:type="dxa"/>
            <w:vAlign w:val="center"/>
          </w:tcPr>
          <w:p w:rsidR="00DE5D2F" w:rsidRPr="00DE5D2F" w:rsidRDefault="00DE5D2F">
            <w:pPr>
              <w:ind w:rightChars="-50" w:right="-140"/>
              <w:jc w:val="center"/>
              <w:rPr>
                <w:rFonts w:ascii="Times New Roman" w:hAnsi="Times New Roman"/>
                <w:b/>
                <w:bCs/>
                <w:color w:val="000000" w:themeColor="text1"/>
                <w:spacing w:val="-8"/>
                <w:position w:val="-8"/>
                <w:sz w:val="18"/>
                <w:szCs w:val="18"/>
              </w:rPr>
            </w:pPr>
            <w:r w:rsidRPr="00DE5D2F">
              <w:rPr>
                <w:rFonts w:ascii="Times New Roman" w:hAnsi="Times New Roman" w:hint="eastAsia"/>
                <w:b/>
                <w:bCs/>
                <w:color w:val="000000" w:themeColor="text1"/>
                <w:spacing w:val="-8"/>
                <w:position w:val="-8"/>
                <w:sz w:val="18"/>
                <w:szCs w:val="18"/>
              </w:rPr>
              <w:t>学分</w:t>
            </w:r>
          </w:p>
        </w:tc>
        <w:tc>
          <w:tcPr>
            <w:tcW w:w="923" w:type="dxa"/>
            <w:vAlign w:val="center"/>
          </w:tcPr>
          <w:p w:rsidR="00DE5D2F" w:rsidRPr="00DE5D2F" w:rsidRDefault="00DE5D2F">
            <w:pPr>
              <w:ind w:rightChars="-50" w:right="-140"/>
              <w:jc w:val="center"/>
              <w:rPr>
                <w:rFonts w:ascii="Times New Roman" w:hAnsi="Times New Roman"/>
                <w:b/>
                <w:bCs/>
                <w:color w:val="000000" w:themeColor="text1"/>
                <w:spacing w:val="-8"/>
                <w:position w:val="-8"/>
                <w:sz w:val="18"/>
                <w:szCs w:val="18"/>
              </w:rPr>
            </w:pPr>
            <w:r w:rsidRPr="00DE5D2F">
              <w:rPr>
                <w:rFonts w:ascii="Times New Roman" w:hAnsi="Times New Roman" w:hint="eastAsia"/>
                <w:b/>
                <w:bCs/>
                <w:color w:val="000000" w:themeColor="text1"/>
                <w:spacing w:val="-8"/>
                <w:position w:val="-8"/>
                <w:sz w:val="18"/>
                <w:szCs w:val="18"/>
              </w:rPr>
              <w:t>总周数</w:t>
            </w:r>
          </w:p>
        </w:tc>
        <w:tc>
          <w:tcPr>
            <w:tcW w:w="922" w:type="dxa"/>
            <w:vAlign w:val="center"/>
          </w:tcPr>
          <w:p w:rsidR="00DE5D2F" w:rsidRPr="00DE5D2F" w:rsidRDefault="00DE5D2F">
            <w:pPr>
              <w:ind w:rightChars="-50" w:right="-140"/>
              <w:jc w:val="center"/>
              <w:rPr>
                <w:rFonts w:ascii="Times New Roman" w:hAnsi="Times New Roman"/>
                <w:b/>
                <w:bCs/>
                <w:color w:val="000000" w:themeColor="text1"/>
                <w:spacing w:val="-8"/>
                <w:position w:val="-8"/>
                <w:sz w:val="18"/>
                <w:szCs w:val="18"/>
              </w:rPr>
            </w:pPr>
            <w:r w:rsidRPr="00DE5D2F">
              <w:rPr>
                <w:rFonts w:ascii="Times New Roman" w:hAnsi="Times New Roman" w:hint="eastAsia"/>
                <w:b/>
                <w:bCs/>
                <w:color w:val="000000" w:themeColor="text1"/>
                <w:spacing w:val="-8"/>
                <w:position w:val="-8"/>
                <w:sz w:val="18"/>
                <w:szCs w:val="18"/>
              </w:rPr>
              <w:t>开设</w:t>
            </w:r>
          </w:p>
          <w:p w:rsidR="00DE5D2F" w:rsidRPr="00DE5D2F" w:rsidRDefault="00DE5D2F">
            <w:pPr>
              <w:ind w:rightChars="-50" w:right="-140"/>
              <w:jc w:val="center"/>
              <w:rPr>
                <w:rFonts w:ascii="Times New Roman" w:hAnsi="Times New Roman"/>
                <w:b/>
                <w:bCs/>
                <w:color w:val="000000" w:themeColor="text1"/>
                <w:spacing w:val="-8"/>
                <w:position w:val="-8"/>
                <w:sz w:val="18"/>
                <w:szCs w:val="18"/>
              </w:rPr>
            </w:pPr>
            <w:r w:rsidRPr="00DE5D2F">
              <w:rPr>
                <w:rFonts w:ascii="Times New Roman" w:hAnsi="Times New Roman" w:hint="eastAsia"/>
                <w:b/>
                <w:bCs/>
                <w:color w:val="000000" w:themeColor="text1"/>
                <w:spacing w:val="-8"/>
                <w:position w:val="-8"/>
                <w:sz w:val="18"/>
                <w:szCs w:val="18"/>
              </w:rPr>
              <w:t>学期</w:t>
            </w:r>
          </w:p>
        </w:tc>
        <w:tc>
          <w:tcPr>
            <w:tcW w:w="924" w:type="dxa"/>
            <w:vAlign w:val="center"/>
          </w:tcPr>
          <w:p w:rsidR="00DE5D2F" w:rsidRPr="00DE5D2F" w:rsidRDefault="00DE5D2F">
            <w:pPr>
              <w:ind w:rightChars="-50" w:right="-140"/>
              <w:jc w:val="center"/>
              <w:rPr>
                <w:rFonts w:ascii="Times New Roman" w:hAnsi="Times New Roman"/>
                <w:b/>
                <w:bCs/>
                <w:color w:val="000000" w:themeColor="text1"/>
                <w:spacing w:val="-8"/>
                <w:position w:val="-8"/>
                <w:sz w:val="18"/>
                <w:szCs w:val="18"/>
              </w:rPr>
            </w:pPr>
            <w:r w:rsidRPr="00DE5D2F">
              <w:rPr>
                <w:rFonts w:ascii="Times New Roman" w:hAnsi="Times New Roman" w:hint="eastAsia"/>
                <w:b/>
                <w:bCs/>
                <w:color w:val="000000" w:themeColor="text1"/>
                <w:spacing w:val="-8"/>
                <w:position w:val="-8"/>
                <w:sz w:val="18"/>
                <w:szCs w:val="18"/>
              </w:rPr>
              <w:t>开课</w:t>
            </w:r>
          </w:p>
          <w:p w:rsidR="00DE5D2F" w:rsidRPr="00DE5D2F" w:rsidRDefault="00DE5D2F">
            <w:pPr>
              <w:ind w:rightChars="-50" w:right="-140"/>
              <w:jc w:val="center"/>
              <w:rPr>
                <w:rFonts w:ascii="Times New Roman" w:hAnsi="Times New Roman"/>
                <w:b/>
                <w:bCs/>
                <w:color w:val="000000" w:themeColor="text1"/>
                <w:spacing w:val="-8"/>
                <w:position w:val="-8"/>
                <w:sz w:val="18"/>
                <w:szCs w:val="18"/>
              </w:rPr>
            </w:pPr>
            <w:r w:rsidRPr="00DE5D2F">
              <w:rPr>
                <w:rFonts w:ascii="Times New Roman" w:hAnsi="Times New Roman" w:hint="eastAsia"/>
                <w:b/>
                <w:bCs/>
                <w:color w:val="000000" w:themeColor="text1"/>
                <w:spacing w:val="-8"/>
                <w:position w:val="-8"/>
                <w:sz w:val="18"/>
                <w:szCs w:val="18"/>
              </w:rPr>
              <w:t>学院</w:t>
            </w:r>
          </w:p>
        </w:tc>
      </w:tr>
      <w:tr w:rsidR="00DE5D2F" w:rsidTr="00DE5D2F">
        <w:trPr>
          <w:cantSplit/>
          <w:trHeight w:val="510"/>
          <w:jc w:val="center"/>
        </w:trPr>
        <w:tc>
          <w:tcPr>
            <w:tcW w:w="611" w:type="dxa"/>
            <w:vMerge w:val="restart"/>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基</w:t>
            </w:r>
          </w:p>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础</w:t>
            </w:r>
          </w:p>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实</w:t>
            </w:r>
          </w:p>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践</w:t>
            </w:r>
          </w:p>
        </w:tc>
        <w:tc>
          <w:tcPr>
            <w:tcW w:w="1444"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sz w:val="18"/>
                <w:szCs w:val="18"/>
              </w:rPr>
              <w:t>BS110001</w:t>
            </w:r>
          </w:p>
        </w:tc>
        <w:tc>
          <w:tcPr>
            <w:tcW w:w="3181" w:type="dxa"/>
            <w:vAlign w:val="center"/>
          </w:tcPr>
          <w:p w:rsidR="00DE5D2F" w:rsidRPr="00DE5D2F" w:rsidRDefault="00DE5D2F">
            <w:pPr>
              <w:spacing w:line="240" w:lineRule="exact"/>
              <w:ind w:firstLineChars="53" w:firstLine="95"/>
              <w:rPr>
                <w:rFonts w:ascii="Times New Roman" w:hAnsi="Times New Roman"/>
                <w:color w:val="000000" w:themeColor="text1"/>
                <w:sz w:val="18"/>
                <w:szCs w:val="18"/>
              </w:rPr>
            </w:pPr>
            <w:r w:rsidRPr="00DE5D2F">
              <w:rPr>
                <w:rFonts w:ascii="Times New Roman" w:hAnsi="Times New Roman"/>
                <w:color w:val="000000" w:themeColor="text1"/>
                <w:sz w:val="18"/>
                <w:szCs w:val="18"/>
              </w:rPr>
              <w:t>军事理论及训练</w:t>
            </w:r>
          </w:p>
          <w:p w:rsidR="00DE5D2F" w:rsidRPr="00DE5D2F" w:rsidRDefault="00DE5D2F">
            <w:pPr>
              <w:spacing w:line="240" w:lineRule="exact"/>
              <w:ind w:firstLineChars="53" w:firstLine="95"/>
              <w:rPr>
                <w:rFonts w:ascii="Times New Roman" w:hAnsi="Times New Roman"/>
                <w:bCs/>
                <w:color w:val="000000" w:themeColor="text1"/>
                <w:sz w:val="18"/>
                <w:szCs w:val="18"/>
              </w:rPr>
            </w:pPr>
            <w:r w:rsidRPr="00DE5D2F">
              <w:rPr>
                <w:rFonts w:ascii="Times New Roman" w:hAnsi="Times New Roman"/>
                <w:color w:val="000000" w:themeColor="text1"/>
                <w:sz w:val="18"/>
                <w:szCs w:val="18"/>
              </w:rPr>
              <w:t>Military Theory and Training</w:t>
            </w:r>
          </w:p>
        </w:tc>
        <w:tc>
          <w:tcPr>
            <w:tcW w:w="1077"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922"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学工</w:t>
            </w:r>
          </w:p>
        </w:tc>
      </w:tr>
      <w:tr w:rsidR="00DE5D2F" w:rsidTr="00DE5D2F">
        <w:trPr>
          <w:cantSplit/>
          <w:trHeight w:val="510"/>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sz w:val="18"/>
                <w:szCs w:val="18"/>
              </w:rPr>
              <w:t>BS150001</w:t>
            </w:r>
          </w:p>
        </w:tc>
        <w:tc>
          <w:tcPr>
            <w:tcW w:w="3181" w:type="dxa"/>
            <w:vAlign w:val="center"/>
          </w:tcPr>
          <w:p w:rsidR="00DE5D2F" w:rsidRPr="00DE5D2F" w:rsidRDefault="00DE5D2F">
            <w:pPr>
              <w:spacing w:line="240" w:lineRule="exact"/>
              <w:ind w:firstLineChars="53" w:firstLine="95"/>
              <w:rPr>
                <w:rFonts w:ascii="Times New Roman" w:hAnsi="Times New Roman"/>
                <w:color w:val="000000" w:themeColor="text1"/>
                <w:sz w:val="18"/>
                <w:szCs w:val="18"/>
              </w:rPr>
            </w:pPr>
            <w:r w:rsidRPr="00DE5D2F">
              <w:rPr>
                <w:rFonts w:ascii="Times New Roman" w:hAnsi="Times New Roman"/>
                <w:color w:val="000000" w:themeColor="text1"/>
                <w:sz w:val="18"/>
                <w:szCs w:val="18"/>
              </w:rPr>
              <w:t>劳动</w:t>
            </w:r>
          </w:p>
          <w:p w:rsidR="00DE5D2F" w:rsidRPr="00DE5D2F" w:rsidRDefault="00DE5D2F">
            <w:pPr>
              <w:spacing w:line="240" w:lineRule="exact"/>
              <w:ind w:firstLineChars="53" w:firstLine="95"/>
              <w:rPr>
                <w:rFonts w:ascii="Times New Roman" w:hAnsi="Times New Roman"/>
                <w:bCs/>
                <w:color w:val="000000" w:themeColor="text1"/>
                <w:sz w:val="18"/>
                <w:szCs w:val="18"/>
              </w:rPr>
            </w:pPr>
            <w:r w:rsidRPr="00DE5D2F">
              <w:rPr>
                <w:rFonts w:ascii="Times New Roman" w:hAnsi="Times New Roman"/>
                <w:color w:val="000000" w:themeColor="text1"/>
                <w:sz w:val="18"/>
                <w:szCs w:val="18"/>
              </w:rPr>
              <w:t>Field Work</w:t>
            </w:r>
          </w:p>
        </w:tc>
        <w:tc>
          <w:tcPr>
            <w:tcW w:w="1077"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w:t>
            </w:r>
          </w:p>
        </w:tc>
        <w:tc>
          <w:tcPr>
            <w:tcW w:w="922"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水土</w:t>
            </w:r>
          </w:p>
        </w:tc>
      </w:tr>
      <w:tr w:rsidR="00DE5D2F" w:rsidTr="00DE5D2F">
        <w:trPr>
          <w:cantSplit/>
          <w:trHeight w:val="510"/>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BS108002</w:t>
            </w:r>
          </w:p>
        </w:tc>
        <w:tc>
          <w:tcPr>
            <w:tcW w:w="3181" w:type="dxa"/>
            <w:vAlign w:val="center"/>
          </w:tcPr>
          <w:p w:rsidR="00DE5D2F" w:rsidRPr="00DE5D2F" w:rsidRDefault="00DE5D2F">
            <w:pPr>
              <w:snapToGrid w:val="0"/>
              <w:ind w:leftChars="50" w:left="140" w:rightChars="50" w:right="140"/>
              <w:rPr>
                <w:rFonts w:ascii="Times New Roman" w:hAnsi="Times New Roman"/>
                <w:sz w:val="18"/>
                <w:szCs w:val="18"/>
              </w:rPr>
            </w:pPr>
            <w:r w:rsidRPr="00DE5D2F">
              <w:rPr>
                <w:rFonts w:ascii="Times New Roman" w:hAnsi="Times New Roman" w:hint="eastAsia"/>
                <w:sz w:val="18"/>
                <w:szCs w:val="18"/>
              </w:rPr>
              <w:t>体育健康与标准测试</w:t>
            </w:r>
            <w:r w:rsidRPr="00DE5D2F">
              <w:rPr>
                <w:rFonts w:ascii="Times New Roman" w:hAnsi="Times New Roman" w:hint="eastAsia"/>
                <w:sz w:val="18"/>
                <w:szCs w:val="18"/>
              </w:rPr>
              <w:t>1</w:t>
            </w:r>
          </w:p>
          <w:p w:rsidR="00DE5D2F" w:rsidRPr="00DE5D2F" w:rsidRDefault="00DE5D2F">
            <w:pPr>
              <w:spacing w:line="240" w:lineRule="exact"/>
              <w:ind w:firstLineChars="53" w:firstLine="95"/>
              <w:rPr>
                <w:rFonts w:ascii="Times New Roman" w:hAnsi="Times New Roman"/>
                <w:color w:val="000000" w:themeColor="text1"/>
                <w:sz w:val="18"/>
                <w:szCs w:val="18"/>
              </w:rPr>
            </w:pPr>
            <w:r w:rsidRPr="00DE5D2F">
              <w:rPr>
                <w:rFonts w:ascii="Times New Roman" w:hAnsi="Times New Roman"/>
                <w:sz w:val="18"/>
                <w:szCs w:val="18"/>
              </w:rPr>
              <w:t>Sports Health and Standard Tests 1</w:t>
            </w:r>
          </w:p>
        </w:tc>
        <w:tc>
          <w:tcPr>
            <w:tcW w:w="1077"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0.1</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0.1</w:t>
            </w:r>
          </w:p>
        </w:tc>
        <w:tc>
          <w:tcPr>
            <w:tcW w:w="922"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sz w:val="18"/>
                <w:szCs w:val="18"/>
              </w:rPr>
              <w:t>4</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hint="eastAsia"/>
                <w:bCs/>
                <w:sz w:val="18"/>
                <w:szCs w:val="18"/>
              </w:rPr>
              <w:t>体艺</w:t>
            </w:r>
          </w:p>
        </w:tc>
      </w:tr>
      <w:tr w:rsidR="00DE5D2F" w:rsidTr="00DE5D2F">
        <w:trPr>
          <w:cantSplit/>
          <w:trHeight w:val="510"/>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BS108003</w:t>
            </w:r>
          </w:p>
        </w:tc>
        <w:tc>
          <w:tcPr>
            <w:tcW w:w="3181" w:type="dxa"/>
            <w:vAlign w:val="center"/>
          </w:tcPr>
          <w:p w:rsidR="00DE5D2F" w:rsidRPr="00DE5D2F" w:rsidRDefault="00DE5D2F">
            <w:pPr>
              <w:snapToGrid w:val="0"/>
              <w:ind w:leftChars="50" w:left="140" w:rightChars="50" w:right="140"/>
              <w:rPr>
                <w:rFonts w:ascii="Times New Roman" w:hAnsi="Times New Roman"/>
                <w:sz w:val="18"/>
                <w:szCs w:val="18"/>
              </w:rPr>
            </w:pPr>
            <w:r w:rsidRPr="00DE5D2F">
              <w:rPr>
                <w:rFonts w:ascii="Times New Roman" w:hAnsi="Times New Roman" w:hint="eastAsia"/>
                <w:sz w:val="18"/>
                <w:szCs w:val="18"/>
              </w:rPr>
              <w:t>体育健康与标准测试</w:t>
            </w:r>
            <w:r w:rsidRPr="00DE5D2F">
              <w:rPr>
                <w:rFonts w:ascii="Times New Roman" w:hAnsi="Times New Roman" w:hint="eastAsia"/>
                <w:sz w:val="18"/>
                <w:szCs w:val="18"/>
              </w:rPr>
              <w:t>2</w:t>
            </w:r>
          </w:p>
          <w:p w:rsidR="00DE5D2F" w:rsidRPr="00DE5D2F" w:rsidRDefault="00DE5D2F">
            <w:pPr>
              <w:spacing w:line="240" w:lineRule="exact"/>
              <w:ind w:firstLineChars="53" w:firstLine="95"/>
              <w:rPr>
                <w:rFonts w:ascii="Times New Roman" w:hAnsi="Times New Roman"/>
                <w:bCs/>
                <w:color w:val="000000" w:themeColor="text1"/>
                <w:sz w:val="18"/>
                <w:szCs w:val="18"/>
              </w:rPr>
            </w:pPr>
            <w:r w:rsidRPr="00DE5D2F">
              <w:rPr>
                <w:rFonts w:ascii="Times New Roman" w:hAnsi="Times New Roman"/>
                <w:sz w:val="18"/>
                <w:szCs w:val="18"/>
              </w:rPr>
              <w:t>Sports Health and Standard Tests 2</w:t>
            </w:r>
          </w:p>
        </w:tc>
        <w:tc>
          <w:tcPr>
            <w:tcW w:w="1077"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0.2</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0.2</w:t>
            </w:r>
          </w:p>
        </w:tc>
        <w:tc>
          <w:tcPr>
            <w:tcW w:w="922"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sz w:val="18"/>
                <w:szCs w:val="18"/>
              </w:rPr>
              <w:t>6</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hint="eastAsia"/>
                <w:bCs/>
                <w:sz w:val="18"/>
                <w:szCs w:val="18"/>
              </w:rPr>
              <w:t>体艺</w:t>
            </w:r>
          </w:p>
        </w:tc>
      </w:tr>
      <w:tr w:rsidR="00DE5D2F" w:rsidTr="00DE5D2F">
        <w:trPr>
          <w:cantSplit/>
          <w:trHeight w:val="510"/>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BS108004</w:t>
            </w:r>
          </w:p>
        </w:tc>
        <w:tc>
          <w:tcPr>
            <w:tcW w:w="3181" w:type="dxa"/>
            <w:vAlign w:val="center"/>
          </w:tcPr>
          <w:p w:rsidR="00DE5D2F" w:rsidRPr="00DE5D2F" w:rsidRDefault="00DE5D2F">
            <w:pPr>
              <w:snapToGrid w:val="0"/>
              <w:ind w:leftChars="50" w:left="140" w:rightChars="50" w:right="140"/>
              <w:rPr>
                <w:rFonts w:ascii="Times New Roman" w:hAnsi="Times New Roman"/>
                <w:sz w:val="18"/>
                <w:szCs w:val="18"/>
              </w:rPr>
            </w:pPr>
            <w:r w:rsidRPr="00DE5D2F">
              <w:rPr>
                <w:rFonts w:ascii="Times New Roman" w:hAnsi="Times New Roman" w:hint="eastAsia"/>
                <w:sz w:val="18"/>
                <w:szCs w:val="18"/>
              </w:rPr>
              <w:t>体育健康与标准测试</w:t>
            </w:r>
            <w:r w:rsidRPr="00DE5D2F">
              <w:rPr>
                <w:rFonts w:ascii="Times New Roman" w:hAnsi="Times New Roman" w:hint="eastAsia"/>
                <w:sz w:val="18"/>
                <w:szCs w:val="18"/>
              </w:rPr>
              <w:t>3</w:t>
            </w:r>
          </w:p>
          <w:p w:rsidR="00DE5D2F" w:rsidRPr="00DE5D2F" w:rsidRDefault="00DE5D2F">
            <w:pPr>
              <w:spacing w:line="240" w:lineRule="exact"/>
              <w:ind w:firstLineChars="53" w:firstLine="95"/>
              <w:rPr>
                <w:rFonts w:ascii="Times New Roman" w:hAnsi="Times New Roman"/>
                <w:color w:val="000000" w:themeColor="text1"/>
                <w:sz w:val="18"/>
                <w:szCs w:val="18"/>
              </w:rPr>
            </w:pPr>
            <w:r w:rsidRPr="00DE5D2F">
              <w:rPr>
                <w:rFonts w:ascii="Times New Roman" w:hAnsi="Times New Roman"/>
                <w:sz w:val="18"/>
                <w:szCs w:val="18"/>
              </w:rPr>
              <w:t>Sports Health and Standard Tests 3</w:t>
            </w:r>
          </w:p>
        </w:tc>
        <w:tc>
          <w:tcPr>
            <w:tcW w:w="1077"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0.2</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sz w:val="18"/>
                <w:szCs w:val="18"/>
              </w:rPr>
              <w:t>0.2</w:t>
            </w:r>
          </w:p>
        </w:tc>
        <w:tc>
          <w:tcPr>
            <w:tcW w:w="922"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sz w:val="18"/>
                <w:szCs w:val="18"/>
              </w:rPr>
              <w:t>7</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hint="eastAsia"/>
                <w:bCs/>
                <w:sz w:val="18"/>
                <w:szCs w:val="18"/>
              </w:rPr>
              <w:t>体艺</w:t>
            </w:r>
          </w:p>
        </w:tc>
      </w:tr>
      <w:tr w:rsidR="00DE5D2F" w:rsidTr="00DE5D2F">
        <w:trPr>
          <w:cantSplit/>
          <w:trHeight w:val="510"/>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BS106003</w:t>
            </w:r>
          </w:p>
        </w:tc>
        <w:tc>
          <w:tcPr>
            <w:tcW w:w="3181" w:type="dxa"/>
            <w:vAlign w:val="center"/>
          </w:tcPr>
          <w:p w:rsidR="00DE5D2F" w:rsidRPr="00DE5D2F" w:rsidRDefault="00DE5D2F">
            <w:pPr>
              <w:spacing w:line="240" w:lineRule="exact"/>
              <w:ind w:firstLineChars="53" w:firstLine="95"/>
              <w:rPr>
                <w:rFonts w:ascii="Times New Roman" w:hAnsi="Times New Roman"/>
                <w:color w:val="000000" w:themeColor="text1"/>
                <w:sz w:val="18"/>
                <w:szCs w:val="18"/>
              </w:rPr>
            </w:pPr>
            <w:r w:rsidRPr="00DE5D2F">
              <w:rPr>
                <w:rFonts w:ascii="Times New Roman" w:hAnsi="Times New Roman"/>
                <w:color w:val="000000" w:themeColor="text1"/>
                <w:sz w:val="18"/>
                <w:szCs w:val="18"/>
              </w:rPr>
              <w:t>思政社会实践</w:t>
            </w:r>
          </w:p>
          <w:p w:rsidR="00DE5D2F" w:rsidRPr="00DE5D2F" w:rsidRDefault="00DE5D2F">
            <w:pPr>
              <w:spacing w:line="240" w:lineRule="exact"/>
              <w:ind w:leftChars="50" w:left="140" w:rightChars="35" w:right="98" w:firstLineChars="3" w:firstLine="5"/>
              <w:rPr>
                <w:rFonts w:ascii="Times New Roman" w:hAnsi="Times New Roman"/>
                <w:bCs/>
                <w:color w:val="000000" w:themeColor="text1"/>
                <w:sz w:val="18"/>
                <w:szCs w:val="18"/>
              </w:rPr>
            </w:pPr>
            <w:r w:rsidRPr="00DE5D2F">
              <w:rPr>
                <w:rFonts w:ascii="Times New Roman" w:hAnsi="Times New Roman"/>
                <w:color w:val="000000" w:themeColor="text1"/>
                <w:sz w:val="18"/>
                <w:szCs w:val="18"/>
              </w:rPr>
              <w:t>Social Practice of Ideological and Political </w:t>
            </w:r>
          </w:p>
        </w:tc>
        <w:tc>
          <w:tcPr>
            <w:tcW w:w="1077" w:type="dxa"/>
            <w:vAlign w:val="center"/>
          </w:tcPr>
          <w:p w:rsidR="00DE5D2F" w:rsidRPr="00DE5D2F" w:rsidRDefault="00DE5D2F">
            <w:pPr>
              <w:spacing w:line="240" w:lineRule="exact"/>
              <w:ind w:firstLineChars="53" w:firstLine="95"/>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923" w:type="dxa"/>
            <w:vAlign w:val="center"/>
          </w:tcPr>
          <w:p w:rsidR="00DE5D2F" w:rsidRPr="00DE5D2F" w:rsidRDefault="00DE5D2F">
            <w:pPr>
              <w:spacing w:line="240" w:lineRule="exact"/>
              <w:ind w:firstLineChars="53" w:firstLine="95"/>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w:t>
            </w:r>
          </w:p>
        </w:tc>
        <w:tc>
          <w:tcPr>
            <w:tcW w:w="922" w:type="dxa"/>
            <w:vAlign w:val="center"/>
          </w:tcPr>
          <w:p w:rsidR="00DE5D2F" w:rsidRPr="00DE5D2F" w:rsidRDefault="00DE5D2F">
            <w:pPr>
              <w:ind w:leftChars="-50" w:left="-140" w:rightChars="-50" w:right="-140" w:firstLineChars="53" w:firstLine="95"/>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4</w:t>
            </w:r>
          </w:p>
        </w:tc>
        <w:tc>
          <w:tcPr>
            <w:tcW w:w="924" w:type="dxa"/>
            <w:vAlign w:val="center"/>
          </w:tcPr>
          <w:p w:rsidR="00DE5D2F" w:rsidRPr="00DE5D2F" w:rsidRDefault="00DE5D2F">
            <w:pPr>
              <w:ind w:leftChars="-50" w:left="-140" w:rightChars="-50" w:right="-140" w:firstLineChars="53" w:firstLine="95"/>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马列</w:t>
            </w:r>
          </w:p>
        </w:tc>
      </w:tr>
      <w:tr w:rsidR="00DE5D2F" w:rsidTr="00DE5D2F">
        <w:trPr>
          <w:cantSplit/>
          <w:trHeight w:val="510"/>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spacing w:line="240" w:lineRule="exact"/>
              <w:jc w:val="center"/>
              <w:rPr>
                <w:rFonts w:ascii="Times New Roman" w:hAnsi="Times New Roman"/>
                <w:bCs/>
                <w:color w:val="000000" w:themeColor="text1"/>
                <w:sz w:val="18"/>
                <w:szCs w:val="18"/>
                <w:shd w:val="pct10" w:color="auto" w:fill="FFFFFF"/>
              </w:rPr>
            </w:pPr>
            <w:r w:rsidRPr="00DE5D2F">
              <w:rPr>
                <w:rFonts w:ascii="Times New Roman" w:hAnsi="Times New Roman"/>
                <w:bCs/>
                <w:sz w:val="18"/>
                <w:szCs w:val="18"/>
              </w:rPr>
              <w:t>BS150003</w:t>
            </w:r>
          </w:p>
        </w:tc>
        <w:tc>
          <w:tcPr>
            <w:tcW w:w="3181" w:type="dxa"/>
            <w:vAlign w:val="center"/>
          </w:tcPr>
          <w:p w:rsidR="00DE5D2F" w:rsidRPr="00DE5D2F" w:rsidRDefault="00DE5D2F">
            <w:pPr>
              <w:spacing w:line="240" w:lineRule="exact"/>
              <w:ind w:firstLineChars="53" w:firstLine="95"/>
              <w:rPr>
                <w:rFonts w:ascii="Times New Roman" w:hAnsi="Times New Roman"/>
                <w:color w:val="000000" w:themeColor="text1"/>
                <w:sz w:val="18"/>
                <w:szCs w:val="18"/>
              </w:rPr>
            </w:pPr>
            <w:r w:rsidRPr="00DE5D2F">
              <w:rPr>
                <w:rFonts w:ascii="Times New Roman" w:hAnsi="Times New Roman"/>
                <w:color w:val="000000" w:themeColor="text1"/>
                <w:sz w:val="18"/>
                <w:szCs w:val="18"/>
              </w:rPr>
              <w:t>社会实践与调查报告</w:t>
            </w:r>
          </w:p>
          <w:p w:rsidR="00DE5D2F" w:rsidRPr="00DE5D2F" w:rsidRDefault="00DE5D2F">
            <w:pPr>
              <w:spacing w:line="240" w:lineRule="exact"/>
              <w:ind w:firstLineChars="53" w:firstLine="95"/>
              <w:rPr>
                <w:rFonts w:ascii="Times New Roman" w:hAnsi="Times New Roman"/>
                <w:color w:val="000000" w:themeColor="text1"/>
                <w:sz w:val="18"/>
                <w:szCs w:val="18"/>
              </w:rPr>
            </w:pPr>
            <w:r w:rsidRPr="00DE5D2F">
              <w:rPr>
                <w:rFonts w:ascii="Times New Roman" w:hAnsi="Times New Roman"/>
                <w:color w:val="000000" w:themeColor="text1"/>
                <w:sz w:val="18"/>
                <w:szCs w:val="18"/>
              </w:rPr>
              <w:t>Social Practice and Survey Report</w:t>
            </w:r>
          </w:p>
        </w:tc>
        <w:tc>
          <w:tcPr>
            <w:tcW w:w="1077" w:type="dxa"/>
            <w:vAlign w:val="center"/>
          </w:tcPr>
          <w:p w:rsidR="00DE5D2F" w:rsidRPr="00DE5D2F" w:rsidRDefault="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 xml:space="preserve"> 2</w:t>
            </w:r>
          </w:p>
        </w:tc>
        <w:tc>
          <w:tcPr>
            <w:tcW w:w="923" w:type="dxa"/>
            <w:vAlign w:val="center"/>
          </w:tcPr>
          <w:p w:rsidR="00DE5D2F" w:rsidRPr="00DE5D2F" w:rsidRDefault="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2</w:t>
            </w:r>
          </w:p>
        </w:tc>
        <w:tc>
          <w:tcPr>
            <w:tcW w:w="922" w:type="dxa"/>
            <w:vAlign w:val="center"/>
          </w:tcPr>
          <w:p w:rsidR="00DE5D2F" w:rsidRPr="00DE5D2F" w:rsidRDefault="00DE5D2F">
            <w:pPr>
              <w:ind w:leftChars="-50" w:left="-140" w:rightChars="-50" w:right="-140" w:firstLineChars="53" w:firstLine="95"/>
              <w:jc w:val="center"/>
              <w:rPr>
                <w:rFonts w:ascii="Times New Roman" w:hAnsi="Times New Roman"/>
                <w:bCs/>
                <w:color w:val="000000" w:themeColor="text1"/>
                <w:sz w:val="18"/>
                <w:szCs w:val="18"/>
                <w:shd w:val="pct10" w:color="auto" w:fill="FFFFFF"/>
              </w:rPr>
            </w:pPr>
            <w:r w:rsidRPr="00DE5D2F">
              <w:rPr>
                <w:rFonts w:ascii="Times New Roman" w:hAnsi="Times New Roman"/>
                <w:bCs/>
                <w:color w:val="000000" w:themeColor="text1"/>
                <w:sz w:val="18"/>
                <w:szCs w:val="18"/>
              </w:rPr>
              <w:t>6</w:t>
            </w:r>
          </w:p>
        </w:tc>
        <w:tc>
          <w:tcPr>
            <w:tcW w:w="924" w:type="dxa"/>
            <w:vAlign w:val="center"/>
          </w:tcPr>
          <w:p w:rsidR="00DE5D2F" w:rsidRPr="00DE5D2F" w:rsidRDefault="00DE5D2F">
            <w:pPr>
              <w:ind w:leftChars="-50" w:left="-140" w:rightChars="-50" w:right="-140" w:firstLineChars="53" w:firstLine="95"/>
              <w:jc w:val="center"/>
              <w:rPr>
                <w:rFonts w:ascii="Times New Roman" w:hAnsi="Times New Roman"/>
                <w:bCs/>
                <w:color w:val="000000" w:themeColor="text1"/>
                <w:sz w:val="18"/>
                <w:szCs w:val="18"/>
                <w:shd w:val="pct10" w:color="auto" w:fill="FFFFFF"/>
              </w:rPr>
            </w:pPr>
            <w:r w:rsidRPr="00DE5D2F">
              <w:rPr>
                <w:rFonts w:ascii="Times New Roman" w:hAnsi="Times New Roman"/>
                <w:bCs/>
                <w:color w:val="000000" w:themeColor="text1"/>
                <w:sz w:val="18"/>
                <w:szCs w:val="18"/>
              </w:rPr>
              <w:t>水土</w:t>
            </w:r>
          </w:p>
        </w:tc>
      </w:tr>
      <w:tr w:rsidR="00DE5D2F" w:rsidTr="00DE5D2F">
        <w:trPr>
          <w:cantSplit/>
          <w:trHeight w:val="449"/>
          <w:jc w:val="center"/>
        </w:trPr>
        <w:tc>
          <w:tcPr>
            <w:tcW w:w="611" w:type="dxa"/>
            <w:vMerge w:val="restart"/>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专</w:t>
            </w:r>
          </w:p>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业</w:t>
            </w:r>
          </w:p>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实</w:t>
            </w:r>
          </w:p>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践</w:t>
            </w:r>
          </w:p>
        </w:tc>
        <w:tc>
          <w:tcPr>
            <w:tcW w:w="1444" w:type="dxa"/>
            <w:vAlign w:val="center"/>
          </w:tcPr>
          <w:p w:rsidR="00DE5D2F" w:rsidRPr="00DE5D2F" w:rsidRDefault="00DE5D2F">
            <w:pPr>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BS150004</w:t>
            </w:r>
          </w:p>
        </w:tc>
        <w:tc>
          <w:tcPr>
            <w:tcW w:w="3181" w:type="dxa"/>
            <w:vAlign w:val="center"/>
          </w:tcPr>
          <w:p w:rsidR="00DE5D2F" w:rsidRPr="00DE5D2F" w:rsidRDefault="00DE5D2F">
            <w:pPr>
              <w:spacing w:line="240" w:lineRule="exact"/>
              <w:ind w:leftChars="50" w:left="140" w:rightChars="50" w:right="140"/>
              <w:rPr>
                <w:rFonts w:ascii="Times New Roman" w:hAnsi="Times New Roman"/>
                <w:color w:val="000000" w:themeColor="text1"/>
                <w:sz w:val="18"/>
                <w:szCs w:val="18"/>
              </w:rPr>
            </w:pPr>
            <w:r w:rsidRPr="00DE5D2F">
              <w:rPr>
                <w:rFonts w:ascii="Times New Roman" w:hAnsi="Times New Roman"/>
                <w:color w:val="000000" w:themeColor="text1"/>
                <w:sz w:val="18"/>
                <w:szCs w:val="18"/>
              </w:rPr>
              <w:t>专业认识实习</w:t>
            </w:r>
          </w:p>
          <w:p w:rsidR="00DE5D2F" w:rsidRPr="00DE5D2F" w:rsidRDefault="00DE5D2F">
            <w:pPr>
              <w:spacing w:line="240" w:lineRule="exact"/>
              <w:ind w:leftChars="50" w:left="140" w:rightChars="50" w:right="140"/>
              <w:rPr>
                <w:rFonts w:ascii="Times New Roman" w:hAnsi="Times New Roman"/>
                <w:bCs/>
                <w:color w:val="000000" w:themeColor="text1"/>
                <w:sz w:val="18"/>
                <w:szCs w:val="18"/>
              </w:rPr>
            </w:pPr>
            <w:r w:rsidRPr="00DE5D2F">
              <w:rPr>
                <w:rFonts w:ascii="Times New Roman" w:hAnsi="Times New Roman"/>
                <w:color w:val="000000" w:themeColor="text1"/>
                <w:sz w:val="18"/>
                <w:szCs w:val="18"/>
              </w:rPr>
              <w:t>Specialty Cognition Practice</w:t>
            </w:r>
          </w:p>
        </w:tc>
        <w:tc>
          <w:tcPr>
            <w:tcW w:w="1077"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w:t>
            </w:r>
          </w:p>
        </w:tc>
        <w:tc>
          <w:tcPr>
            <w:tcW w:w="922"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3</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水土</w:t>
            </w:r>
          </w:p>
        </w:tc>
      </w:tr>
      <w:tr w:rsidR="00DE5D2F" w:rsidTr="00DE5D2F">
        <w:trPr>
          <w:cantSplit/>
          <w:trHeight w:val="449"/>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BS150005</w:t>
            </w:r>
          </w:p>
        </w:tc>
        <w:tc>
          <w:tcPr>
            <w:tcW w:w="3181" w:type="dxa"/>
            <w:vAlign w:val="center"/>
          </w:tcPr>
          <w:p w:rsidR="00DE5D2F" w:rsidRPr="00DE5D2F" w:rsidRDefault="00DE5D2F">
            <w:pPr>
              <w:spacing w:line="240" w:lineRule="exact"/>
              <w:ind w:leftChars="50" w:left="140" w:rightChars="50" w:right="140"/>
              <w:rPr>
                <w:rFonts w:ascii="Times New Roman" w:hAnsi="Times New Roman"/>
                <w:color w:val="000000" w:themeColor="text1"/>
                <w:sz w:val="18"/>
                <w:szCs w:val="18"/>
              </w:rPr>
            </w:pPr>
            <w:r w:rsidRPr="00DE5D2F">
              <w:rPr>
                <w:rFonts w:ascii="Times New Roman" w:hAnsi="Times New Roman"/>
                <w:color w:val="000000" w:themeColor="text1"/>
                <w:sz w:val="18"/>
                <w:szCs w:val="18"/>
              </w:rPr>
              <w:t>专业综合实习</w:t>
            </w:r>
          </w:p>
          <w:p w:rsidR="00DE5D2F" w:rsidRPr="00DE5D2F" w:rsidRDefault="00DE5D2F">
            <w:pPr>
              <w:spacing w:line="240" w:lineRule="exact"/>
              <w:ind w:leftChars="50" w:left="140" w:rightChars="50" w:right="140"/>
              <w:rPr>
                <w:rFonts w:ascii="Times New Roman" w:hAnsi="Times New Roman"/>
                <w:color w:val="000000" w:themeColor="text1"/>
                <w:sz w:val="18"/>
                <w:szCs w:val="18"/>
              </w:rPr>
            </w:pPr>
            <w:r w:rsidRPr="00DE5D2F">
              <w:rPr>
                <w:rFonts w:ascii="Times New Roman" w:hAnsi="Times New Roman"/>
                <w:color w:val="000000" w:themeColor="text1"/>
                <w:sz w:val="18"/>
                <w:szCs w:val="18"/>
              </w:rPr>
              <w:t>Specialty Comprehensive Practice</w:t>
            </w:r>
          </w:p>
        </w:tc>
        <w:tc>
          <w:tcPr>
            <w:tcW w:w="1077" w:type="dxa"/>
            <w:vAlign w:val="center"/>
          </w:tcPr>
          <w:p w:rsidR="00DE5D2F" w:rsidRPr="00DE5D2F" w:rsidRDefault="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w:t>
            </w:r>
          </w:p>
        </w:tc>
        <w:tc>
          <w:tcPr>
            <w:tcW w:w="923" w:type="dxa"/>
            <w:vAlign w:val="center"/>
          </w:tcPr>
          <w:p w:rsidR="00DE5D2F" w:rsidRPr="00DE5D2F" w:rsidRDefault="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1</w:t>
            </w:r>
          </w:p>
        </w:tc>
        <w:tc>
          <w:tcPr>
            <w:tcW w:w="922" w:type="dxa"/>
            <w:vAlign w:val="center"/>
          </w:tcPr>
          <w:p w:rsidR="00DE5D2F" w:rsidRPr="00DE5D2F" w:rsidRDefault="00DE5D2F">
            <w:pPr>
              <w:spacing w:line="240" w:lineRule="exact"/>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7</w:t>
            </w:r>
          </w:p>
        </w:tc>
        <w:tc>
          <w:tcPr>
            <w:tcW w:w="924" w:type="dxa"/>
            <w:vAlign w:val="center"/>
          </w:tcPr>
          <w:p w:rsidR="00DE5D2F" w:rsidRPr="00DE5D2F" w:rsidRDefault="00DE5D2F">
            <w:pPr>
              <w:ind w:leftChars="-50" w:left="-140" w:rightChars="-50" w:right="-140"/>
              <w:jc w:val="center"/>
              <w:rPr>
                <w:rFonts w:ascii="Times New Roman" w:hAnsi="Times New Roman"/>
                <w:color w:val="000000" w:themeColor="text1"/>
                <w:sz w:val="18"/>
                <w:szCs w:val="18"/>
              </w:rPr>
            </w:pPr>
            <w:r w:rsidRPr="00DE5D2F">
              <w:rPr>
                <w:rFonts w:ascii="Times New Roman" w:hAnsi="Times New Roman"/>
                <w:color w:val="000000" w:themeColor="text1"/>
                <w:sz w:val="18"/>
                <w:szCs w:val="18"/>
              </w:rPr>
              <w:t>水土</w:t>
            </w:r>
          </w:p>
        </w:tc>
      </w:tr>
      <w:tr w:rsidR="00DE5D2F" w:rsidTr="00DE5D2F">
        <w:trPr>
          <w:cantSplit/>
          <w:trHeight w:val="449"/>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BS005002</w:t>
            </w:r>
          </w:p>
        </w:tc>
        <w:tc>
          <w:tcPr>
            <w:tcW w:w="3181" w:type="dxa"/>
            <w:vAlign w:val="center"/>
          </w:tcPr>
          <w:p w:rsidR="00DE5D2F" w:rsidRPr="00DE5D2F" w:rsidRDefault="00DE5D2F">
            <w:pPr>
              <w:spacing w:line="240" w:lineRule="exact"/>
              <w:ind w:leftChars="50" w:left="140" w:rightChars="50" w:right="140"/>
              <w:rPr>
                <w:rFonts w:ascii="Times New Roman" w:hAnsi="Times New Roman"/>
                <w:color w:val="000000" w:themeColor="text1"/>
                <w:sz w:val="18"/>
                <w:szCs w:val="18"/>
              </w:rPr>
            </w:pPr>
            <w:r w:rsidRPr="00DE5D2F">
              <w:rPr>
                <w:rFonts w:ascii="Times New Roman" w:hAnsi="Times New Roman"/>
                <w:color w:val="000000" w:themeColor="text1"/>
                <w:sz w:val="18"/>
                <w:szCs w:val="18"/>
              </w:rPr>
              <w:t>测绘学</w:t>
            </w:r>
            <w:r w:rsidRPr="00DE5D2F">
              <w:rPr>
                <w:rFonts w:ascii="Times New Roman" w:hAnsi="Times New Roman"/>
                <w:color w:val="000000" w:themeColor="text1"/>
                <w:sz w:val="18"/>
                <w:szCs w:val="18"/>
              </w:rPr>
              <w:t>C</w:t>
            </w:r>
            <w:r w:rsidRPr="00DE5D2F">
              <w:rPr>
                <w:rFonts w:ascii="Times New Roman" w:hAnsi="Times New Roman"/>
                <w:color w:val="000000" w:themeColor="text1"/>
                <w:sz w:val="18"/>
                <w:szCs w:val="18"/>
              </w:rPr>
              <w:t>教学实习</w:t>
            </w:r>
          </w:p>
          <w:p w:rsidR="00DE5D2F" w:rsidRPr="00DE5D2F" w:rsidRDefault="00DE5D2F">
            <w:pPr>
              <w:spacing w:line="240" w:lineRule="exact"/>
              <w:ind w:leftChars="50" w:left="140" w:rightChars="50" w:right="140"/>
              <w:rPr>
                <w:rFonts w:ascii="Times New Roman" w:hAnsi="Times New Roman"/>
                <w:bCs/>
                <w:color w:val="000000" w:themeColor="text1"/>
                <w:sz w:val="18"/>
                <w:szCs w:val="18"/>
              </w:rPr>
            </w:pPr>
            <w:r w:rsidRPr="00DE5D2F">
              <w:rPr>
                <w:rFonts w:ascii="Times New Roman" w:hAnsi="Times New Roman"/>
                <w:color w:val="000000" w:themeColor="text1"/>
                <w:sz w:val="18"/>
                <w:szCs w:val="18"/>
              </w:rPr>
              <w:t>Teaching Practice on Surveying Science C</w:t>
            </w:r>
          </w:p>
        </w:tc>
        <w:tc>
          <w:tcPr>
            <w:tcW w:w="1077"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w:t>
            </w:r>
          </w:p>
        </w:tc>
        <w:tc>
          <w:tcPr>
            <w:tcW w:w="922"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w:t>
            </w:r>
          </w:p>
        </w:tc>
        <w:tc>
          <w:tcPr>
            <w:tcW w:w="924" w:type="dxa"/>
            <w:vAlign w:val="center"/>
          </w:tcPr>
          <w:p w:rsidR="00DE5D2F" w:rsidRPr="00DE5D2F" w:rsidRDefault="00DE5D2F">
            <w:pPr>
              <w:spacing w:line="240" w:lineRule="exact"/>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信息</w:t>
            </w:r>
          </w:p>
        </w:tc>
      </w:tr>
      <w:tr w:rsidR="00DE5D2F" w:rsidTr="00DE5D2F">
        <w:trPr>
          <w:cantSplit/>
          <w:trHeight w:val="449"/>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BS150009</w:t>
            </w:r>
          </w:p>
        </w:tc>
        <w:tc>
          <w:tcPr>
            <w:tcW w:w="3181" w:type="dxa"/>
            <w:vAlign w:val="center"/>
          </w:tcPr>
          <w:p w:rsidR="00DE5D2F" w:rsidRPr="00DE5D2F" w:rsidRDefault="00DE5D2F">
            <w:pPr>
              <w:spacing w:line="240" w:lineRule="exact"/>
              <w:ind w:leftChars="50" w:left="140" w:rightChars="50" w:right="140"/>
              <w:rPr>
                <w:rFonts w:ascii="Times New Roman" w:hAnsi="Times New Roman"/>
                <w:color w:val="000000" w:themeColor="text1"/>
                <w:sz w:val="18"/>
                <w:szCs w:val="18"/>
              </w:rPr>
            </w:pPr>
            <w:r w:rsidRPr="00DE5D2F">
              <w:rPr>
                <w:rFonts w:ascii="Times New Roman" w:hAnsi="Times New Roman"/>
                <w:color w:val="000000" w:themeColor="text1"/>
                <w:sz w:val="18"/>
                <w:szCs w:val="18"/>
              </w:rPr>
              <w:t>供热工程课程设计</w:t>
            </w:r>
          </w:p>
          <w:p w:rsidR="00DE5D2F" w:rsidRPr="00DE5D2F" w:rsidRDefault="00DE5D2F">
            <w:pPr>
              <w:spacing w:line="240" w:lineRule="exact"/>
              <w:ind w:leftChars="50" w:left="140" w:rightChars="50" w:right="140"/>
              <w:rPr>
                <w:rFonts w:ascii="Times New Roman" w:hAnsi="Times New Roman"/>
                <w:bCs/>
                <w:color w:val="000000" w:themeColor="text1"/>
                <w:sz w:val="18"/>
                <w:szCs w:val="18"/>
              </w:rPr>
            </w:pPr>
            <w:r w:rsidRPr="00DE5D2F">
              <w:rPr>
                <w:rFonts w:ascii="Times New Roman" w:hAnsi="Times New Roman"/>
                <w:color w:val="000000" w:themeColor="text1"/>
                <w:sz w:val="18"/>
                <w:szCs w:val="18"/>
              </w:rPr>
              <w:t>Course Design of Heating Engineering</w:t>
            </w:r>
          </w:p>
        </w:tc>
        <w:tc>
          <w:tcPr>
            <w:tcW w:w="1077"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w:t>
            </w:r>
          </w:p>
        </w:tc>
        <w:tc>
          <w:tcPr>
            <w:tcW w:w="922"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6</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水土</w:t>
            </w:r>
          </w:p>
        </w:tc>
      </w:tr>
      <w:tr w:rsidR="00DE5D2F" w:rsidTr="00DE5D2F">
        <w:trPr>
          <w:cantSplit/>
          <w:trHeight w:val="449"/>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BS150002</w:t>
            </w:r>
          </w:p>
        </w:tc>
        <w:tc>
          <w:tcPr>
            <w:tcW w:w="3181" w:type="dxa"/>
            <w:vAlign w:val="center"/>
          </w:tcPr>
          <w:p w:rsidR="00DE5D2F" w:rsidRPr="00DE5D2F" w:rsidRDefault="00DE5D2F">
            <w:pPr>
              <w:spacing w:line="240" w:lineRule="exact"/>
              <w:ind w:leftChars="50" w:left="140" w:rightChars="50" w:right="140"/>
              <w:rPr>
                <w:rFonts w:ascii="Times New Roman" w:hAnsi="Times New Roman"/>
                <w:color w:val="000000" w:themeColor="text1"/>
                <w:sz w:val="18"/>
                <w:szCs w:val="18"/>
              </w:rPr>
            </w:pPr>
            <w:r w:rsidRPr="00DE5D2F">
              <w:rPr>
                <w:rFonts w:ascii="Times New Roman" w:hAnsi="Times New Roman"/>
                <w:color w:val="000000" w:themeColor="text1"/>
                <w:sz w:val="18"/>
                <w:szCs w:val="18"/>
              </w:rPr>
              <w:t>暖通空调课程设计</w:t>
            </w:r>
          </w:p>
          <w:p w:rsidR="00DE5D2F" w:rsidRPr="00DE5D2F" w:rsidRDefault="00DE5D2F">
            <w:pPr>
              <w:spacing w:line="240" w:lineRule="exact"/>
              <w:ind w:leftChars="50" w:left="140" w:rightChars="50" w:right="140"/>
              <w:rPr>
                <w:rFonts w:ascii="Times New Roman" w:hAnsi="Times New Roman"/>
                <w:bCs/>
                <w:color w:val="000000" w:themeColor="text1"/>
                <w:sz w:val="18"/>
                <w:szCs w:val="18"/>
              </w:rPr>
            </w:pPr>
            <w:r w:rsidRPr="00DE5D2F">
              <w:rPr>
                <w:rFonts w:ascii="Times New Roman" w:hAnsi="Times New Roman"/>
                <w:color w:val="000000" w:themeColor="text1"/>
                <w:sz w:val="18"/>
                <w:szCs w:val="18"/>
              </w:rPr>
              <w:t>Course Design of Heating Ventilation and Air- Conditioning</w:t>
            </w:r>
          </w:p>
        </w:tc>
        <w:tc>
          <w:tcPr>
            <w:tcW w:w="1077"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2</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2</w:t>
            </w:r>
          </w:p>
        </w:tc>
        <w:tc>
          <w:tcPr>
            <w:tcW w:w="922"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6</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水土</w:t>
            </w:r>
          </w:p>
        </w:tc>
      </w:tr>
      <w:tr w:rsidR="00DE5D2F" w:rsidTr="00DE5D2F">
        <w:trPr>
          <w:cantSplit/>
          <w:trHeight w:val="449"/>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pBdr>
                <w:bottom w:val="single" w:sz="6" w:space="1" w:color="auto"/>
              </w:pBdr>
              <w:tabs>
                <w:tab w:val="center" w:pos="4153"/>
                <w:tab w:val="right" w:pos="8306"/>
              </w:tabs>
              <w:snapToGrid w:val="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BS150013</w:t>
            </w:r>
          </w:p>
        </w:tc>
        <w:tc>
          <w:tcPr>
            <w:tcW w:w="3181" w:type="dxa"/>
            <w:vAlign w:val="center"/>
          </w:tcPr>
          <w:p w:rsidR="00DE5D2F" w:rsidRPr="00DE5D2F" w:rsidRDefault="00DE5D2F" w:rsidP="002F0F9B">
            <w:pPr>
              <w:pBdr>
                <w:bottom w:val="single" w:sz="6" w:space="1" w:color="auto"/>
              </w:pBdr>
              <w:tabs>
                <w:tab w:val="center" w:pos="4153"/>
                <w:tab w:val="right" w:pos="8306"/>
              </w:tabs>
              <w:snapToGrid w:val="0"/>
              <w:spacing w:line="240" w:lineRule="exact"/>
              <w:ind w:leftChars="50" w:left="140" w:rightChars="50" w:right="140"/>
              <w:jc w:val="left"/>
              <w:rPr>
                <w:rFonts w:ascii="Times New Roman" w:hAnsi="Times New Roman"/>
                <w:color w:val="000000" w:themeColor="text1"/>
                <w:sz w:val="18"/>
                <w:szCs w:val="18"/>
              </w:rPr>
            </w:pPr>
            <w:r w:rsidRPr="00DE5D2F">
              <w:rPr>
                <w:rFonts w:ascii="Times New Roman" w:hAnsi="Times New Roman"/>
                <w:color w:val="000000" w:themeColor="text1"/>
                <w:sz w:val="18"/>
                <w:szCs w:val="18"/>
              </w:rPr>
              <w:t>建筑给排水课程设计</w:t>
            </w:r>
          </w:p>
          <w:p w:rsidR="00DE5D2F" w:rsidRPr="00DE5D2F" w:rsidRDefault="00DE5D2F" w:rsidP="002F0F9B">
            <w:pPr>
              <w:pBdr>
                <w:bottom w:val="single" w:sz="6" w:space="1" w:color="auto"/>
              </w:pBdr>
              <w:tabs>
                <w:tab w:val="center" w:pos="4153"/>
                <w:tab w:val="right" w:pos="8306"/>
              </w:tabs>
              <w:snapToGrid w:val="0"/>
              <w:spacing w:line="240" w:lineRule="exact"/>
              <w:ind w:leftChars="50" w:left="140" w:rightChars="50" w:right="140"/>
              <w:jc w:val="left"/>
              <w:rPr>
                <w:rFonts w:ascii="Times New Roman" w:hAnsi="Times New Roman"/>
                <w:bCs/>
                <w:color w:val="000000" w:themeColor="text1"/>
                <w:sz w:val="18"/>
                <w:szCs w:val="18"/>
              </w:rPr>
            </w:pPr>
            <w:r w:rsidRPr="00DE5D2F">
              <w:rPr>
                <w:rFonts w:ascii="Times New Roman" w:hAnsi="Times New Roman"/>
                <w:color w:val="000000" w:themeColor="text1"/>
                <w:sz w:val="18"/>
                <w:szCs w:val="18"/>
              </w:rPr>
              <w:t>Course Design of Water Supply and Sewerage Engineering for Building</w:t>
            </w:r>
          </w:p>
        </w:tc>
        <w:tc>
          <w:tcPr>
            <w:tcW w:w="1077" w:type="dxa"/>
            <w:vAlign w:val="center"/>
          </w:tcPr>
          <w:p w:rsidR="00DE5D2F" w:rsidRPr="00DE5D2F" w:rsidRDefault="00DE5D2F">
            <w:pPr>
              <w:pBdr>
                <w:bottom w:val="single" w:sz="6" w:space="1" w:color="auto"/>
              </w:pBdr>
              <w:tabs>
                <w:tab w:val="center" w:pos="4153"/>
                <w:tab w:val="right" w:pos="8306"/>
              </w:tabs>
              <w:snapToGrid w:val="0"/>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w:t>
            </w:r>
          </w:p>
        </w:tc>
        <w:tc>
          <w:tcPr>
            <w:tcW w:w="923" w:type="dxa"/>
            <w:vAlign w:val="center"/>
          </w:tcPr>
          <w:p w:rsidR="00DE5D2F" w:rsidRPr="00DE5D2F" w:rsidRDefault="00DE5D2F">
            <w:pPr>
              <w:pBdr>
                <w:bottom w:val="single" w:sz="6" w:space="1" w:color="auto"/>
              </w:pBdr>
              <w:tabs>
                <w:tab w:val="center" w:pos="4153"/>
                <w:tab w:val="right" w:pos="8306"/>
              </w:tabs>
              <w:snapToGrid w:val="0"/>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w:t>
            </w:r>
          </w:p>
        </w:tc>
        <w:tc>
          <w:tcPr>
            <w:tcW w:w="922" w:type="dxa"/>
            <w:vAlign w:val="center"/>
          </w:tcPr>
          <w:p w:rsidR="00DE5D2F" w:rsidRPr="00DE5D2F" w:rsidRDefault="00DE5D2F">
            <w:pPr>
              <w:pBdr>
                <w:bottom w:val="single" w:sz="6" w:space="1" w:color="auto"/>
              </w:pBdr>
              <w:tabs>
                <w:tab w:val="center" w:pos="4153"/>
                <w:tab w:val="right" w:pos="8306"/>
              </w:tabs>
              <w:snapToGrid w:val="0"/>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5</w:t>
            </w:r>
          </w:p>
        </w:tc>
        <w:tc>
          <w:tcPr>
            <w:tcW w:w="924" w:type="dxa"/>
            <w:vAlign w:val="center"/>
          </w:tcPr>
          <w:p w:rsidR="00DE5D2F" w:rsidRPr="00DE5D2F" w:rsidRDefault="00DE5D2F">
            <w:pPr>
              <w:pBdr>
                <w:bottom w:val="single" w:sz="6" w:space="1" w:color="auto"/>
              </w:pBdr>
              <w:tabs>
                <w:tab w:val="center" w:pos="4153"/>
                <w:tab w:val="right" w:pos="8306"/>
              </w:tabs>
              <w:snapToGrid w:val="0"/>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水土</w:t>
            </w:r>
          </w:p>
        </w:tc>
      </w:tr>
      <w:tr w:rsidR="00DE5D2F" w:rsidTr="00DE5D2F">
        <w:trPr>
          <w:cantSplit/>
          <w:trHeight w:val="449"/>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BS150010</w:t>
            </w:r>
          </w:p>
        </w:tc>
        <w:tc>
          <w:tcPr>
            <w:tcW w:w="3181" w:type="dxa"/>
            <w:vAlign w:val="center"/>
          </w:tcPr>
          <w:p w:rsidR="00DE5D2F" w:rsidRPr="00DE5D2F" w:rsidRDefault="00DE5D2F">
            <w:pPr>
              <w:spacing w:line="240" w:lineRule="exact"/>
              <w:ind w:leftChars="50" w:left="140" w:rightChars="50" w:right="140"/>
              <w:rPr>
                <w:rFonts w:ascii="Times New Roman" w:hAnsi="Times New Roman"/>
                <w:color w:val="000000" w:themeColor="text1"/>
                <w:sz w:val="18"/>
                <w:szCs w:val="18"/>
              </w:rPr>
            </w:pPr>
            <w:r w:rsidRPr="00DE5D2F">
              <w:rPr>
                <w:rFonts w:ascii="Times New Roman" w:hAnsi="Times New Roman"/>
                <w:color w:val="000000" w:themeColor="text1"/>
                <w:sz w:val="18"/>
                <w:szCs w:val="18"/>
              </w:rPr>
              <w:t>锅炉与锅炉房工艺课程设计</w:t>
            </w:r>
          </w:p>
          <w:p w:rsidR="00DE5D2F" w:rsidRPr="00DE5D2F" w:rsidRDefault="00DE5D2F">
            <w:pPr>
              <w:spacing w:line="240" w:lineRule="exact"/>
              <w:ind w:leftChars="50" w:left="140" w:rightChars="50" w:right="140"/>
              <w:rPr>
                <w:rFonts w:ascii="Times New Roman" w:hAnsi="Times New Roman"/>
                <w:bCs/>
                <w:color w:val="000000" w:themeColor="text1"/>
                <w:sz w:val="18"/>
                <w:szCs w:val="18"/>
              </w:rPr>
            </w:pPr>
            <w:r w:rsidRPr="00DE5D2F">
              <w:rPr>
                <w:rFonts w:ascii="Times New Roman" w:hAnsi="Times New Roman"/>
                <w:color w:val="000000" w:themeColor="text1"/>
                <w:sz w:val="18"/>
                <w:szCs w:val="18"/>
              </w:rPr>
              <w:t>Course Design of Boiler and Boiler Room Technology</w:t>
            </w:r>
          </w:p>
        </w:tc>
        <w:tc>
          <w:tcPr>
            <w:tcW w:w="1077"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w:t>
            </w:r>
          </w:p>
        </w:tc>
        <w:tc>
          <w:tcPr>
            <w:tcW w:w="922"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5</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水土</w:t>
            </w:r>
          </w:p>
        </w:tc>
      </w:tr>
      <w:tr w:rsidR="00DE5D2F" w:rsidTr="00DE5D2F">
        <w:trPr>
          <w:cantSplit/>
          <w:trHeight w:val="449"/>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BS150011</w:t>
            </w:r>
          </w:p>
        </w:tc>
        <w:tc>
          <w:tcPr>
            <w:tcW w:w="3181" w:type="dxa"/>
            <w:vAlign w:val="center"/>
          </w:tcPr>
          <w:p w:rsidR="00DE5D2F" w:rsidRPr="00DE5D2F" w:rsidRDefault="00DE5D2F">
            <w:pPr>
              <w:spacing w:line="240" w:lineRule="exact"/>
              <w:ind w:leftChars="50" w:left="140" w:rightChars="50" w:right="140"/>
              <w:rPr>
                <w:rFonts w:ascii="Times New Roman" w:hAnsi="Times New Roman"/>
                <w:color w:val="000000" w:themeColor="text1"/>
                <w:sz w:val="18"/>
                <w:szCs w:val="18"/>
              </w:rPr>
            </w:pPr>
            <w:r w:rsidRPr="00DE5D2F">
              <w:rPr>
                <w:rFonts w:ascii="Times New Roman" w:hAnsi="Times New Roman"/>
                <w:color w:val="000000" w:themeColor="text1"/>
                <w:sz w:val="18"/>
                <w:szCs w:val="18"/>
              </w:rPr>
              <w:t>建筑电气课程设计</w:t>
            </w:r>
          </w:p>
          <w:p w:rsidR="00DE5D2F" w:rsidRPr="00DE5D2F" w:rsidRDefault="00DE5D2F">
            <w:pPr>
              <w:spacing w:line="240" w:lineRule="exact"/>
              <w:ind w:leftChars="50" w:left="140" w:rightChars="50" w:right="140"/>
              <w:rPr>
                <w:rFonts w:ascii="Times New Roman" w:hAnsi="Times New Roman"/>
                <w:bCs/>
                <w:color w:val="000000" w:themeColor="text1"/>
                <w:sz w:val="18"/>
                <w:szCs w:val="18"/>
              </w:rPr>
            </w:pPr>
            <w:r w:rsidRPr="00DE5D2F">
              <w:rPr>
                <w:rFonts w:ascii="Times New Roman" w:hAnsi="Times New Roman"/>
                <w:color w:val="000000" w:themeColor="text1"/>
                <w:sz w:val="18"/>
                <w:szCs w:val="18"/>
              </w:rPr>
              <w:t>Course Design of Electric Building</w:t>
            </w:r>
          </w:p>
        </w:tc>
        <w:tc>
          <w:tcPr>
            <w:tcW w:w="1077"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w:t>
            </w:r>
          </w:p>
        </w:tc>
        <w:tc>
          <w:tcPr>
            <w:tcW w:w="922"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5</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水土</w:t>
            </w:r>
          </w:p>
        </w:tc>
      </w:tr>
      <w:tr w:rsidR="00DE5D2F" w:rsidTr="00DE5D2F">
        <w:trPr>
          <w:cantSplit/>
          <w:trHeight w:val="449"/>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pPr>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BS150014</w:t>
            </w:r>
          </w:p>
        </w:tc>
        <w:tc>
          <w:tcPr>
            <w:tcW w:w="3181" w:type="dxa"/>
            <w:vAlign w:val="center"/>
          </w:tcPr>
          <w:p w:rsidR="00DE5D2F" w:rsidRPr="00DE5D2F" w:rsidRDefault="00DE5D2F">
            <w:pPr>
              <w:spacing w:line="240" w:lineRule="exact"/>
              <w:ind w:leftChars="50" w:left="140" w:rightChars="50" w:right="140"/>
              <w:rPr>
                <w:rFonts w:ascii="Times New Roman" w:hAnsi="Times New Roman"/>
                <w:color w:val="000000" w:themeColor="text1"/>
                <w:sz w:val="18"/>
                <w:szCs w:val="18"/>
              </w:rPr>
            </w:pPr>
            <w:r w:rsidRPr="00DE5D2F">
              <w:rPr>
                <w:rFonts w:ascii="Times New Roman" w:hAnsi="Times New Roman"/>
                <w:color w:val="000000" w:themeColor="text1"/>
                <w:sz w:val="18"/>
                <w:szCs w:val="18"/>
              </w:rPr>
              <w:t>建筑设备工程施工课程设计</w:t>
            </w:r>
          </w:p>
          <w:p w:rsidR="00DE5D2F" w:rsidRPr="00DE5D2F" w:rsidRDefault="00DE5D2F">
            <w:pPr>
              <w:spacing w:line="240" w:lineRule="exact"/>
              <w:ind w:leftChars="50" w:left="140" w:rightChars="50" w:right="140"/>
              <w:rPr>
                <w:rFonts w:ascii="Times New Roman" w:hAnsi="Times New Roman"/>
                <w:bCs/>
                <w:color w:val="000000" w:themeColor="text1"/>
                <w:sz w:val="18"/>
                <w:szCs w:val="18"/>
              </w:rPr>
            </w:pPr>
            <w:r w:rsidRPr="00DE5D2F">
              <w:rPr>
                <w:rFonts w:ascii="Times New Roman" w:hAnsi="Times New Roman"/>
                <w:color w:val="000000" w:themeColor="text1"/>
                <w:sz w:val="18"/>
                <w:szCs w:val="18"/>
              </w:rPr>
              <w:t>Course Design of Building Equipment Engineering Construction</w:t>
            </w:r>
          </w:p>
        </w:tc>
        <w:tc>
          <w:tcPr>
            <w:tcW w:w="1077"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2</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2</w:t>
            </w:r>
          </w:p>
        </w:tc>
        <w:tc>
          <w:tcPr>
            <w:tcW w:w="922"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6</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水土</w:t>
            </w:r>
          </w:p>
        </w:tc>
      </w:tr>
      <w:tr w:rsidR="00DE5D2F" w:rsidTr="00DE5D2F">
        <w:trPr>
          <w:cantSplit/>
          <w:trHeight w:val="510"/>
          <w:jc w:val="center"/>
        </w:trPr>
        <w:tc>
          <w:tcPr>
            <w:tcW w:w="611" w:type="dxa"/>
            <w:vMerge w:val="restart"/>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综</w:t>
            </w:r>
          </w:p>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合</w:t>
            </w:r>
          </w:p>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实</w:t>
            </w:r>
          </w:p>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hint="eastAsia"/>
                <w:bCs/>
                <w:color w:val="000000" w:themeColor="text1"/>
                <w:sz w:val="18"/>
                <w:szCs w:val="18"/>
              </w:rPr>
              <w:t>践</w:t>
            </w:r>
          </w:p>
        </w:tc>
        <w:tc>
          <w:tcPr>
            <w:tcW w:w="1444" w:type="dxa"/>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r w:rsidRPr="00DE5D2F">
              <w:rPr>
                <w:rFonts w:ascii="Times New Roman" w:hAnsi="Times New Roman"/>
                <w:sz w:val="18"/>
                <w:szCs w:val="18"/>
              </w:rPr>
              <w:t>BS150008</w:t>
            </w:r>
          </w:p>
        </w:tc>
        <w:tc>
          <w:tcPr>
            <w:tcW w:w="3181" w:type="dxa"/>
            <w:vAlign w:val="center"/>
          </w:tcPr>
          <w:p w:rsidR="00DE5D2F" w:rsidRPr="00DE5D2F" w:rsidRDefault="00DE5D2F">
            <w:pPr>
              <w:spacing w:line="240" w:lineRule="exact"/>
              <w:ind w:firstLineChars="53" w:firstLine="95"/>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创新创业实践</w:t>
            </w:r>
          </w:p>
          <w:p w:rsidR="00DE5D2F" w:rsidRPr="00DE5D2F" w:rsidRDefault="00DE5D2F">
            <w:pPr>
              <w:spacing w:line="240" w:lineRule="exact"/>
              <w:ind w:firstLineChars="53" w:firstLine="95"/>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Innovative and Entrepreneurial Practice</w:t>
            </w:r>
          </w:p>
        </w:tc>
        <w:tc>
          <w:tcPr>
            <w:tcW w:w="1077" w:type="dxa"/>
            <w:vAlign w:val="center"/>
          </w:tcPr>
          <w:p w:rsidR="00DE5D2F" w:rsidRPr="00DE5D2F" w:rsidRDefault="00DE5D2F">
            <w:pPr>
              <w:spacing w:line="240" w:lineRule="exact"/>
              <w:ind w:firstLineChars="253" w:firstLine="455"/>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2</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8</w:t>
            </w:r>
          </w:p>
        </w:tc>
        <w:tc>
          <w:tcPr>
            <w:tcW w:w="922"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8</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水土</w:t>
            </w:r>
          </w:p>
        </w:tc>
      </w:tr>
      <w:tr w:rsidR="00DE5D2F" w:rsidTr="00DE5D2F">
        <w:trPr>
          <w:cantSplit/>
          <w:trHeight w:val="510"/>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r w:rsidRPr="00DE5D2F">
              <w:rPr>
                <w:rFonts w:ascii="Times New Roman" w:hAnsi="Times New Roman"/>
                <w:sz w:val="18"/>
                <w:szCs w:val="18"/>
              </w:rPr>
              <w:t>BS150016</w:t>
            </w:r>
          </w:p>
        </w:tc>
        <w:tc>
          <w:tcPr>
            <w:tcW w:w="3181" w:type="dxa"/>
            <w:vAlign w:val="center"/>
          </w:tcPr>
          <w:p w:rsidR="00DE5D2F" w:rsidRPr="00DE5D2F" w:rsidRDefault="00DE5D2F">
            <w:pPr>
              <w:spacing w:line="240" w:lineRule="exact"/>
              <w:ind w:firstLineChars="53" w:firstLine="95"/>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毕业实习及报告</w:t>
            </w:r>
          </w:p>
          <w:p w:rsidR="00DE5D2F" w:rsidRPr="00DE5D2F" w:rsidRDefault="00DE5D2F">
            <w:pPr>
              <w:spacing w:line="240" w:lineRule="exact"/>
              <w:ind w:firstLineChars="53" w:firstLine="95"/>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Graduation Practice and Report</w:t>
            </w:r>
          </w:p>
        </w:tc>
        <w:tc>
          <w:tcPr>
            <w:tcW w:w="1077"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7</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14</w:t>
            </w:r>
          </w:p>
        </w:tc>
        <w:tc>
          <w:tcPr>
            <w:tcW w:w="922"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7~8</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水土</w:t>
            </w:r>
          </w:p>
        </w:tc>
      </w:tr>
      <w:tr w:rsidR="00DE5D2F" w:rsidTr="00DE5D2F">
        <w:trPr>
          <w:cantSplit/>
          <w:trHeight w:val="510"/>
          <w:jc w:val="center"/>
        </w:trPr>
        <w:tc>
          <w:tcPr>
            <w:tcW w:w="611" w:type="dxa"/>
            <w:vMerge/>
            <w:vAlign w:val="center"/>
          </w:tcPr>
          <w:p w:rsidR="00DE5D2F" w:rsidRPr="00DE5D2F" w:rsidRDefault="00DE5D2F">
            <w:pPr>
              <w:spacing w:line="240" w:lineRule="exact"/>
              <w:jc w:val="center"/>
              <w:rPr>
                <w:rFonts w:ascii="Times New Roman" w:hAnsi="Times New Roman"/>
                <w:bCs/>
                <w:color w:val="000000" w:themeColor="text1"/>
                <w:sz w:val="18"/>
                <w:szCs w:val="18"/>
              </w:rPr>
            </w:pPr>
          </w:p>
        </w:tc>
        <w:tc>
          <w:tcPr>
            <w:tcW w:w="1444" w:type="dxa"/>
            <w:vAlign w:val="center"/>
          </w:tcPr>
          <w:p w:rsidR="00DE5D2F" w:rsidRPr="00DE5D2F" w:rsidRDefault="00DE5D2F" w:rsidP="00DE5D2F">
            <w:pPr>
              <w:spacing w:line="240" w:lineRule="exact"/>
              <w:jc w:val="center"/>
              <w:rPr>
                <w:rFonts w:ascii="Times New Roman" w:hAnsi="Times New Roman"/>
                <w:bCs/>
                <w:color w:val="000000" w:themeColor="text1"/>
                <w:sz w:val="18"/>
                <w:szCs w:val="18"/>
              </w:rPr>
            </w:pPr>
            <w:r w:rsidRPr="00DE5D2F">
              <w:rPr>
                <w:rFonts w:ascii="Times New Roman" w:hAnsi="Times New Roman"/>
                <w:sz w:val="18"/>
                <w:szCs w:val="18"/>
              </w:rPr>
              <w:t>BS150017</w:t>
            </w:r>
          </w:p>
        </w:tc>
        <w:tc>
          <w:tcPr>
            <w:tcW w:w="3181" w:type="dxa"/>
            <w:vAlign w:val="center"/>
          </w:tcPr>
          <w:p w:rsidR="00DE5D2F" w:rsidRPr="00DE5D2F" w:rsidRDefault="00DE5D2F">
            <w:pPr>
              <w:spacing w:line="240" w:lineRule="exact"/>
              <w:ind w:firstLineChars="53" w:firstLine="95"/>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毕业论文</w:t>
            </w:r>
            <w:r w:rsidRPr="00DE5D2F">
              <w:rPr>
                <w:rFonts w:ascii="Times New Roman" w:hAnsi="Times New Roman"/>
                <w:bCs/>
                <w:color w:val="000000" w:themeColor="text1"/>
                <w:sz w:val="18"/>
                <w:szCs w:val="18"/>
              </w:rPr>
              <w:t>(</w:t>
            </w:r>
            <w:r w:rsidRPr="00DE5D2F">
              <w:rPr>
                <w:rFonts w:ascii="Times New Roman" w:hAnsi="Times New Roman"/>
                <w:bCs/>
                <w:color w:val="000000" w:themeColor="text1"/>
                <w:sz w:val="18"/>
                <w:szCs w:val="18"/>
              </w:rPr>
              <w:t>设计</w:t>
            </w:r>
            <w:r w:rsidRPr="00DE5D2F">
              <w:rPr>
                <w:rFonts w:ascii="Times New Roman" w:hAnsi="Times New Roman"/>
                <w:bCs/>
                <w:color w:val="000000" w:themeColor="text1"/>
                <w:sz w:val="18"/>
                <w:szCs w:val="18"/>
              </w:rPr>
              <w:t>)</w:t>
            </w:r>
          </w:p>
          <w:p w:rsidR="00DE5D2F" w:rsidRPr="00DE5D2F" w:rsidRDefault="00DE5D2F">
            <w:pPr>
              <w:spacing w:line="240" w:lineRule="exact"/>
              <w:ind w:firstLineChars="53" w:firstLine="95"/>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B.A. Thesis Writing (Design)</w:t>
            </w:r>
          </w:p>
        </w:tc>
        <w:tc>
          <w:tcPr>
            <w:tcW w:w="1077" w:type="dxa"/>
            <w:vAlign w:val="center"/>
          </w:tcPr>
          <w:p w:rsidR="00DE5D2F" w:rsidRPr="00DE5D2F" w:rsidRDefault="00DE5D2F">
            <w:pPr>
              <w:spacing w:line="320" w:lineRule="exact"/>
              <w:ind w:leftChars="30" w:left="84" w:rightChars="30" w:right="84"/>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5</w:t>
            </w:r>
          </w:p>
        </w:tc>
        <w:tc>
          <w:tcPr>
            <w:tcW w:w="923" w:type="dxa"/>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10</w:t>
            </w:r>
          </w:p>
        </w:tc>
        <w:tc>
          <w:tcPr>
            <w:tcW w:w="922"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8</w:t>
            </w:r>
          </w:p>
        </w:tc>
        <w:tc>
          <w:tcPr>
            <w:tcW w:w="924" w:type="dxa"/>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color w:val="000000" w:themeColor="text1"/>
                <w:sz w:val="18"/>
                <w:szCs w:val="18"/>
              </w:rPr>
              <w:t>水土</w:t>
            </w:r>
          </w:p>
        </w:tc>
      </w:tr>
      <w:tr w:rsidR="00DE5D2F" w:rsidTr="00DE5D2F">
        <w:trPr>
          <w:cantSplit/>
          <w:trHeight w:val="510"/>
          <w:jc w:val="center"/>
        </w:trPr>
        <w:tc>
          <w:tcPr>
            <w:tcW w:w="5236" w:type="dxa"/>
            <w:gridSpan w:val="3"/>
            <w:vAlign w:val="center"/>
          </w:tcPr>
          <w:p w:rsidR="00DE5D2F" w:rsidRPr="00DE5D2F" w:rsidRDefault="00DE5D2F">
            <w:pPr>
              <w:spacing w:line="240" w:lineRule="exact"/>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合计学分</w:t>
            </w:r>
          </w:p>
        </w:tc>
        <w:tc>
          <w:tcPr>
            <w:tcW w:w="3846" w:type="dxa"/>
            <w:gridSpan w:val="4"/>
            <w:vAlign w:val="center"/>
          </w:tcPr>
          <w:p w:rsidR="00DE5D2F" w:rsidRPr="00DE5D2F" w:rsidRDefault="00DE5D2F">
            <w:pPr>
              <w:ind w:leftChars="-50" w:left="-140" w:rightChars="-50" w:right="-140"/>
              <w:jc w:val="center"/>
              <w:rPr>
                <w:rFonts w:ascii="Times New Roman" w:hAnsi="Times New Roman"/>
                <w:bCs/>
                <w:color w:val="000000" w:themeColor="text1"/>
                <w:sz w:val="18"/>
                <w:szCs w:val="18"/>
              </w:rPr>
            </w:pPr>
            <w:r w:rsidRPr="00DE5D2F">
              <w:rPr>
                <w:rFonts w:ascii="Times New Roman" w:hAnsi="Times New Roman"/>
                <w:bCs/>
                <w:color w:val="000000" w:themeColor="text1"/>
                <w:sz w:val="18"/>
                <w:szCs w:val="18"/>
              </w:rPr>
              <w:t>31.5</w:t>
            </w:r>
          </w:p>
        </w:tc>
      </w:tr>
    </w:tbl>
    <w:p w:rsidR="00DE5D2F" w:rsidRDefault="00DE5D2F">
      <w:pPr>
        <w:spacing w:line="240" w:lineRule="exact"/>
        <w:ind w:firstLineChars="53" w:firstLine="95"/>
        <w:rPr>
          <w:rFonts w:ascii="宋体" w:hAnsi="宋体"/>
          <w:bCs/>
          <w:color w:val="000000" w:themeColor="text1"/>
          <w:sz w:val="18"/>
          <w:szCs w:val="18"/>
        </w:rPr>
      </w:pPr>
    </w:p>
    <w:p w:rsidR="00DE5D2F" w:rsidRDefault="00DE5D2F">
      <w:pPr>
        <w:widowControl/>
        <w:jc w:val="left"/>
        <w:rPr>
          <w:color w:val="000000" w:themeColor="text1"/>
          <w:sz w:val="18"/>
        </w:rPr>
        <w:sectPr w:rsidR="00DE5D2F">
          <w:pgSz w:w="11906" w:h="16838"/>
          <w:pgMar w:top="1417" w:right="1417" w:bottom="1417" w:left="1417" w:header="851" w:footer="992" w:gutter="0"/>
          <w:cols w:space="0"/>
          <w:docGrid w:type="lines" w:linePitch="389"/>
        </w:sectPr>
      </w:pPr>
    </w:p>
    <w:p w:rsidR="00DE5D2F" w:rsidRDefault="001B12F5" w:rsidP="002F0F9B">
      <w:pPr>
        <w:pStyle w:val="3"/>
        <w:autoSpaceDE w:val="0"/>
        <w:autoSpaceDN w:val="0"/>
        <w:adjustRightInd w:val="0"/>
        <w:spacing w:before="118" w:afterLines="50"/>
      </w:pPr>
      <w:r>
        <w:lastRenderedPageBreak/>
        <w:t>附表</w:t>
      </w:r>
      <w:r>
        <w:rPr>
          <w:rFonts w:hint="eastAsia"/>
        </w:rPr>
        <w:t xml:space="preserve">5 </w:t>
      </w:r>
      <w:r>
        <w:t>建筑环境与能源应用工程</w:t>
      </w:r>
      <w:r>
        <w:rPr>
          <w:rFonts w:hint="eastAsia"/>
        </w:rPr>
        <w:t>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5"/>
        <w:gridCol w:w="1054"/>
        <w:gridCol w:w="449"/>
        <w:gridCol w:w="449"/>
        <w:gridCol w:w="449"/>
        <w:gridCol w:w="449"/>
        <w:gridCol w:w="449"/>
        <w:gridCol w:w="449"/>
        <w:gridCol w:w="449"/>
        <w:gridCol w:w="449"/>
        <w:gridCol w:w="449"/>
        <w:gridCol w:w="449"/>
        <w:gridCol w:w="449"/>
        <w:gridCol w:w="449"/>
        <w:gridCol w:w="449"/>
        <w:gridCol w:w="449"/>
        <w:gridCol w:w="449"/>
        <w:gridCol w:w="449"/>
        <w:gridCol w:w="449"/>
        <w:gridCol w:w="449"/>
        <w:gridCol w:w="449"/>
        <w:gridCol w:w="449"/>
        <w:gridCol w:w="449"/>
        <w:gridCol w:w="449"/>
        <w:gridCol w:w="449"/>
        <w:gridCol w:w="449"/>
        <w:gridCol w:w="449"/>
        <w:gridCol w:w="449"/>
        <w:gridCol w:w="449"/>
        <w:gridCol w:w="458"/>
      </w:tblGrid>
      <w:tr w:rsidR="00DE5D2F" w:rsidTr="00DE5D2F">
        <w:trPr>
          <w:cantSplit/>
          <w:trHeight w:hRule="exact" w:val="765"/>
          <w:jc w:val="center"/>
        </w:trPr>
        <w:tc>
          <w:tcPr>
            <w:tcW w:w="1479" w:type="dxa"/>
            <w:gridSpan w:val="2"/>
            <w:tcBorders>
              <w:tl2br w:val="single" w:sz="4" w:space="0" w:color="auto"/>
            </w:tcBorders>
            <w:vAlign w:val="center"/>
          </w:tcPr>
          <w:p w:rsidR="00DE5D2F" w:rsidRPr="00DE5D2F" w:rsidRDefault="00DE5D2F">
            <w:pPr>
              <w:jc w:val="center"/>
              <w:rPr>
                <w:rFonts w:ascii="Times New Roman" w:hAnsi="Times New Roman"/>
                <w:b/>
                <w:color w:val="000000" w:themeColor="text1"/>
                <w:sz w:val="18"/>
                <w:szCs w:val="18"/>
              </w:rPr>
            </w:pPr>
            <w:r w:rsidRPr="00DE5D2F">
              <w:rPr>
                <w:rFonts w:ascii="Times New Roman" w:hAnsi="Times New Roman" w:hint="eastAsia"/>
                <w:b/>
                <w:color w:val="000000" w:themeColor="text1"/>
                <w:sz w:val="18"/>
                <w:szCs w:val="18"/>
              </w:rPr>
              <w:t xml:space="preserve">         </w:t>
            </w:r>
            <w:r w:rsidRPr="00DE5D2F">
              <w:rPr>
                <w:rFonts w:ascii="Times New Roman" w:hAnsi="Times New Roman" w:hint="eastAsia"/>
                <w:b/>
                <w:color w:val="000000" w:themeColor="text1"/>
                <w:sz w:val="18"/>
                <w:szCs w:val="18"/>
              </w:rPr>
              <w:t>周</w:t>
            </w:r>
            <w:r w:rsidRPr="00DE5D2F">
              <w:rPr>
                <w:rFonts w:ascii="Times New Roman" w:hAnsi="Times New Roman" w:hint="eastAsia"/>
                <w:b/>
                <w:color w:val="000000" w:themeColor="text1"/>
                <w:sz w:val="18"/>
                <w:szCs w:val="18"/>
              </w:rPr>
              <w:t xml:space="preserve"> </w:t>
            </w:r>
            <w:r w:rsidRPr="00DE5D2F">
              <w:rPr>
                <w:rFonts w:ascii="Times New Roman" w:hAnsi="Times New Roman" w:hint="eastAsia"/>
                <w:b/>
                <w:color w:val="000000" w:themeColor="text1"/>
                <w:sz w:val="18"/>
                <w:szCs w:val="18"/>
              </w:rPr>
              <w:t>次</w:t>
            </w:r>
          </w:p>
          <w:p w:rsidR="00DE5D2F" w:rsidRPr="00DE5D2F" w:rsidRDefault="00DE5D2F">
            <w:pPr>
              <w:ind w:firstLineChars="100" w:firstLine="181"/>
              <w:rPr>
                <w:rFonts w:ascii="Times New Roman" w:hAnsi="Times New Roman"/>
                <w:b/>
                <w:color w:val="000000" w:themeColor="text1"/>
                <w:sz w:val="18"/>
                <w:szCs w:val="18"/>
              </w:rPr>
            </w:pPr>
            <w:r w:rsidRPr="00DE5D2F">
              <w:rPr>
                <w:rFonts w:ascii="Times New Roman" w:hAnsi="Times New Roman" w:hint="eastAsia"/>
                <w:b/>
                <w:color w:val="000000" w:themeColor="text1"/>
                <w:sz w:val="18"/>
                <w:szCs w:val="18"/>
              </w:rPr>
              <w:t>学</w:t>
            </w:r>
            <w:r w:rsidRPr="00DE5D2F">
              <w:rPr>
                <w:rFonts w:ascii="Times New Roman" w:hAnsi="Times New Roman"/>
                <w:b/>
                <w:color w:val="000000" w:themeColor="text1"/>
                <w:sz w:val="18"/>
                <w:szCs w:val="18"/>
              </w:rPr>
              <w:t xml:space="preserve"> </w:t>
            </w:r>
            <w:r w:rsidRPr="00DE5D2F">
              <w:rPr>
                <w:rFonts w:ascii="Times New Roman" w:hAnsi="Times New Roman" w:hint="eastAsia"/>
                <w:b/>
                <w:color w:val="000000" w:themeColor="text1"/>
                <w:sz w:val="18"/>
                <w:szCs w:val="18"/>
              </w:rPr>
              <w:t>年</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1</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2</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3</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4</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5</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6</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7</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8</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9</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10</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11</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12</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13</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14</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15</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16</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17</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18</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19</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20</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21</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22</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23</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24</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25</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26</w:t>
            </w:r>
          </w:p>
        </w:tc>
        <w:tc>
          <w:tcPr>
            <w:tcW w:w="449"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27</w:t>
            </w:r>
          </w:p>
        </w:tc>
        <w:tc>
          <w:tcPr>
            <w:tcW w:w="458" w:type="dxa"/>
            <w:vAlign w:val="center"/>
          </w:tcPr>
          <w:p w:rsidR="00DE5D2F" w:rsidRPr="00DE5D2F" w:rsidRDefault="00DE5D2F" w:rsidP="00DE5D2F">
            <w:pPr>
              <w:spacing w:line="240" w:lineRule="exact"/>
              <w:jc w:val="center"/>
              <w:rPr>
                <w:rFonts w:ascii="Times New Roman" w:hAnsi="Times New Roman"/>
                <w:b/>
                <w:color w:val="000000" w:themeColor="text1"/>
                <w:sz w:val="18"/>
                <w:szCs w:val="18"/>
              </w:rPr>
            </w:pPr>
            <w:r w:rsidRPr="00DE5D2F">
              <w:rPr>
                <w:rFonts w:ascii="Times New Roman" w:hAnsi="Times New Roman"/>
                <w:b/>
                <w:color w:val="000000" w:themeColor="text1"/>
                <w:sz w:val="18"/>
                <w:szCs w:val="18"/>
              </w:rPr>
              <w:t>28</w:t>
            </w:r>
          </w:p>
        </w:tc>
      </w:tr>
      <w:tr w:rsidR="00DE5D2F" w:rsidTr="00DE5D2F">
        <w:trPr>
          <w:cantSplit/>
          <w:trHeight w:hRule="exact" w:val="680"/>
          <w:jc w:val="center"/>
        </w:trPr>
        <w:tc>
          <w:tcPr>
            <w:tcW w:w="425" w:type="dxa"/>
            <w:vMerge w:val="restart"/>
            <w:vAlign w:val="center"/>
          </w:tcPr>
          <w:p w:rsidR="00DE5D2F" w:rsidRPr="00DE5D2F" w:rsidRDefault="00DE5D2F">
            <w:pPr>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一</w:t>
            </w:r>
          </w:p>
        </w:tc>
        <w:tc>
          <w:tcPr>
            <w:tcW w:w="1054" w:type="dxa"/>
            <w:vAlign w:val="center"/>
          </w:tcPr>
          <w:p w:rsidR="00DE5D2F" w:rsidRPr="00DE5D2F" w:rsidRDefault="00DE5D2F">
            <w:pPr>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第</w:t>
            </w:r>
            <w:r w:rsidRPr="00DE5D2F">
              <w:rPr>
                <w:rFonts w:ascii="Times New Roman" w:hAnsi="Times New Roman" w:hint="eastAsia"/>
                <w:color w:val="000000" w:themeColor="text1"/>
                <w:sz w:val="18"/>
                <w:szCs w:val="18"/>
              </w:rPr>
              <w:t>1</w:t>
            </w:r>
            <w:r w:rsidRPr="00DE5D2F">
              <w:rPr>
                <w:rFonts w:ascii="Times New Roman" w:hAnsi="Times New Roman" w:hint="eastAsia"/>
                <w:color w:val="000000" w:themeColor="text1"/>
                <w:sz w:val="18"/>
                <w:szCs w:val="18"/>
              </w:rPr>
              <w:t>学期</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p w:rsidR="00DE5D2F" w:rsidRDefault="001B12F5" w:rsidP="00DE5D2F">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测绘</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58"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hRule="exact" w:val="680"/>
          <w:jc w:val="center"/>
        </w:trPr>
        <w:tc>
          <w:tcPr>
            <w:tcW w:w="425" w:type="dxa"/>
            <w:vMerge/>
            <w:vAlign w:val="center"/>
          </w:tcPr>
          <w:p w:rsidR="00DE5D2F" w:rsidRPr="00DE5D2F" w:rsidRDefault="00DE5D2F">
            <w:pPr>
              <w:jc w:val="center"/>
              <w:rPr>
                <w:rFonts w:ascii="Times New Roman" w:hAnsi="Times New Roman"/>
                <w:color w:val="000000" w:themeColor="text1"/>
                <w:sz w:val="18"/>
                <w:szCs w:val="18"/>
              </w:rPr>
            </w:pPr>
          </w:p>
        </w:tc>
        <w:tc>
          <w:tcPr>
            <w:tcW w:w="1054" w:type="dxa"/>
            <w:vAlign w:val="center"/>
          </w:tcPr>
          <w:p w:rsidR="00DE5D2F" w:rsidRPr="00DE5D2F" w:rsidRDefault="00DE5D2F">
            <w:pPr>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第</w:t>
            </w:r>
            <w:r w:rsidRPr="00DE5D2F">
              <w:rPr>
                <w:rFonts w:ascii="Times New Roman" w:hAnsi="Times New Roman" w:hint="eastAsia"/>
                <w:color w:val="000000" w:themeColor="text1"/>
                <w:sz w:val="18"/>
                <w:szCs w:val="18"/>
              </w:rPr>
              <w:t>2</w:t>
            </w:r>
            <w:r w:rsidRPr="00DE5D2F">
              <w:rPr>
                <w:rFonts w:ascii="Times New Roman" w:hAnsi="Times New Roman" w:hint="eastAsia"/>
                <w:color w:val="000000" w:themeColor="text1"/>
                <w:sz w:val="18"/>
                <w:szCs w:val="18"/>
              </w:rPr>
              <w:t>学期</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58"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hRule="exact" w:val="680"/>
          <w:jc w:val="center"/>
        </w:trPr>
        <w:tc>
          <w:tcPr>
            <w:tcW w:w="425" w:type="dxa"/>
            <w:vMerge w:val="restart"/>
            <w:vAlign w:val="center"/>
          </w:tcPr>
          <w:p w:rsidR="00DE5D2F" w:rsidRPr="00DE5D2F" w:rsidRDefault="00DE5D2F">
            <w:pPr>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二</w:t>
            </w:r>
          </w:p>
        </w:tc>
        <w:tc>
          <w:tcPr>
            <w:tcW w:w="1054" w:type="dxa"/>
            <w:vAlign w:val="center"/>
          </w:tcPr>
          <w:p w:rsidR="00DE5D2F" w:rsidRPr="00DE5D2F" w:rsidRDefault="00DE5D2F">
            <w:pPr>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第</w:t>
            </w:r>
            <w:r w:rsidRPr="00DE5D2F">
              <w:rPr>
                <w:rFonts w:ascii="Times New Roman" w:hAnsi="Times New Roman" w:hint="eastAsia"/>
                <w:color w:val="000000" w:themeColor="text1"/>
                <w:sz w:val="18"/>
                <w:szCs w:val="18"/>
              </w:rPr>
              <w:t>3</w:t>
            </w:r>
            <w:r w:rsidRPr="00DE5D2F">
              <w:rPr>
                <w:rFonts w:ascii="Times New Roman" w:hAnsi="Times New Roman" w:hint="eastAsia"/>
                <w:color w:val="000000" w:themeColor="text1"/>
                <w:sz w:val="18"/>
                <w:szCs w:val="18"/>
              </w:rPr>
              <w:t>学期</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p w:rsid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p w:rsidR="00DE5D2F" w:rsidRPr="00DE5D2F" w:rsidRDefault="001B12F5" w:rsidP="00DE5D2F">
            <w:pPr>
              <w:spacing w:line="240" w:lineRule="exact"/>
              <w:jc w:val="center"/>
              <w:rPr>
                <w:rFonts w:ascii="Times New Roman" w:eastAsiaTheme="minorEastAsia" w:hAnsi="Times New Roman"/>
                <w:color w:val="000000" w:themeColor="text1"/>
                <w:sz w:val="18"/>
                <w:szCs w:val="18"/>
              </w:rPr>
            </w:pPr>
            <w:r>
              <w:rPr>
                <w:rFonts w:ascii="Times New Roman" w:hAnsi="Times New Roman"/>
                <w:color w:val="000000" w:themeColor="text1"/>
                <w:sz w:val="18"/>
                <w:szCs w:val="18"/>
              </w:rPr>
              <w:t>认识</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58"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hRule="exact" w:val="680"/>
          <w:jc w:val="center"/>
        </w:trPr>
        <w:tc>
          <w:tcPr>
            <w:tcW w:w="425" w:type="dxa"/>
            <w:vMerge/>
            <w:vAlign w:val="center"/>
          </w:tcPr>
          <w:p w:rsidR="00DE5D2F" w:rsidRPr="00DE5D2F" w:rsidRDefault="00DE5D2F">
            <w:pPr>
              <w:jc w:val="center"/>
              <w:rPr>
                <w:rFonts w:ascii="Times New Roman" w:hAnsi="Times New Roman"/>
                <w:color w:val="000000" w:themeColor="text1"/>
                <w:sz w:val="18"/>
                <w:szCs w:val="18"/>
              </w:rPr>
            </w:pPr>
          </w:p>
        </w:tc>
        <w:tc>
          <w:tcPr>
            <w:tcW w:w="1054" w:type="dxa"/>
            <w:vAlign w:val="center"/>
          </w:tcPr>
          <w:p w:rsidR="00DE5D2F" w:rsidRPr="00DE5D2F" w:rsidRDefault="00DE5D2F">
            <w:pPr>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第</w:t>
            </w:r>
            <w:r w:rsidRPr="00DE5D2F">
              <w:rPr>
                <w:rFonts w:ascii="Times New Roman" w:hAnsi="Times New Roman" w:hint="eastAsia"/>
                <w:color w:val="000000" w:themeColor="text1"/>
                <w:sz w:val="18"/>
                <w:szCs w:val="18"/>
              </w:rPr>
              <w:t>4</w:t>
            </w:r>
            <w:r w:rsidRPr="00DE5D2F">
              <w:rPr>
                <w:rFonts w:ascii="Times New Roman" w:hAnsi="Times New Roman" w:hint="eastAsia"/>
                <w:color w:val="000000" w:themeColor="text1"/>
                <w:sz w:val="18"/>
                <w:szCs w:val="18"/>
              </w:rPr>
              <w:t>学期</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58"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hRule="exact" w:val="795"/>
          <w:jc w:val="center"/>
        </w:trPr>
        <w:tc>
          <w:tcPr>
            <w:tcW w:w="425" w:type="dxa"/>
            <w:vMerge w:val="restart"/>
            <w:vAlign w:val="center"/>
          </w:tcPr>
          <w:p w:rsidR="00DE5D2F" w:rsidRPr="00DE5D2F" w:rsidRDefault="00DE5D2F">
            <w:pPr>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三</w:t>
            </w:r>
          </w:p>
        </w:tc>
        <w:tc>
          <w:tcPr>
            <w:tcW w:w="1054" w:type="dxa"/>
            <w:vAlign w:val="center"/>
          </w:tcPr>
          <w:p w:rsidR="00DE5D2F" w:rsidRPr="00DE5D2F" w:rsidRDefault="00DE5D2F">
            <w:pPr>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第</w:t>
            </w:r>
            <w:r w:rsidRPr="00DE5D2F">
              <w:rPr>
                <w:rFonts w:ascii="Times New Roman" w:hAnsi="Times New Roman" w:hint="eastAsia"/>
                <w:color w:val="000000" w:themeColor="text1"/>
                <w:sz w:val="18"/>
                <w:szCs w:val="18"/>
              </w:rPr>
              <w:t>5</w:t>
            </w:r>
            <w:r w:rsidRPr="00DE5D2F">
              <w:rPr>
                <w:rFonts w:ascii="Times New Roman" w:hAnsi="Times New Roman" w:hint="eastAsia"/>
                <w:color w:val="000000" w:themeColor="text1"/>
                <w:sz w:val="18"/>
                <w:szCs w:val="18"/>
              </w:rPr>
              <w:t>学期</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w:t>
            </w:r>
          </w:p>
          <w:p w:rsidR="00DE5D2F" w:rsidRDefault="001B12F5" w:rsidP="00DE5D2F">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锅炉</w:t>
            </w: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w:t>
            </w:r>
          </w:p>
          <w:p w:rsidR="00DE5D2F" w:rsidRDefault="001B12F5" w:rsidP="00DE5D2F">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电气</w:t>
            </w: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w:t>
            </w:r>
          </w:p>
          <w:p w:rsidR="00DE5D2F" w:rsidRDefault="001B12F5" w:rsidP="00DE5D2F">
            <w:pPr>
              <w:spacing w:line="240" w:lineRule="exact"/>
              <w:jc w:val="center"/>
              <w:rPr>
                <w:rFonts w:ascii="Times New Roman" w:hAnsi="Times New Roman"/>
                <w:color w:val="000000" w:themeColor="text1"/>
                <w:sz w:val="18"/>
                <w:szCs w:val="18"/>
              </w:rPr>
            </w:pPr>
            <w:r>
              <w:rPr>
                <w:rFonts w:ascii="Times New Roman" w:hAnsi="Times New Roman" w:hint="eastAsia"/>
                <w:color w:val="000000" w:themeColor="text1"/>
                <w:sz w:val="18"/>
                <w:szCs w:val="18"/>
              </w:rPr>
              <w:t>给排水</w:t>
            </w:r>
          </w:p>
        </w:tc>
        <w:tc>
          <w:tcPr>
            <w:tcW w:w="449" w:type="dxa"/>
            <w:vAlign w:val="center"/>
          </w:tcPr>
          <w:p w:rsidR="00DE5D2F" w:rsidRDefault="001B12F5" w:rsidP="00DE5D2F">
            <w:pPr>
              <w:spacing w:line="240" w:lineRule="exact"/>
              <w:jc w:val="center"/>
              <w:rPr>
                <w:rFonts w:ascii="Times New Roman" w:hAnsi="Times New Roman"/>
                <w:color w:val="000000" w:themeColor="text1"/>
                <w:sz w:val="18"/>
                <w:szCs w:val="18"/>
              </w:rPr>
            </w:pPr>
            <w:r>
              <w:rPr>
                <w:rFonts w:ascii="Times New Roman" w:eastAsia="黑体"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58"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hRule="exact" w:val="680"/>
          <w:jc w:val="center"/>
        </w:trPr>
        <w:tc>
          <w:tcPr>
            <w:tcW w:w="425" w:type="dxa"/>
            <w:vMerge/>
            <w:vAlign w:val="center"/>
          </w:tcPr>
          <w:p w:rsidR="00DE5D2F" w:rsidRPr="00DE5D2F" w:rsidRDefault="00DE5D2F">
            <w:pPr>
              <w:jc w:val="center"/>
              <w:rPr>
                <w:rFonts w:ascii="Times New Roman" w:hAnsi="Times New Roman"/>
                <w:color w:val="000000" w:themeColor="text1"/>
                <w:sz w:val="18"/>
                <w:szCs w:val="18"/>
              </w:rPr>
            </w:pPr>
          </w:p>
        </w:tc>
        <w:tc>
          <w:tcPr>
            <w:tcW w:w="1054" w:type="dxa"/>
            <w:vAlign w:val="center"/>
          </w:tcPr>
          <w:p w:rsidR="00DE5D2F" w:rsidRPr="00DE5D2F" w:rsidRDefault="00DE5D2F">
            <w:pPr>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第</w:t>
            </w:r>
            <w:r w:rsidRPr="00DE5D2F">
              <w:rPr>
                <w:rFonts w:ascii="Times New Roman" w:hAnsi="Times New Roman" w:hint="eastAsia"/>
                <w:color w:val="000000" w:themeColor="text1"/>
                <w:sz w:val="18"/>
                <w:szCs w:val="18"/>
              </w:rPr>
              <w:t>6</w:t>
            </w:r>
            <w:r w:rsidRPr="00DE5D2F">
              <w:rPr>
                <w:rFonts w:ascii="Times New Roman" w:hAnsi="Times New Roman" w:hint="eastAsia"/>
                <w:color w:val="000000" w:themeColor="text1"/>
                <w:sz w:val="18"/>
                <w:szCs w:val="18"/>
              </w:rPr>
              <w:t>学期</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p w:rsidR="00DE5D2F" w:rsidRDefault="001B12F5" w:rsidP="00DE5D2F">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供热</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p w:rsidR="00DE5D2F" w:rsidRDefault="001B12F5" w:rsidP="00DE5D2F">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暖通</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p w:rsidR="00DE5D2F" w:rsidRDefault="001B12F5" w:rsidP="00DE5D2F">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暖通</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p w:rsidR="00DE5D2F" w:rsidRDefault="001B12F5" w:rsidP="00DE5D2F">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施工</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p w:rsidR="00DE5D2F" w:rsidRDefault="001B12F5" w:rsidP="00DE5D2F">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施工</w:t>
            </w:r>
          </w:p>
        </w:tc>
        <w:tc>
          <w:tcPr>
            <w:tcW w:w="449" w:type="dxa"/>
            <w:vAlign w:val="center"/>
          </w:tcPr>
          <w:p w:rsidR="00DE5D2F" w:rsidRDefault="001B12F5" w:rsidP="00DE5D2F">
            <w:pPr>
              <w:spacing w:line="240" w:lineRule="exact"/>
              <w:jc w:val="center"/>
              <w:rPr>
                <w:rFonts w:ascii="Times New Roman" w:hAnsi="Times New Roman"/>
                <w:color w:val="000000" w:themeColor="text1"/>
                <w:sz w:val="18"/>
                <w:szCs w:val="18"/>
              </w:rPr>
            </w:pPr>
            <w:r>
              <w:rPr>
                <w:rFonts w:ascii="Times New Roman" w:eastAsia="黑体"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58"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hRule="exact" w:val="680"/>
          <w:jc w:val="center"/>
        </w:trPr>
        <w:tc>
          <w:tcPr>
            <w:tcW w:w="425" w:type="dxa"/>
            <w:vMerge w:val="restart"/>
            <w:vAlign w:val="center"/>
          </w:tcPr>
          <w:p w:rsidR="00DE5D2F" w:rsidRPr="00DE5D2F" w:rsidRDefault="00DE5D2F">
            <w:pPr>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四</w:t>
            </w:r>
          </w:p>
        </w:tc>
        <w:tc>
          <w:tcPr>
            <w:tcW w:w="1054" w:type="dxa"/>
            <w:vAlign w:val="center"/>
          </w:tcPr>
          <w:p w:rsidR="00DE5D2F" w:rsidRPr="00DE5D2F" w:rsidRDefault="00DE5D2F">
            <w:pPr>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第</w:t>
            </w:r>
            <w:r w:rsidRPr="00DE5D2F">
              <w:rPr>
                <w:rFonts w:ascii="Times New Roman" w:hAnsi="Times New Roman" w:hint="eastAsia"/>
                <w:color w:val="000000" w:themeColor="text1"/>
                <w:sz w:val="18"/>
                <w:szCs w:val="18"/>
              </w:rPr>
              <w:t>7</w:t>
            </w:r>
            <w:r w:rsidRPr="00DE5D2F">
              <w:rPr>
                <w:rFonts w:ascii="Times New Roman" w:hAnsi="Times New Roman" w:hint="eastAsia"/>
                <w:color w:val="000000" w:themeColor="text1"/>
                <w:sz w:val="18"/>
                <w:szCs w:val="18"/>
              </w:rPr>
              <w:t>学期</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Default="00DE5D2F" w:rsidP="002F0F9B">
            <w:pPr>
              <w:spacing w:line="240" w:lineRule="exact"/>
              <w:ind w:firstLineChars="50" w:firstLine="90"/>
              <w:jc w:val="center"/>
              <w:rPr>
                <w:rFonts w:ascii="Times New Roman"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p w:rsidR="00DE5D2F" w:rsidRPr="00DE5D2F" w:rsidRDefault="001B12F5" w:rsidP="00DE5D2F">
            <w:pPr>
              <w:spacing w:line="240" w:lineRule="exact"/>
              <w:jc w:val="center"/>
              <w:rPr>
                <w:rFonts w:ascii="Times New Roman" w:eastAsiaTheme="minorEastAsia" w:hAnsi="Times New Roman"/>
                <w:color w:val="000000" w:themeColor="text1"/>
                <w:sz w:val="18"/>
                <w:szCs w:val="18"/>
              </w:rPr>
            </w:pPr>
            <w:r>
              <w:rPr>
                <w:rFonts w:ascii="Times New Roman" w:hAnsi="Times New Roman"/>
                <w:color w:val="000000" w:themeColor="text1"/>
                <w:sz w:val="18"/>
                <w:szCs w:val="18"/>
              </w:rPr>
              <w:t>综合</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u w:val="single"/>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58"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r w:rsidR="00DE5D2F" w:rsidTr="00DE5D2F">
        <w:trPr>
          <w:cantSplit/>
          <w:trHeight w:hRule="exact" w:val="680"/>
          <w:jc w:val="center"/>
        </w:trPr>
        <w:tc>
          <w:tcPr>
            <w:tcW w:w="425" w:type="dxa"/>
            <w:vMerge/>
            <w:vAlign w:val="center"/>
          </w:tcPr>
          <w:p w:rsidR="00DE5D2F" w:rsidRPr="00DE5D2F" w:rsidRDefault="00DE5D2F">
            <w:pPr>
              <w:jc w:val="center"/>
              <w:rPr>
                <w:rFonts w:ascii="Times New Roman" w:hAnsi="Times New Roman"/>
                <w:color w:val="000000" w:themeColor="text1"/>
                <w:sz w:val="18"/>
                <w:szCs w:val="18"/>
              </w:rPr>
            </w:pPr>
          </w:p>
        </w:tc>
        <w:tc>
          <w:tcPr>
            <w:tcW w:w="1054" w:type="dxa"/>
            <w:vAlign w:val="center"/>
          </w:tcPr>
          <w:p w:rsidR="00DE5D2F" w:rsidRPr="00DE5D2F" w:rsidRDefault="00DE5D2F">
            <w:pPr>
              <w:jc w:val="center"/>
              <w:rPr>
                <w:rFonts w:ascii="Times New Roman" w:hAnsi="Times New Roman"/>
                <w:color w:val="000000" w:themeColor="text1"/>
                <w:sz w:val="18"/>
                <w:szCs w:val="18"/>
              </w:rPr>
            </w:pPr>
            <w:r w:rsidRPr="00DE5D2F">
              <w:rPr>
                <w:rFonts w:ascii="Times New Roman" w:hAnsi="Times New Roman" w:hint="eastAsia"/>
                <w:color w:val="000000" w:themeColor="text1"/>
                <w:sz w:val="18"/>
                <w:szCs w:val="18"/>
              </w:rPr>
              <w:t>第</w:t>
            </w:r>
            <w:r w:rsidRPr="00DE5D2F">
              <w:rPr>
                <w:rFonts w:ascii="Times New Roman" w:hAnsi="Times New Roman" w:hint="eastAsia"/>
                <w:color w:val="000000" w:themeColor="text1"/>
                <w:sz w:val="18"/>
                <w:szCs w:val="18"/>
              </w:rPr>
              <w:t>8</w:t>
            </w:r>
            <w:r w:rsidRPr="00DE5D2F">
              <w:rPr>
                <w:rFonts w:ascii="Times New Roman" w:hAnsi="Times New Roman" w:hint="eastAsia"/>
                <w:color w:val="000000" w:themeColor="text1"/>
                <w:sz w:val="18"/>
                <w:szCs w:val="18"/>
              </w:rPr>
              <w:t>学期</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u w:val="single"/>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Pr="00DE5D2F" w:rsidRDefault="00DE5D2F" w:rsidP="00DE5D2F">
            <w:pPr>
              <w:spacing w:line="240" w:lineRule="exact"/>
              <w:jc w:val="center"/>
              <w:rPr>
                <w:rFonts w:ascii="Times New Roman" w:eastAsiaTheme="minorEastAsia" w:hAnsi="Times New Roman"/>
                <w:color w:val="000000" w:themeColor="text1"/>
                <w:sz w:val="18"/>
                <w:szCs w:val="18"/>
              </w:rPr>
            </w:pPr>
            <w:r w:rsidRPr="00DE5D2F">
              <w:rPr>
                <w:rFonts w:ascii="Times New Roman" w:eastAsiaTheme="minorEastAsia" w:hAnsi="Times New Roman"/>
                <w:color w:val="000000" w:themeColor="text1"/>
                <w:sz w:val="18"/>
                <w:szCs w:val="18"/>
              </w:rPr>
              <w:t>◆</w:t>
            </w:r>
          </w:p>
        </w:tc>
        <w:tc>
          <w:tcPr>
            <w:tcW w:w="449" w:type="dxa"/>
            <w:vAlign w:val="center"/>
          </w:tcPr>
          <w:p w:rsidR="00DE5D2F" w:rsidRDefault="00DE5D2F" w:rsidP="00DE5D2F">
            <w:pPr>
              <w:spacing w:line="240" w:lineRule="exact"/>
              <w:jc w:val="center"/>
              <w:rPr>
                <w:rFonts w:ascii="Times New Roman" w:hAnsi="Times New Roman"/>
                <w:b/>
                <w:color w:val="000000" w:themeColor="text1"/>
                <w:sz w:val="18"/>
                <w:szCs w:val="18"/>
              </w:rPr>
            </w:pPr>
          </w:p>
        </w:tc>
        <w:tc>
          <w:tcPr>
            <w:tcW w:w="449" w:type="dxa"/>
            <w:vAlign w:val="center"/>
          </w:tcPr>
          <w:p w:rsidR="00DE5D2F" w:rsidRDefault="00DE5D2F" w:rsidP="00DE5D2F">
            <w:pPr>
              <w:spacing w:line="240" w:lineRule="exact"/>
              <w:jc w:val="center"/>
              <w:rPr>
                <w:rFonts w:ascii="Times New Roman" w:hAnsi="Times New Roman"/>
                <w:b/>
                <w:color w:val="000000" w:themeColor="text1"/>
                <w:sz w:val="18"/>
                <w:szCs w:val="18"/>
              </w:rPr>
            </w:pPr>
          </w:p>
        </w:tc>
        <w:tc>
          <w:tcPr>
            <w:tcW w:w="449" w:type="dxa"/>
            <w:vAlign w:val="center"/>
          </w:tcPr>
          <w:p w:rsidR="00DE5D2F" w:rsidRDefault="00DE5D2F" w:rsidP="00DE5D2F">
            <w:pPr>
              <w:spacing w:line="240" w:lineRule="exact"/>
              <w:jc w:val="center"/>
              <w:rPr>
                <w:rFonts w:ascii="Times New Roman" w:hAnsi="Times New Roman"/>
                <w:b/>
                <w:color w:val="000000" w:themeColor="text1"/>
                <w:sz w:val="18"/>
                <w:szCs w:val="18"/>
              </w:rPr>
            </w:pPr>
          </w:p>
        </w:tc>
        <w:tc>
          <w:tcPr>
            <w:tcW w:w="449" w:type="dxa"/>
            <w:vAlign w:val="center"/>
          </w:tcPr>
          <w:p w:rsidR="00DE5D2F" w:rsidRDefault="00DE5D2F" w:rsidP="00DE5D2F">
            <w:pPr>
              <w:spacing w:line="240" w:lineRule="exact"/>
              <w:jc w:val="center"/>
              <w:rPr>
                <w:rFonts w:ascii="Times New Roman" w:hAnsi="Times New Roman"/>
                <w:b/>
                <w:color w:val="000000" w:themeColor="text1"/>
                <w:sz w:val="18"/>
                <w:szCs w:val="18"/>
              </w:rPr>
            </w:pPr>
          </w:p>
        </w:tc>
        <w:tc>
          <w:tcPr>
            <w:tcW w:w="449" w:type="dxa"/>
            <w:vAlign w:val="center"/>
          </w:tcPr>
          <w:p w:rsidR="00DE5D2F" w:rsidRDefault="00DE5D2F" w:rsidP="00DE5D2F">
            <w:pPr>
              <w:spacing w:line="240" w:lineRule="exact"/>
              <w:jc w:val="center"/>
              <w:rPr>
                <w:rFonts w:ascii="Times New Roman" w:hAnsi="Times New Roman"/>
                <w:b/>
                <w:color w:val="000000" w:themeColor="text1"/>
                <w:sz w:val="18"/>
                <w:szCs w:val="18"/>
              </w:rPr>
            </w:pPr>
          </w:p>
        </w:tc>
        <w:tc>
          <w:tcPr>
            <w:tcW w:w="449" w:type="dxa"/>
            <w:vAlign w:val="center"/>
          </w:tcPr>
          <w:p w:rsidR="00DE5D2F" w:rsidRDefault="00DE5D2F" w:rsidP="00DE5D2F">
            <w:pPr>
              <w:spacing w:line="240" w:lineRule="exact"/>
              <w:jc w:val="center"/>
              <w:rPr>
                <w:rFonts w:ascii="Times New Roman" w:hAnsi="Times New Roman"/>
                <w:b/>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49"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c>
          <w:tcPr>
            <w:tcW w:w="458" w:type="dxa"/>
            <w:vAlign w:val="center"/>
          </w:tcPr>
          <w:p w:rsidR="00DE5D2F" w:rsidRPr="00DE5D2F" w:rsidRDefault="00DE5D2F" w:rsidP="00DE5D2F">
            <w:pPr>
              <w:spacing w:line="240" w:lineRule="exact"/>
              <w:jc w:val="center"/>
              <w:rPr>
                <w:rFonts w:ascii="Times New Roman" w:hAnsi="Times New Roman"/>
                <w:color w:val="000000" w:themeColor="text1"/>
                <w:sz w:val="18"/>
                <w:szCs w:val="18"/>
              </w:rPr>
            </w:pPr>
          </w:p>
        </w:tc>
      </w:tr>
    </w:tbl>
    <w:p w:rsidR="00DE5D2F" w:rsidRPr="00DE5D2F" w:rsidRDefault="00DE5D2F">
      <w:pPr>
        <w:spacing w:before="60" w:line="240" w:lineRule="exact"/>
        <w:ind w:left="1350" w:hangingChars="750" w:hanging="1350"/>
        <w:rPr>
          <w:rFonts w:ascii="Times New Roman" w:eastAsia="黑体" w:hAnsi="Times New Roman"/>
          <w:color w:val="000000" w:themeColor="text1"/>
          <w:sz w:val="18"/>
          <w:szCs w:val="18"/>
        </w:rPr>
      </w:pPr>
      <w:r w:rsidRPr="00DE5D2F">
        <w:rPr>
          <w:rFonts w:ascii="Times New Roman" w:eastAsia="黑体" w:hAnsi="Times New Roman" w:hint="eastAsia"/>
          <w:color w:val="000000" w:themeColor="text1"/>
          <w:sz w:val="18"/>
          <w:szCs w:val="18"/>
        </w:rPr>
        <w:t>说明：</w:t>
      </w:r>
      <w:r w:rsidRPr="00DE5D2F">
        <w:rPr>
          <w:rFonts w:ascii="Times New Roman" w:eastAsia="黑体" w:hAnsi="Times New Roman" w:hint="eastAsia"/>
          <w:color w:val="000000" w:themeColor="text1"/>
          <w:sz w:val="18"/>
          <w:szCs w:val="18"/>
        </w:rPr>
        <w:t>1</w:t>
      </w:r>
      <w:r w:rsidRPr="00DE5D2F">
        <w:rPr>
          <w:rFonts w:ascii="Times New Roman" w:eastAsia="黑体" w:hAnsi="Times New Roman" w:hint="eastAsia"/>
          <w:color w:val="000000" w:themeColor="text1"/>
          <w:sz w:val="18"/>
          <w:szCs w:val="18"/>
        </w:rPr>
        <w:t>、符号：□上课</w:t>
      </w:r>
      <w:r w:rsidRPr="00DE5D2F">
        <w:rPr>
          <w:rFonts w:ascii="Times New Roman" w:eastAsia="黑体" w:hAnsi="Times New Roman" w:hint="eastAsia"/>
          <w:color w:val="000000" w:themeColor="text1"/>
          <w:sz w:val="18"/>
          <w:szCs w:val="18"/>
        </w:rPr>
        <w:t xml:space="preserve">  </w:t>
      </w:r>
      <w:r w:rsidRPr="00DE5D2F">
        <w:rPr>
          <w:rFonts w:ascii="Times New Roman" w:hAnsi="Times New Roman" w:hint="eastAsia"/>
          <w:color w:val="000000" w:themeColor="text1"/>
          <w:sz w:val="18"/>
          <w:szCs w:val="18"/>
        </w:rPr>
        <w:t>☆</w:t>
      </w:r>
      <w:r w:rsidRPr="00DE5D2F">
        <w:rPr>
          <w:rFonts w:ascii="Times New Roman" w:eastAsia="黑体" w:hAnsi="Times New Roman" w:hint="eastAsia"/>
          <w:color w:val="000000" w:themeColor="text1"/>
          <w:sz w:val="18"/>
          <w:szCs w:val="18"/>
        </w:rPr>
        <w:t>军事理论及训练</w:t>
      </w:r>
      <w:r w:rsidRPr="00DE5D2F">
        <w:rPr>
          <w:rFonts w:ascii="Times New Roman" w:eastAsia="黑体" w:hAnsi="Times New Roman" w:hint="eastAsia"/>
          <w:color w:val="000000" w:themeColor="text1"/>
          <w:sz w:val="18"/>
          <w:szCs w:val="18"/>
        </w:rPr>
        <w:t xml:space="preserve">  </w:t>
      </w:r>
      <w:r w:rsidRPr="00DE5D2F">
        <w:rPr>
          <w:rFonts w:ascii="Times New Roman" w:eastAsia="黑体" w:hAnsi="Times New Roman" w:hint="eastAsia"/>
          <w:color w:val="000000" w:themeColor="text1"/>
          <w:sz w:val="18"/>
          <w:szCs w:val="18"/>
        </w:rPr>
        <w:t>△专业劳动</w:t>
      </w:r>
      <w:r w:rsidRPr="00DE5D2F">
        <w:rPr>
          <w:rFonts w:ascii="Times New Roman" w:eastAsia="黑体" w:hAnsi="Times New Roman" w:hint="eastAsia"/>
          <w:color w:val="000000" w:themeColor="text1"/>
          <w:sz w:val="18"/>
          <w:szCs w:val="18"/>
        </w:rPr>
        <w:t xml:space="preserve">  </w:t>
      </w:r>
      <w:r w:rsidRPr="00DE5D2F">
        <w:rPr>
          <w:rFonts w:ascii="Times New Roman" w:eastAsia="黑体" w:hAnsi="Times New Roman" w:hint="eastAsia"/>
          <w:color w:val="000000" w:themeColor="text1"/>
          <w:sz w:val="18"/>
          <w:szCs w:val="18"/>
        </w:rPr>
        <w:t>×生产劳动</w:t>
      </w:r>
      <w:r w:rsidRPr="00DE5D2F">
        <w:rPr>
          <w:rFonts w:ascii="Times New Roman" w:eastAsia="黑体" w:hAnsi="Times New Roman" w:hint="eastAsia"/>
          <w:color w:val="000000" w:themeColor="text1"/>
          <w:sz w:val="18"/>
          <w:szCs w:val="18"/>
        </w:rPr>
        <w:t xml:space="preserve">  </w:t>
      </w:r>
      <w:r w:rsidRPr="00DE5D2F">
        <w:rPr>
          <w:rFonts w:ascii="Times New Roman" w:eastAsia="黑体" w:hAnsi="Times New Roman" w:hint="eastAsia"/>
          <w:color w:val="000000" w:themeColor="text1"/>
          <w:sz w:val="18"/>
          <w:szCs w:val="18"/>
        </w:rPr>
        <w:t>▲分散进行的园场实习、农事劳动、专业劳动等</w:t>
      </w:r>
      <w:r w:rsidRPr="00DE5D2F">
        <w:rPr>
          <w:rFonts w:ascii="Times New Roman" w:eastAsia="黑体" w:hAnsi="Times New Roman" w:hint="eastAsia"/>
          <w:color w:val="000000" w:themeColor="text1"/>
          <w:sz w:val="18"/>
          <w:szCs w:val="18"/>
        </w:rPr>
        <w:t xml:space="preserve">  </w:t>
      </w:r>
      <w:r w:rsidRPr="00DE5D2F">
        <w:rPr>
          <w:rFonts w:ascii="Times New Roman" w:hAnsi="Times New Roman" w:hint="eastAsia"/>
          <w:color w:val="000000" w:themeColor="text1"/>
          <w:sz w:val="18"/>
          <w:szCs w:val="18"/>
        </w:rPr>
        <w:t>⊙</w:t>
      </w:r>
      <w:r w:rsidRPr="00DE5D2F">
        <w:rPr>
          <w:rFonts w:ascii="Times New Roman" w:eastAsia="黑体" w:hAnsi="Times New Roman" w:hint="eastAsia"/>
          <w:color w:val="000000" w:themeColor="text1"/>
          <w:sz w:val="18"/>
          <w:szCs w:val="18"/>
        </w:rPr>
        <w:t>教学实习</w:t>
      </w:r>
      <w:r w:rsidRPr="00DE5D2F">
        <w:rPr>
          <w:rFonts w:ascii="Times New Roman" w:eastAsia="黑体" w:hAnsi="Times New Roman" w:hint="eastAsia"/>
          <w:color w:val="000000" w:themeColor="text1"/>
          <w:sz w:val="18"/>
          <w:szCs w:val="18"/>
        </w:rPr>
        <w:t xml:space="preserve">  </w:t>
      </w:r>
      <w:r w:rsidRPr="00DE5D2F">
        <w:rPr>
          <w:rFonts w:ascii="Times New Roman" w:hAnsi="Times New Roman" w:hint="eastAsia"/>
          <w:color w:val="000000" w:themeColor="text1"/>
          <w:sz w:val="18"/>
          <w:szCs w:val="18"/>
        </w:rPr>
        <w:t>※</w:t>
      </w:r>
      <w:r w:rsidRPr="00DE5D2F">
        <w:rPr>
          <w:rFonts w:ascii="Times New Roman" w:eastAsia="黑体" w:hAnsi="Times New Roman" w:hint="eastAsia"/>
          <w:color w:val="000000" w:themeColor="text1"/>
          <w:sz w:val="18"/>
          <w:szCs w:val="18"/>
        </w:rPr>
        <w:t>课程设计</w:t>
      </w:r>
      <w:r w:rsidRPr="00DE5D2F">
        <w:rPr>
          <w:rFonts w:ascii="Times New Roman" w:eastAsia="黑体" w:hAnsi="Times New Roman" w:hint="eastAsia"/>
          <w:color w:val="000000" w:themeColor="text1"/>
          <w:sz w:val="18"/>
          <w:szCs w:val="18"/>
        </w:rPr>
        <w:t xml:space="preserve">  </w:t>
      </w:r>
      <w:r w:rsidRPr="00DE5D2F">
        <w:rPr>
          <w:rFonts w:ascii="Times New Roman" w:eastAsia="黑体" w:hAnsi="Times New Roman" w:hint="eastAsia"/>
          <w:color w:val="000000" w:themeColor="text1"/>
          <w:sz w:val="18"/>
          <w:szCs w:val="18"/>
        </w:rPr>
        <w:t>：考试</w:t>
      </w:r>
      <w:r w:rsidRPr="00DE5D2F">
        <w:rPr>
          <w:rFonts w:ascii="Times New Roman" w:eastAsia="黑体" w:hAnsi="Times New Roman" w:hint="eastAsia"/>
          <w:color w:val="000000" w:themeColor="text1"/>
          <w:sz w:val="18"/>
          <w:szCs w:val="18"/>
        </w:rPr>
        <w:t xml:space="preserve">  </w:t>
      </w:r>
      <w:r w:rsidRPr="00DE5D2F">
        <w:rPr>
          <w:rFonts w:ascii="Times New Roman" w:eastAsia="黑体" w:hAnsi="Times New Roman" w:hint="eastAsia"/>
          <w:color w:val="000000" w:themeColor="text1"/>
          <w:sz w:val="18"/>
          <w:szCs w:val="18"/>
        </w:rPr>
        <w:t>∞毕业（生产）实习</w:t>
      </w:r>
      <w:r w:rsidRPr="00DE5D2F">
        <w:rPr>
          <w:rFonts w:ascii="Times New Roman" w:eastAsia="黑体" w:hAnsi="Times New Roman" w:hint="eastAsia"/>
          <w:color w:val="000000" w:themeColor="text1"/>
          <w:sz w:val="18"/>
          <w:szCs w:val="18"/>
        </w:rPr>
        <w:t xml:space="preserve">   </w:t>
      </w:r>
      <w:r w:rsidRPr="00DE5D2F">
        <w:rPr>
          <w:rFonts w:ascii="Times New Roman" w:hAnsi="Times New Roman" w:hint="eastAsia"/>
          <w:color w:val="000000" w:themeColor="text1"/>
          <w:sz w:val="18"/>
          <w:szCs w:val="18"/>
        </w:rPr>
        <w:t>◆</w:t>
      </w:r>
      <w:r w:rsidRPr="00DE5D2F">
        <w:rPr>
          <w:rFonts w:ascii="Times New Roman" w:eastAsia="黑体" w:hAnsi="Times New Roman" w:hint="eastAsia"/>
          <w:color w:val="000000" w:themeColor="text1"/>
          <w:sz w:val="18"/>
          <w:szCs w:val="18"/>
        </w:rPr>
        <w:t>毕业设计</w:t>
      </w:r>
      <w:r w:rsidRPr="00DE5D2F">
        <w:rPr>
          <w:rFonts w:ascii="Times New Roman" w:eastAsia="黑体" w:hAnsi="Times New Roman"/>
          <w:color w:val="000000" w:themeColor="text1"/>
          <w:sz w:val="18"/>
          <w:szCs w:val="18"/>
        </w:rPr>
        <w:t xml:space="preserve">  </w:t>
      </w:r>
      <w:r w:rsidRPr="00DE5D2F">
        <w:rPr>
          <w:rFonts w:ascii="Times New Roman" w:eastAsia="黑体" w:hAnsi="Times New Roman" w:hint="eastAsia"/>
          <w:color w:val="000000" w:themeColor="text1"/>
          <w:sz w:val="18"/>
          <w:szCs w:val="18"/>
        </w:rPr>
        <w:t>‖毕业</w:t>
      </w:r>
      <w:r w:rsidRPr="00DE5D2F">
        <w:rPr>
          <w:rFonts w:ascii="Times New Roman" w:eastAsia="黑体" w:hAnsi="Times New Roman" w:hint="eastAsia"/>
          <w:color w:val="000000" w:themeColor="text1"/>
          <w:sz w:val="18"/>
          <w:szCs w:val="18"/>
        </w:rPr>
        <w:t>(</w:t>
      </w:r>
      <w:r w:rsidRPr="00DE5D2F">
        <w:rPr>
          <w:rFonts w:ascii="Times New Roman" w:eastAsia="黑体" w:hAnsi="Times New Roman" w:hint="eastAsia"/>
          <w:color w:val="000000" w:themeColor="text1"/>
          <w:sz w:val="18"/>
          <w:szCs w:val="18"/>
        </w:rPr>
        <w:t>生产</w:t>
      </w:r>
      <w:r w:rsidRPr="00DE5D2F">
        <w:rPr>
          <w:rFonts w:ascii="Times New Roman" w:eastAsia="黑体" w:hAnsi="Times New Roman" w:hint="eastAsia"/>
          <w:color w:val="000000" w:themeColor="text1"/>
          <w:sz w:val="18"/>
          <w:szCs w:val="18"/>
        </w:rPr>
        <w:t>)</w:t>
      </w:r>
      <w:r w:rsidRPr="00DE5D2F">
        <w:rPr>
          <w:rFonts w:ascii="Times New Roman" w:eastAsia="黑体" w:hAnsi="Times New Roman" w:hint="eastAsia"/>
          <w:color w:val="000000" w:themeColor="text1"/>
          <w:sz w:val="18"/>
          <w:szCs w:val="18"/>
        </w:rPr>
        <w:t>实习总结、论文答辩</w:t>
      </w:r>
      <w:r w:rsidRPr="00DE5D2F">
        <w:rPr>
          <w:rFonts w:ascii="Times New Roman" w:eastAsia="黑体" w:hAnsi="Times New Roman"/>
          <w:color w:val="000000" w:themeColor="text1"/>
          <w:sz w:val="18"/>
          <w:szCs w:val="18"/>
        </w:rPr>
        <w:t xml:space="preserve">  </w:t>
      </w:r>
      <w:r w:rsidRPr="00DE5D2F">
        <w:rPr>
          <w:rFonts w:ascii="Times New Roman" w:eastAsia="黑体" w:hAnsi="Times New Roman" w:hint="eastAsia"/>
          <w:color w:val="000000" w:themeColor="text1"/>
          <w:sz w:val="18"/>
          <w:szCs w:val="18"/>
        </w:rPr>
        <w:t>#</w:t>
      </w:r>
      <w:r w:rsidRPr="00DE5D2F">
        <w:rPr>
          <w:rFonts w:ascii="Times New Roman" w:eastAsia="黑体" w:hAnsi="Times New Roman" w:hint="eastAsia"/>
          <w:color w:val="000000" w:themeColor="text1"/>
          <w:sz w:val="18"/>
          <w:szCs w:val="18"/>
        </w:rPr>
        <w:t>假期</w:t>
      </w:r>
      <w:r w:rsidRPr="00DE5D2F">
        <w:rPr>
          <w:rFonts w:ascii="Times New Roman" w:eastAsia="黑体" w:hAnsi="Times New Roman"/>
          <w:color w:val="000000" w:themeColor="text1"/>
          <w:sz w:val="18"/>
          <w:szCs w:val="18"/>
        </w:rPr>
        <w:t xml:space="preserve">    </w:t>
      </w:r>
      <w:r w:rsidRPr="00DE5D2F">
        <w:rPr>
          <w:rFonts w:ascii="Times New Roman" w:eastAsia="黑体" w:hAnsi="Times New Roman" w:hint="eastAsia"/>
          <w:color w:val="000000" w:themeColor="text1"/>
          <w:sz w:val="18"/>
          <w:szCs w:val="18"/>
        </w:rPr>
        <w:t>/</w:t>
      </w:r>
      <w:r w:rsidRPr="00DE5D2F">
        <w:rPr>
          <w:rFonts w:ascii="Times New Roman" w:eastAsia="黑体" w:hAnsi="Times New Roman" w:hint="eastAsia"/>
          <w:color w:val="000000" w:themeColor="text1"/>
          <w:sz w:val="18"/>
          <w:szCs w:val="18"/>
        </w:rPr>
        <w:t>为分割符，如“</w:t>
      </w:r>
      <w:r w:rsidRPr="00DE5D2F">
        <w:rPr>
          <w:rFonts w:ascii="Times New Roman" w:hAnsi="Times New Roman" w:hint="eastAsia"/>
          <w:color w:val="000000" w:themeColor="text1"/>
          <w:sz w:val="18"/>
          <w:szCs w:val="18"/>
        </w:rPr>
        <w:t>⊙</w:t>
      </w:r>
      <w:r w:rsidRPr="00DE5D2F">
        <w:rPr>
          <w:rFonts w:ascii="Times New Roman" w:eastAsia="黑体" w:hAnsi="Times New Roman"/>
          <w:color w:val="000000" w:themeColor="text1"/>
          <w:sz w:val="18"/>
          <w:szCs w:val="18"/>
        </w:rPr>
        <w:t>/”</w:t>
      </w:r>
      <w:r w:rsidRPr="00DE5D2F">
        <w:rPr>
          <w:rFonts w:ascii="Times New Roman" w:eastAsia="黑体" w:hAnsi="Times New Roman" w:hint="eastAsia"/>
          <w:color w:val="000000" w:themeColor="text1"/>
          <w:sz w:val="18"/>
          <w:szCs w:val="18"/>
        </w:rPr>
        <w:t>指前半周教学实习；“</w:t>
      </w:r>
      <w:r w:rsidRPr="00DE5D2F">
        <w:rPr>
          <w:rFonts w:ascii="Times New Roman" w:eastAsia="黑体" w:hAnsi="Times New Roman" w:hint="eastAsia"/>
          <w:color w:val="000000" w:themeColor="text1"/>
          <w:sz w:val="18"/>
          <w:szCs w:val="18"/>
        </w:rPr>
        <w:t>/</w:t>
      </w:r>
      <w:r w:rsidRPr="00DE5D2F">
        <w:rPr>
          <w:rFonts w:ascii="Times New Roman" w:hAnsi="Times New Roman" w:hint="eastAsia"/>
          <w:color w:val="000000" w:themeColor="text1"/>
          <w:sz w:val="18"/>
          <w:szCs w:val="18"/>
        </w:rPr>
        <w:t>⊙</w:t>
      </w:r>
      <w:r w:rsidRPr="00DE5D2F">
        <w:rPr>
          <w:rFonts w:ascii="Times New Roman" w:eastAsia="黑体" w:hAnsi="Times New Roman"/>
          <w:color w:val="000000" w:themeColor="text1"/>
          <w:sz w:val="18"/>
          <w:szCs w:val="18"/>
        </w:rPr>
        <w:t>”</w:t>
      </w:r>
      <w:r w:rsidRPr="00DE5D2F">
        <w:rPr>
          <w:rFonts w:ascii="Times New Roman" w:eastAsia="黑体" w:hAnsi="Times New Roman" w:hint="eastAsia"/>
          <w:color w:val="000000" w:themeColor="text1"/>
          <w:sz w:val="18"/>
          <w:szCs w:val="18"/>
        </w:rPr>
        <w:t>指后半周教学实习。</w:t>
      </w:r>
    </w:p>
    <w:p w:rsidR="00DE5D2F" w:rsidRPr="00DE5D2F" w:rsidRDefault="00DE5D2F" w:rsidP="00DE5D2F">
      <w:pPr>
        <w:ind w:firstLineChars="300" w:firstLine="540"/>
        <w:rPr>
          <w:rFonts w:ascii="Times New Roman" w:eastAsia="黑体" w:hAnsi="Times New Roman"/>
          <w:color w:val="000000" w:themeColor="text1"/>
          <w:kern w:val="28"/>
          <w:sz w:val="18"/>
          <w:szCs w:val="18"/>
        </w:rPr>
      </w:pPr>
      <w:r w:rsidRPr="00DE5D2F">
        <w:rPr>
          <w:rFonts w:ascii="Times New Roman" w:eastAsia="黑体" w:hAnsi="Times New Roman" w:hint="eastAsia"/>
          <w:color w:val="000000" w:themeColor="text1"/>
          <w:sz w:val="18"/>
          <w:szCs w:val="18"/>
        </w:rPr>
        <w:t>2</w:t>
      </w:r>
      <w:r w:rsidRPr="00DE5D2F">
        <w:rPr>
          <w:rFonts w:ascii="Times New Roman" w:eastAsia="黑体" w:hAnsi="Times New Roman" w:hint="eastAsia"/>
          <w:color w:val="000000" w:themeColor="text1"/>
          <w:sz w:val="18"/>
          <w:szCs w:val="18"/>
        </w:rPr>
        <w:t>、多学期开设的环节需要加下划线“</w:t>
      </w:r>
      <w:r w:rsidR="002F0F9B">
        <w:rPr>
          <w:rFonts w:ascii="Times New Roman" w:eastAsia="黑体" w:hAnsi="Times New Roman" w:hint="eastAsia"/>
          <w:color w:val="000000" w:themeColor="text1"/>
          <w:sz w:val="18"/>
          <w:szCs w:val="18"/>
        </w:rPr>
        <w:t>_</w:t>
      </w:r>
      <w:r w:rsidRPr="00DE5D2F">
        <w:rPr>
          <w:rFonts w:ascii="Times New Roman" w:eastAsia="黑体" w:hAnsi="Times New Roman" w:hint="eastAsia"/>
          <w:color w:val="000000" w:themeColor="text1"/>
          <w:sz w:val="18"/>
          <w:szCs w:val="18"/>
        </w:rPr>
        <w:t>”标明。</w:t>
      </w:r>
      <w:r w:rsidRPr="00DE5D2F">
        <w:rPr>
          <w:rFonts w:ascii="Times New Roman" w:eastAsia="黑体" w:hAnsi="Times New Roman"/>
          <w:color w:val="000000" w:themeColor="text1"/>
          <w:sz w:val="18"/>
          <w:szCs w:val="18"/>
        </w:rPr>
        <w:t xml:space="preserve"> </w:t>
      </w:r>
      <w:r w:rsidRPr="00DE5D2F">
        <w:rPr>
          <w:rFonts w:ascii="Times New Roman" w:eastAsia="黑体" w:hAnsi="Times New Roman" w:hint="eastAsia"/>
          <w:color w:val="000000" w:themeColor="text1"/>
          <w:sz w:val="18"/>
          <w:szCs w:val="18"/>
        </w:rPr>
        <w:t>如：“</w:t>
      </w:r>
      <w:r w:rsidRPr="00DE5D2F">
        <w:rPr>
          <w:rFonts w:ascii="Times New Roman" w:hAnsi="Times New Roman" w:hint="eastAsia"/>
          <w:color w:val="000000" w:themeColor="text1"/>
          <w:sz w:val="18"/>
          <w:szCs w:val="18"/>
          <w:u w:val="single"/>
        </w:rPr>
        <w:t>⊙</w:t>
      </w:r>
      <w:r w:rsidRPr="00DE5D2F">
        <w:rPr>
          <w:rFonts w:ascii="Times New Roman" w:eastAsia="黑体" w:hAnsi="Times New Roman" w:hint="eastAsia"/>
          <w:color w:val="000000" w:themeColor="text1"/>
          <w:sz w:val="18"/>
          <w:szCs w:val="18"/>
        </w:rPr>
        <w:t>”为多学期开设的教学实习，本学期</w:t>
      </w:r>
      <w:r w:rsidRPr="00DE5D2F">
        <w:rPr>
          <w:rFonts w:ascii="Times New Roman" w:eastAsia="黑体" w:hAnsi="Times New Roman" w:hint="eastAsia"/>
          <w:color w:val="000000" w:themeColor="text1"/>
          <w:sz w:val="18"/>
          <w:szCs w:val="18"/>
        </w:rPr>
        <w:t>1</w:t>
      </w:r>
      <w:r w:rsidRPr="00DE5D2F">
        <w:rPr>
          <w:rFonts w:ascii="Times New Roman" w:eastAsia="黑体" w:hAnsi="Times New Roman" w:hint="eastAsia"/>
          <w:color w:val="000000" w:themeColor="text1"/>
          <w:sz w:val="18"/>
          <w:szCs w:val="18"/>
        </w:rPr>
        <w:t>周；“</w:t>
      </w:r>
      <w:r w:rsidRPr="00DE5D2F">
        <w:rPr>
          <w:rFonts w:ascii="Times New Roman" w:hAnsi="Times New Roman" w:hint="eastAsia"/>
          <w:color w:val="000000" w:themeColor="text1"/>
          <w:sz w:val="18"/>
          <w:szCs w:val="18"/>
          <w:u w:val="single"/>
        </w:rPr>
        <w:t>⊙</w:t>
      </w:r>
      <w:r w:rsidRPr="00DE5D2F">
        <w:rPr>
          <w:rFonts w:ascii="Times New Roman" w:eastAsia="黑体" w:hAnsi="Times New Roman"/>
          <w:color w:val="000000" w:themeColor="text1"/>
          <w:sz w:val="18"/>
          <w:szCs w:val="18"/>
          <w:u w:val="single"/>
        </w:rPr>
        <w:t>/2</w:t>
      </w:r>
      <w:r w:rsidRPr="00DE5D2F">
        <w:rPr>
          <w:rFonts w:ascii="Times New Roman" w:eastAsia="黑体" w:hAnsi="Times New Roman" w:hint="eastAsia"/>
          <w:color w:val="000000" w:themeColor="text1"/>
          <w:sz w:val="18"/>
          <w:szCs w:val="18"/>
        </w:rPr>
        <w:t>”为</w:t>
      </w:r>
      <w:r w:rsidRPr="00DE5D2F">
        <w:rPr>
          <w:rFonts w:ascii="Times New Roman" w:eastAsia="黑体" w:hAnsi="Times New Roman" w:hint="eastAsia"/>
          <w:color w:val="000000" w:themeColor="text1"/>
          <w:sz w:val="18"/>
          <w:szCs w:val="18"/>
        </w:rPr>
        <w:t>0.5</w:t>
      </w:r>
      <w:r w:rsidRPr="00DE5D2F">
        <w:rPr>
          <w:rFonts w:ascii="Times New Roman" w:eastAsia="黑体" w:hAnsi="Times New Roman" w:hint="eastAsia"/>
          <w:color w:val="000000" w:themeColor="text1"/>
          <w:sz w:val="18"/>
          <w:szCs w:val="18"/>
        </w:rPr>
        <w:t>周，安排在前半周；“</w:t>
      </w:r>
      <w:r w:rsidRPr="00DE5D2F">
        <w:rPr>
          <w:rFonts w:ascii="Times New Roman" w:eastAsia="黑体" w:hAnsi="Times New Roman" w:hint="eastAsia"/>
          <w:color w:val="000000" w:themeColor="text1"/>
          <w:sz w:val="18"/>
          <w:szCs w:val="18"/>
        </w:rPr>
        <w:t>/</w:t>
      </w:r>
      <w:r w:rsidRPr="00DE5D2F">
        <w:rPr>
          <w:rFonts w:ascii="Times New Roman" w:hAnsi="Times New Roman" w:hint="eastAsia"/>
          <w:color w:val="000000" w:themeColor="text1"/>
          <w:sz w:val="18"/>
          <w:szCs w:val="18"/>
          <w:u w:val="single"/>
        </w:rPr>
        <w:t>⊙</w:t>
      </w:r>
      <w:r w:rsidRPr="00DE5D2F">
        <w:rPr>
          <w:rFonts w:ascii="Times New Roman" w:eastAsia="黑体" w:hAnsi="Times New Roman"/>
          <w:color w:val="000000" w:themeColor="text1"/>
          <w:sz w:val="18"/>
          <w:szCs w:val="18"/>
          <w:u w:val="single"/>
        </w:rPr>
        <w:t>/4</w:t>
      </w:r>
      <w:r w:rsidRPr="00DE5D2F">
        <w:rPr>
          <w:rFonts w:ascii="Times New Roman" w:eastAsia="黑体" w:hAnsi="Times New Roman" w:hint="eastAsia"/>
          <w:color w:val="000000" w:themeColor="text1"/>
          <w:sz w:val="18"/>
          <w:szCs w:val="18"/>
        </w:rPr>
        <w:t>”为</w:t>
      </w:r>
      <w:r w:rsidRPr="00DE5D2F">
        <w:rPr>
          <w:rFonts w:ascii="Times New Roman" w:eastAsia="黑体" w:hAnsi="Times New Roman" w:hint="eastAsia"/>
          <w:color w:val="000000" w:themeColor="text1"/>
          <w:sz w:val="18"/>
          <w:szCs w:val="18"/>
        </w:rPr>
        <w:t>0.25</w:t>
      </w:r>
      <w:r w:rsidRPr="00DE5D2F">
        <w:rPr>
          <w:rFonts w:ascii="Times New Roman" w:eastAsia="黑体" w:hAnsi="Times New Roman" w:hint="eastAsia"/>
          <w:color w:val="000000" w:themeColor="text1"/>
          <w:sz w:val="18"/>
          <w:szCs w:val="18"/>
        </w:rPr>
        <w:t>周，安排在后半周。</w:t>
      </w:r>
    </w:p>
    <w:p w:rsidR="00DE5D2F" w:rsidRDefault="00DE5D2F">
      <w:pPr>
        <w:rPr>
          <w:color w:val="000000" w:themeColor="text1"/>
          <w:sz w:val="18"/>
        </w:rPr>
      </w:pPr>
    </w:p>
    <w:sectPr w:rsidR="00DE5D2F" w:rsidSect="00DE5D2F">
      <w:pgSz w:w="16838" w:h="11906" w:orient="landscape"/>
      <w:pgMar w:top="1417" w:right="1417" w:bottom="1417" w:left="1417" w:header="851" w:footer="992" w:gutter="0"/>
      <w:cols w:space="0"/>
      <w:docGrid w:type="lines" w:linePitch="39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2F5" w:rsidRDefault="001B12F5" w:rsidP="002F0F9B">
      <w:r>
        <w:separator/>
      </w:r>
    </w:p>
  </w:endnote>
  <w:endnote w:type="continuationSeparator" w:id="1">
    <w:p w:rsidR="001B12F5" w:rsidRDefault="001B12F5" w:rsidP="002F0F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2F5" w:rsidRDefault="001B12F5" w:rsidP="002F0F9B">
      <w:r>
        <w:separator/>
      </w:r>
    </w:p>
  </w:footnote>
  <w:footnote w:type="continuationSeparator" w:id="1">
    <w:p w:rsidR="001B12F5" w:rsidRDefault="001B12F5" w:rsidP="002F0F9B">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xbany">
    <w15:presenceInfo w15:providerId="None" w15:userId="xbany"/>
  </w15:person>
  <w15:person w15:author="xaqajh">
    <w15:presenceInfo w15:providerId="None" w15:userId="xaqaj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HorizontalSpacing w:val="140"/>
  <w:drawingGridVerticalSpacing w:val="197"/>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D91"/>
    <w:rsid w:val="0001553B"/>
    <w:rsid w:val="0002055D"/>
    <w:rsid w:val="000320ED"/>
    <w:rsid w:val="00034B81"/>
    <w:rsid w:val="00036978"/>
    <w:rsid w:val="0004067C"/>
    <w:rsid w:val="00043495"/>
    <w:rsid w:val="000643A7"/>
    <w:rsid w:val="00076D08"/>
    <w:rsid w:val="0007792F"/>
    <w:rsid w:val="00095DA0"/>
    <w:rsid w:val="000A0D2B"/>
    <w:rsid w:val="000B3224"/>
    <w:rsid w:val="000C2178"/>
    <w:rsid w:val="000C5BE1"/>
    <w:rsid w:val="000D026A"/>
    <w:rsid w:val="000D1704"/>
    <w:rsid w:val="000D52B8"/>
    <w:rsid w:val="000E5F48"/>
    <w:rsid w:val="000E60F4"/>
    <w:rsid w:val="00102818"/>
    <w:rsid w:val="0010575E"/>
    <w:rsid w:val="00115677"/>
    <w:rsid w:val="00123492"/>
    <w:rsid w:val="00126B16"/>
    <w:rsid w:val="00134EC3"/>
    <w:rsid w:val="00142981"/>
    <w:rsid w:val="001502E3"/>
    <w:rsid w:val="00156000"/>
    <w:rsid w:val="00156AB9"/>
    <w:rsid w:val="0017499C"/>
    <w:rsid w:val="00182D70"/>
    <w:rsid w:val="00184CC1"/>
    <w:rsid w:val="0019750F"/>
    <w:rsid w:val="001A4022"/>
    <w:rsid w:val="001B12F5"/>
    <w:rsid w:val="001B3812"/>
    <w:rsid w:val="001C1F1D"/>
    <w:rsid w:val="001D3B98"/>
    <w:rsid w:val="001D4DF7"/>
    <w:rsid w:val="001E1265"/>
    <w:rsid w:val="001E1B24"/>
    <w:rsid w:val="001E1CE5"/>
    <w:rsid w:val="001E2CD9"/>
    <w:rsid w:val="001F2D6B"/>
    <w:rsid w:val="00203D54"/>
    <w:rsid w:val="00203F5C"/>
    <w:rsid w:val="002074AE"/>
    <w:rsid w:val="0022098C"/>
    <w:rsid w:val="00231BB3"/>
    <w:rsid w:val="0023726A"/>
    <w:rsid w:val="0024213B"/>
    <w:rsid w:val="00270905"/>
    <w:rsid w:val="002741C1"/>
    <w:rsid w:val="0027461C"/>
    <w:rsid w:val="00296479"/>
    <w:rsid w:val="002A1E47"/>
    <w:rsid w:val="002B0A35"/>
    <w:rsid w:val="002C0C31"/>
    <w:rsid w:val="002C1976"/>
    <w:rsid w:val="002C4738"/>
    <w:rsid w:val="002C5B7C"/>
    <w:rsid w:val="002D617B"/>
    <w:rsid w:val="002E31AC"/>
    <w:rsid w:val="002E764B"/>
    <w:rsid w:val="002F0F9B"/>
    <w:rsid w:val="00307BE3"/>
    <w:rsid w:val="00311376"/>
    <w:rsid w:val="003172F0"/>
    <w:rsid w:val="0033260B"/>
    <w:rsid w:val="00350D97"/>
    <w:rsid w:val="0035379F"/>
    <w:rsid w:val="00372F68"/>
    <w:rsid w:val="00377852"/>
    <w:rsid w:val="00393FA1"/>
    <w:rsid w:val="0039477D"/>
    <w:rsid w:val="003960B3"/>
    <w:rsid w:val="00397F69"/>
    <w:rsid w:val="003A0B1A"/>
    <w:rsid w:val="003A1071"/>
    <w:rsid w:val="003A4C36"/>
    <w:rsid w:val="003B13F2"/>
    <w:rsid w:val="003B243B"/>
    <w:rsid w:val="003B4B12"/>
    <w:rsid w:val="003D068B"/>
    <w:rsid w:val="003E2E73"/>
    <w:rsid w:val="003E40FA"/>
    <w:rsid w:val="0040071D"/>
    <w:rsid w:val="00401B31"/>
    <w:rsid w:val="00405D91"/>
    <w:rsid w:val="004139D7"/>
    <w:rsid w:val="00422DEB"/>
    <w:rsid w:val="00435C9E"/>
    <w:rsid w:val="00456C82"/>
    <w:rsid w:val="00465EA1"/>
    <w:rsid w:val="0047098E"/>
    <w:rsid w:val="00497508"/>
    <w:rsid w:val="004A5E56"/>
    <w:rsid w:val="004A7A99"/>
    <w:rsid w:val="004B2126"/>
    <w:rsid w:val="004B6C67"/>
    <w:rsid w:val="004B7740"/>
    <w:rsid w:val="004E0FB6"/>
    <w:rsid w:val="004E3A2C"/>
    <w:rsid w:val="004F51D5"/>
    <w:rsid w:val="00542DDB"/>
    <w:rsid w:val="0056616E"/>
    <w:rsid w:val="00584E4D"/>
    <w:rsid w:val="005A29C5"/>
    <w:rsid w:val="005A2D91"/>
    <w:rsid w:val="005A59C3"/>
    <w:rsid w:val="005A767C"/>
    <w:rsid w:val="005B6E33"/>
    <w:rsid w:val="005C1DE4"/>
    <w:rsid w:val="005C3D0C"/>
    <w:rsid w:val="005C48C3"/>
    <w:rsid w:val="005C65C2"/>
    <w:rsid w:val="005D7BA8"/>
    <w:rsid w:val="005E6631"/>
    <w:rsid w:val="005E7990"/>
    <w:rsid w:val="006063BC"/>
    <w:rsid w:val="00613DAE"/>
    <w:rsid w:val="00625825"/>
    <w:rsid w:val="00632C74"/>
    <w:rsid w:val="006406E3"/>
    <w:rsid w:val="00643468"/>
    <w:rsid w:val="0066293F"/>
    <w:rsid w:val="00662F29"/>
    <w:rsid w:val="006756FA"/>
    <w:rsid w:val="00684E79"/>
    <w:rsid w:val="006850EC"/>
    <w:rsid w:val="00691E9F"/>
    <w:rsid w:val="00693806"/>
    <w:rsid w:val="00693B93"/>
    <w:rsid w:val="006B3C13"/>
    <w:rsid w:val="006C3920"/>
    <w:rsid w:val="006C7272"/>
    <w:rsid w:val="006D3840"/>
    <w:rsid w:val="006D3DEE"/>
    <w:rsid w:val="00712EE4"/>
    <w:rsid w:val="00714648"/>
    <w:rsid w:val="007227A5"/>
    <w:rsid w:val="007246C1"/>
    <w:rsid w:val="00744105"/>
    <w:rsid w:val="007545C6"/>
    <w:rsid w:val="007576E2"/>
    <w:rsid w:val="0076112B"/>
    <w:rsid w:val="00770EA0"/>
    <w:rsid w:val="00775F6A"/>
    <w:rsid w:val="00776831"/>
    <w:rsid w:val="007806C7"/>
    <w:rsid w:val="00780D23"/>
    <w:rsid w:val="007858B1"/>
    <w:rsid w:val="00793306"/>
    <w:rsid w:val="00794BD2"/>
    <w:rsid w:val="007A0B7A"/>
    <w:rsid w:val="007A6905"/>
    <w:rsid w:val="007B741A"/>
    <w:rsid w:val="007B7D20"/>
    <w:rsid w:val="007D44B8"/>
    <w:rsid w:val="007E61F7"/>
    <w:rsid w:val="008114F9"/>
    <w:rsid w:val="0081199F"/>
    <w:rsid w:val="00817E03"/>
    <w:rsid w:val="008245DE"/>
    <w:rsid w:val="00825850"/>
    <w:rsid w:val="00830D6E"/>
    <w:rsid w:val="00830DD2"/>
    <w:rsid w:val="00832B7C"/>
    <w:rsid w:val="00837154"/>
    <w:rsid w:val="008421D1"/>
    <w:rsid w:val="00842E07"/>
    <w:rsid w:val="008441D9"/>
    <w:rsid w:val="00846531"/>
    <w:rsid w:val="00847833"/>
    <w:rsid w:val="00850DFA"/>
    <w:rsid w:val="00857C34"/>
    <w:rsid w:val="00872640"/>
    <w:rsid w:val="00875935"/>
    <w:rsid w:val="00876B3A"/>
    <w:rsid w:val="008A16E4"/>
    <w:rsid w:val="008A6537"/>
    <w:rsid w:val="008A7979"/>
    <w:rsid w:val="008B6D5B"/>
    <w:rsid w:val="008C33EE"/>
    <w:rsid w:val="008C43D8"/>
    <w:rsid w:val="008C5955"/>
    <w:rsid w:val="008E00A6"/>
    <w:rsid w:val="008E38D0"/>
    <w:rsid w:val="008E4199"/>
    <w:rsid w:val="008E5085"/>
    <w:rsid w:val="008F1468"/>
    <w:rsid w:val="008F3709"/>
    <w:rsid w:val="00901EA7"/>
    <w:rsid w:val="00910FD5"/>
    <w:rsid w:val="009130BE"/>
    <w:rsid w:val="009133E2"/>
    <w:rsid w:val="009140BB"/>
    <w:rsid w:val="00915607"/>
    <w:rsid w:val="009207E9"/>
    <w:rsid w:val="00924B38"/>
    <w:rsid w:val="00924E99"/>
    <w:rsid w:val="0094176E"/>
    <w:rsid w:val="00964515"/>
    <w:rsid w:val="00973816"/>
    <w:rsid w:val="009A635C"/>
    <w:rsid w:val="009B0A19"/>
    <w:rsid w:val="009B16EA"/>
    <w:rsid w:val="009C6323"/>
    <w:rsid w:val="00A06D0E"/>
    <w:rsid w:val="00A11A57"/>
    <w:rsid w:val="00A13313"/>
    <w:rsid w:val="00A23E0A"/>
    <w:rsid w:val="00A2404A"/>
    <w:rsid w:val="00A252CD"/>
    <w:rsid w:val="00A2567F"/>
    <w:rsid w:val="00A30CDF"/>
    <w:rsid w:val="00A36B8F"/>
    <w:rsid w:val="00A4367C"/>
    <w:rsid w:val="00A4686A"/>
    <w:rsid w:val="00A511EA"/>
    <w:rsid w:val="00A519A9"/>
    <w:rsid w:val="00A55880"/>
    <w:rsid w:val="00A60089"/>
    <w:rsid w:val="00A66940"/>
    <w:rsid w:val="00A71518"/>
    <w:rsid w:val="00A86C08"/>
    <w:rsid w:val="00A92F26"/>
    <w:rsid w:val="00AA5E72"/>
    <w:rsid w:val="00AB2DA3"/>
    <w:rsid w:val="00AB3492"/>
    <w:rsid w:val="00AB6FD9"/>
    <w:rsid w:val="00AC50A9"/>
    <w:rsid w:val="00AC5C78"/>
    <w:rsid w:val="00AD1096"/>
    <w:rsid w:val="00AE212F"/>
    <w:rsid w:val="00AE5FAA"/>
    <w:rsid w:val="00AE6A68"/>
    <w:rsid w:val="00B04EBB"/>
    <w:rsid w:val="00B14CB2"/>
    <w:rsid w:val="00B21932"/>
    <w:rsid w:val="00B34840"/>
    <w:rsid w:val="00B4293D"/>
    <w:rsid w:val="00B42E8C"/>
    <w:rsid w:val="00B44298"/>
    <w:rsid w:val="00B46698"/>
    <w:rsid w:val="00B60E23"/>
    <w:rsid w:val="00B729B2"/>
    <w:rsid w:val="00B7750E"/>
    <w:rsid w:val="00B80AEB"/>
    <w:rsid w:val="00B847D8"/>
    <w:rsid w:val="00B87D13"/>
    <w:rsid w:val="00BA415D"/>
    <w:rsid w:val="00BB57ED"/>
    <w:rsid w:val="00BC0288"/>
    <w:rsid w:val="00BC0436"/>
    <w:rsid w:val="00BC63EE"/>
    <w:rsid w:val="00BE72F0"/>
    <w:rsid w:val="00BF4EC5"/>
    <w:rsid w:val="00C038F0"/>
    <w:rsid w:val="00C21EEC"/>
    <w:rsid w:val="00C2394A"/>
    <w:rsid w:val="00C32B5C"/>
    <w:rsid w:val="00C33E65"/>
    <w:rsid w:val="00C3426F"/>
    <w:rsid w:val="00C36BFC"/>
    <w:rsid w:val="00C45EF4"/>
    <w:rsid w:val="00C570D7"/>
    <w:rsid w:val="00C8282E"/>
    <w:rsid w:val="00C82AB3"/>
    <w:rsid w:val="00C856D6"/>
    <w:rsid w:val="00C85DB4"/>
    <w:rsid w:val="00C92498"/>
    <w:rsid w:val="00CB397D"/>
    <w:rsid w:val="00CB6BDB"/>
    <w:rsid w:val="00CC2204"/>
    <w:rsid w:val="00CC40A6"/>
    <w:rsid w:val="00CD6F61"/>
    <w:rsid w:val="00CE0BE6"/>
    <w:rsid w:val="00CE6C1E"/>
    <w:rsid w:val="00CF7AFE"/>
    <w:rsid w:val="00D16D84"/>
    <w:rsid w:val="00D26DED"/>
    <w:rsid w:val="00D61599"/>
    <w:rsid w:val="00D62B94"/>
    <w:rsid w:val="00D72546"/>
    <w:rsid w:val="00D76371"/>
    <w:rsid w:val="00D76409"/>
    <w:rsid w:val="00D7717C"/>
    <w:rsid w:val="00D87D11"/>
    <w:rsid w:val="00D90110"/>
    <w:rsid w:val="00D94257"/>
    <w:rsid w:val="00D946D3"/>
    <w:rsid w:val="00DA1C5A"/>
    <w:rsid w:val="00DC102B"/>
    <w:rsid w:val="00DC1D4D"/>
    <w:rsid w:val="00DC2986"/>
    <w:rsid w:val="00DC35AA"/>
    <w:rsid w:val="00DD7E58"/>
    <w:rsid w:val="00DE5D2F"/>
    <w:rsid w:val="00E0075A"/>
    <w:rsid w:val="00E01907"/>
    <w:rsid w:val="00E025D9"/>
    <w:rsid w:val="00E14229"/>
    <w:rsid w:val="00E179AF"/>
    <w:rsid w:val="00E236ED"/>
    <w:rsid w:val="00E23D22"/>
    <w:rsid w:val="00E30D1A"/>
    <w:rsid w:val="00E462C6"/>
    <w:rsid w:val="00E512B2"/>
    <w:rsid w:val="00E73BBF"/>
    <w:rsid w:val="00E86726"/>
    <w:rsid w:val="00E95B7F"/>
    <w:rsid w:val="00E96A10"/>
    <w:rsid w:val="00EA4481"/>
    <w:rsid w:val="00EA4E13"/>
    <w:rsid w:val="00EB147F"/>
    <w:rsid w:val="00EB1AC6"/>
    <w:rsid w:val="00EB1E01"/>
    <w:rsid w:val="00ED47A1"/>
    <w:rsid w:val="00EE7BC7"/>
    <w:rsid w:val="00EF13A5"/>
    <w:rsid w:val="00EF14B8"/>
    <w:rsid w:val="00EF6F53"/>
    <w:rsid w:val="00F135DB"/>
    <w:rsid w:val="00F13DC1"/>
    <w:rsid w:val="00F27D07"/>
    <w:rsid w:val="00F317AF"/>
    <w:rsid w:val="00F41190"/>
    <w:rsid w:val="00F535D2"/>
    <w:rsid w:val="00F61539"/>
    <w:rsid w:val="00F7445C"/>
    <w:rsid w:val="00F908F7"/>
    <w:rsid w:val="00F92131"/>
    <w:rsid w:val="00FA28B0"/>
    <w:rsid w:val="00FA7AA8"/>
    <w:rsid w:val="00FC48E4"/>
    <w:rsid w:val="00FC73AE"/>
    <w:rsid w:val="00FD267E"/>
    <w:rsid w:val="00FD536B"/>
    <w:rsid w:val="00FD59ED"/>
    <w:rsid w:val="00FE23C2"/>
    <w:rsid w:val="00FE7230"/>
    <w:rsid w:val="063D215C"/>
    <w:rsid w:val="0C2B73F1"/>
    <w:rsid w:val="0E64025A"/>
    <w:rsid w:val="117C490F"/>
    <w:rsid w:val="36EB22F2"/>
    <w:rsid w:val="3F18135A"/>
    <w:rsid w:val="420735C9"/>
    <w:rsid w:val="43C27B37"/>
    <w:rsid w:val="46E95469"/>
    <w:rsid w:val="4B4266E9"/>
    <w:rsid w:val="4BF42BB4"/>
    <w:rsid w:val="530C1E35"/>
    <w:rsid w:val="54E23636"/>
    <w:rsid w:val="696E1C2E"/>
    <w:rsid w:val="762332AA"/>
    <w:rsid w:val="7C3C07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D2F"/>
    <w:pPr>
      <w:widowControl w:val="0"/>
      <w:jc w:val="both"/>
    </w:pPr>
    <w:rPr>
      <w:rFonts w:ascii="Calibri" w:eastAsia="宋体" w:hAnsi="Calibri" w:cs="Times New Roman"/>
      <w:kern w:val="2"/>
      <w:sz w:val="28"/>
      <w:szCs w:val="22"/>
    </w:rPr>
  </w:style>
  <w:style w:type="paragraph" w:styleId="1">
    <w:name w:val="heading 1"/>
    <w:basedOn w:val="a"/>
    <w:next w:val="a"/>
    <w:uiPriority w:val="9"/>
    <w:qFormat/>
    <w:rsid w:val="00DE5D2F"/>
    <w:pPr>
      <w:keepNext/>
      <w:keepLines/>
      <w:spacing w:line="576" w:lineRule="auto"/>
      <w:outlineLvl w:val="0"/>
    </w:pPr>
    <w:rPr>
      <w:b/>
      <w:kern w:val="44"/>
      <w:sz w:val="44"/>
    </w:rPr>
  </w:style>
  <w:style w:type="paragraph" w:styleId="2">
    <w:name w:val="heading 2"/>
    <w:basedOn w:val="a"/>
    <w:next w:val="a"/>
    <w:link w:val="2Char"/>
    <w:uiPriority w:val="9"/>
    <w:qFormat/>
    <w:rsid w:val="00DE5D2F"/>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DE5D2F"/>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DE5D2F"/>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0"/>
    <w:qFormat/>
    <w:rsid w:val="00DE5D2F"/>
    <w:pPr>
      <w:ind w:firstLine="420"/>
    </w:pPr>
    <w:rPr>
      <w:rFonts w:ascii="Times New Roman" w:hAnsi="Times New Roman"/>
      <w:sz w:val="21"/>
      <w:szCs w:val="20"/>
    </w:rPr>
  </w:style>
  <w:style w:type="paragraph" w:styleId="a3">
    <w:name w:val="Balloon Text"/>
    <w:basedOn w:val="a"/>
    <w:link w:val="Char"/>
    <w:uiPriority w:val="99"/>
    <w:semiHidden/>
    <w:unhideWhenUsed/>
    <w:qFormat/>
    <w:rsid w:val="00DE5D2F"/>
    <w:rPr>
      <w:sz w:val="18"/>
      <w:szCs w:val="18"/>
    </w:rPr>
  </w:style>
  <w:style w:type="paragraph" w:styleId="a4">
    <w:name w:val="footer"/>
    <w:basedOn w:val="a"/>
    <w:link w:val="Char0"/>
    <w:uiPriority w:val="99"/>
    <w:unhideWhenUsed/>
    <w:qFormat/>
    <w:rsid w:val="00DE5D2F"/>
    <w:pPr>
      <w:tabs>
        <w:tab w:val="center" w:pos="4153"/>
        <w:tab w:val="right" w:pos="8306"/>
      </w:tabs>
      <w:snapToGrid w:val="0"/>
      <w:jc w:val="left"/>
    </w:pPr>
    <w:rPr>
      <w:sz w:val="18"/>
      <w:szCs w:val="18"/>
    </w:rPr>
  </w:style>
  <w:style w:type="paragraph" w:styleId="a5">
    <w:name w:val="header"/>
    <w:basedOn w:val="a"/>
    <w:link w:val="Char1"/>
    <w:unhideWhenUsed/>
    <w:qFormat/>
    <w:rsid w:val="00DE5D2F"/>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DE5D2F"/>
    <w:rPr>
      <w:i/>
      <w:iCs/>
    </w:rPr>
  </w:style>
  <w:style w:type="paragraph" w:customStyle="1" w:styleId="Default">
    <w:name w:val="Default"/>
    <w:qFormat/>
    <w:rsid w:val="00DE5D2F"/>
    <w:pPr>
      <w:widowControl w:val="0"/>
      <w:autoSpaceDE w:val="0"/>
      <w:autoSpaceDN w:val="0"/>
      <w:adjustRightInd w:val="0"/>
    </w:pPr>
    <w:rPr>
      <w:rFonts w:ascii="宋体" w:eastAsia="宋体" w:cs="宋体"/>
      <w:color w:val="000000"/>
      <w:sz w:val="24"/>
      <w:szCs w:val="24"/>
    </w:rPr>
  </w:style>
  <w:style w:type="paragraph" w:styleId="a7">
    <w:name w:val="List Paragraph"/>
    <w:basedOn w:val="a"/>
    <w:uiPriority w:val="34"/>
    <w:qFormat/>
    <w:rsid w:val="00DE5D2F"/>
    <w:pPr>
      <w:ind w:firstLineChars="200" w:firstLine="420"/>
    </w:pPr>
    <w:rPr>
      <w:rFonts w:ascii="Times New Roman" w:hAnsi="Times New Roman"/>
      <w:sz w:val="21"/>
      <w:szCs w:val="24"/>
    </w:rPr>
  </w:style>
  <w:style w:type="character" w:customStyle="1" w:styleId="Char1">
    <w:name w:val="页眉 Char"/>
    <w:basedOn w:val="a0"/>
    <w:link w:val="a5"/>
    <w:qFormat/>
    <w:rsid w:val="00DE5D2F"/>
    <w:rPr>
      <w:rFonts w:ascii="Calibri" w:eastAsia="宋体" w:hAnsi="Calibri" w:cs="Times New Roman"/>
      <w:sz w:val="18"/>
      <w:szCs w:val="18"/>
    </w:rPr>
  </w:style>
  <w:style w:type="character" w:customStyle="1" w:styleId="Char0">
    <w:name w:val="页脚 Char"/>
    <w:basedOn w:val="a0"/>
    <w:link w:val="a4"/>
    <w:uiPriority w:val="99"/>
    <w:qFormat/>
    <w:rsid w:val="00DE5D2F"/>
    <w:rPr>
      <w:rFonts w:ascii="Calibri" w:eastAsia="宋体" w:hAnsi="Calibri" w:cs="Times New Roman"/>
      <w:sz w:val="18"/>
      <w:szCs w:val="18"/>
    </w:rPr>
  </w:style>
  <w:style w:type="character" w:customStyle="1" w:styleId="2Char0">
    <w:name w:val="正文文本缩进 2 Char"/>
    <w:basedOn w:val="a0"/>
    <w:link w:val="20"/>
    <w:rsid w:val="00DE5D2F"/>
    <w:rPr>
      <w:rFonts w:ascii="Times New Roman" w:eastAsia="宋体" w:hAnsi="Times New Roman" w:cs="Times New Roman"/>
      <w:szCs w:val="20"/>
    </w:rPr>
  </w:style>
  <w:style w:type="character" w:customStyle="1" w:styleId="apple-converted-space">
    <w:name w:val="apple-converted-space"/>
    <w:basedOn w:val="a0"/>
    <w:qFormat/>
    <w:rsid w:val="00DE5D2F"/>
  </w:style>
  <w:style w:type="paragraph" w:customStyle="1" w:styleId="Style7">
    <w:name w:val="_Style 7"/>
    <w:basedOn w:val="a"/>
    <w:rsid w:val="00DE5D2F"/>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qFormat/>
    <w:rsid w:val="00DE5D2F"/>
    <w:rPr>
      <w:rFonts w:ascii="Calibri" w:eastAsia="宋体" w:hAnsi="Calibri" w:cs="Times New Roman"/>
      <w:sz w:val="18"/>
      <w:szCs w:val="18"/>
    </w:rPr>
  </w:style>
  <w:style w:type="paragraph" w:customStyle="1" w:styleId="10">
    <w:name w:val="表前正文1"/>
    <w:basedOn w:val="a"/>
    <w:qFormat/>
    <w:rsid w:val="00DE5D2F"/>
    <w:pPr>
      <w:spacing w:line="440" w:lineRule="exact"/>
      <w:ind w:firstLineChars="200" w:firstLine="640"/>
    </w:pPr>
    <w:rPr>
      <w:sz w:val="24"/>
    </w:rPr>
  </w:style>
  <w:style w:type="character" w:customStyle="1" w:styleId="2Char">
    <w:name w:val="标题 2 Char"/>
    <w:basedOn w:val="a0"/>
    <w:link w:val="2"/>
    <w:uiPriority w:val="9"/>
    <w:qFormat/>
    <w:rsid w:val="00DE5D2F"/>
    <w:rPr>
      <w:rFonts w:ascii="Times New Roman" w:eastAsia="黑体" w:hAnsi="Times New Roman" w:cs="Times New Roman"/>
      <w:bCs/>
      <w:sz w:val="30"/>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88C00CEA-9B13-455A-A046-7C763F5E43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1859</Words>
  <Characters>10599</Characters>
  <Application>Microsoft Office Word</Application>
  <DocSecurity>0</DocSecurity>
  <Lines>88</Lines>
  <Paragraphs>24</Paragraphs>
  <ScaleCrop>false</ScaleCrop>
  <Company>Hewlett-Packard Company</Company>
  <LinksUpToDate>false</LinksUpToDate>
  <CharactersWithSpaces>12434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10</cp:revision>
  <cp:lastPrinted>2018-05-24T04:06:00Z</cp:lastPrinted>
  <dcterms:created xsi:type="dcterms:W3CDTF">2018-10-24T03:57:00Z</dcterms:created>
  <dcterms:modified xsi:type="dcterms:W3CDTF">2019-04-10T08:10:00Z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