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2B53" w14:textId="77777777" w:rsidR="00F606E1" w:rsidRDefault="00F606E1" w:rsidP="00F606E1">
      <w:pPr>
        <w:spacing w:after="0" w:line="560" w:lineRule="exact"/>
        <w:rPr>
          <w:rFonts w:ascii="黑体" w:eastAsia="黑体" w:hAnsi="黑体" w:hint="eastAsia"/>
          <w:sz w:val="32"/>
          <w:szCs w:val="32"/>
        </w:rPr>
      </w:pPr>
      <w:r w:rsidRPr="009B757B">
        <w:rPr>
          <w:rFonts w:ascii="黑体" w:eastAsia="黑体" w:hAnsi="黑体" w:hint="eastAsia"/>
          <w:sz w:val="32"/>
          <w:szCs w:val="32"/>
        </w:rPr>
        <w:t>附件1</w:t>
      </w:r>
    </w:p>
    <w:p w14:paraId="1B7F0278" w14:textId="77777777" w:rsidR="00F606E1" w:rsidRPr="009B757B" w:rsidRDefault="00F606E1" w:rsidP="00F606E1">
      <w:pPr>
        <w:spacing w:after="0" w:line="560" w:lineRule="exact"/>
        <w:rPr>
          <w:rFonts w:ascii="黑体" w:eastAsia="黑体" w:hAnsi="黑体" w:hint="eastAsia"/>
          <w:sz w:val="32"/>
          <w:szCs w:val="32"/>
        </w:rPr>
      </w:pPr>
    </w:p>
    <w:p w14:paraId="728E7DF9" w14:textId="77777777" w:rsidR="00F606E1" w:rsidRPr="00F1047C" w:rsidRDefault="00F606E1" w:rsidP="00F606E1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1047C">
        <w:rPr>
          <w:rFonts w:ascii="方正小标宋简体" w:eastAsia="方正小标宋简体" w:hAnsi="Times New Roman" w:cs="Times New Roman" w:hint="eastAsia"/>
          <w:spacing w:val="-3"/>
          <w:sz w:val="44"/>
          <w:szCs w:val="44"/>
        </w:rPr>
        <w:t>2026年霍英东教育基金会高等院校青年教师基金项目</w:t>
      </w:r>
      <w:r w:rsidRPr="00F1047C">
        <w:rPr>
          <w:rFonts w:ascii="方正小标宋简体" w:eastAsia="方正小标宋简体" w:hAnsi="Times New Roman" w:cs="Times New Roman" w:hint="eastAsia"/>
          <w:spacing w:val="-6"/>
          <w:sz w:val="44"/>
          <w:szCs w:val="44"/>
        </w:rPr>
        <w:t>学科设置和名额分配方案</w:t>
      </w:r>
    </w:p>
    <w:p w14:paraId="5F83A521" w14:textId="77777777" w:rsidR="00F606E1" w:rsidRDefault="00F606E1" w:rsidP="00F606E1">
      <w:pPr>
        <w:spacing w:before="208" w:line="560" w:lineRule="exact"/>
        <w:rPr>
          <w:rFonts w:ascii="Times New Roman" w:hAnsi="Times New Roman" w:cs="Times New Roman"/>
        </w:rPr>
      </w:pPr>
    </w:p>
    <w:tbl>
      <w:tblPr>
        <w:tblStyle w:val="TableNormal"/>
        <w:tblW w:w="85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5333"/>
        <w:gridCol w:w="2262"/>
      </w:tblGrid>
      <w:tr w:rsidR="00F606E1" w:rsidRPr="00F1047C" w14:paraId="6757ADC4" w14:textId="77777777" w:rsidTr="002A37F9">
        <w:trPr>
          <w:trHeight w:val="564"/>
          <w:tblHeader/>
        </w:trPr>
        <w:tc>
          <w:tcPr>
            <w:tcW w:w="914" w:type="dxa"/>
            <w:vAlign w:val="center"/>
          </w:tcPr>
          <w:p w14:paraId="5862BD93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F1047C">
              <w:rPr>
                <w:rFonts w:ascii="黑体" w:eastAsia="黑体" w:hAnsi="黑体" w:cs="Times New Roman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5333" w:type="dxa"/>
            <w:vAlign w:val="center"/>
          </w:tcPr>
          <w:p w14:paraId="5F0FA165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F1047C">
              <w:rPr>
                <w:rFonts w:ascii="黑体" w:eastAsia="黑体" w:hAnsi="黑体" w:cs="Times New Roman"/>
                <w:spacing w:val="-2"/>
                <w:sz w:val="24"/>
                <w:szCs w:val="24"/>
              </w:rPr>
              <w:t>学科名称</w:t>
            </w:r>
          </w:p>
        </w:tc>
        <w:tc>
          <w:tcPr>
            <w:tcW w:w="2262" w:type="dxa"/>
            <w:vAlign w:val="center"/>
          </w:tcPr>
          <w:p w14:paraId="75AF763B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F1047C">
              <w:rPr>
                <w:rFonts w:ascii="黑体" w:eastAsia="黑体" w:hAnsi="黑体" w:cs="Times New Roman"/>
                <w:spacing w:val="-8"/>
                <w:sz w:val="24"/>
                <w:szCs w:val="24"/>
              </w:rPr>
              <w:t>名额</w:t>
            </w:r>
          </w:p>
        </w:tc>
      </w:tr>
      <w:tr w:rsidR="00F606E1" w:rsidRPr="00F1047C" w14:paraId="6584786E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29B22D9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01</w:t>
            </w:r>
          </w:p>
        </w:tc>
        <w:tc>
          <w:tcPr>
            <w:tcW w:w="5333" w:type="dxa"/>
            <w:vAlign w:val="center"/>
          </w:tcPr>
          <w:p w14:paraId="338CD214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8"/>
                <w:sz w:val="24"/>
                <w:szCs w:val="24"/>
              </w:rPr>
              <w:t>数学</w:t>
            </w:r>
          </w:p>
        </w:tc>
        <w:tc>
          <w:tcPr>
            <w:tcW w:w="2262" w:type="dxa"/>
            <w:vAlign w:val="center"/>
          </w:tcPr>
          <w:p w14:paraId="3C640E46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F606E1" w:rsidRPr="00F1047C" w14:paraId="6825A102" w14:textId="77777777" w:rsidTr="002A37F9">
        <w:trPr>
          <w:trHeight w:val="559"/>
        </w:trPr>
        <w:tc>
          <w:tcPr>
            <w:tcW w:w="914" w:type="dxa"/>
            <w:vAlign w:val="center"/>
          </w:tcPr>
          <w:p w14:paraId="260D0E78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02</w:t>
            </w:r>
          </w:p>
        </w:tc>
        <w:tc>
          <w:tcPr>
            <w:tcW w:w="5333" w:type="dxa"/>
            <w:vAlign w:val="center"/>
          </w:tcPr>
          <w:p w14:paraId="5DF0EAC2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8"/>
                <w:sz w:val="24"/>
                <w:szCs w:val="24"/>
              </w:rPr>
              <w:t>力学</w:t>
            </w:r>
          </w:p>
        </w:tc>
        <w:tc>
          <w:tcPr>
            <w:tcW w:w="2262" w:type="dxa"/>
            <w:vAlign w:val="center"/>
          </w:tcPr>
          <w:p w14:paraId="7E6AF428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F606E1" w:rsidRPr="00F1047C" w14:paraId="089474B3" w14:textId="77777777" w:rsidTr="002A37F9">
        <w:trPr>
          <w:trHeight w:val="580"/>
        </w:trPr>
        <w:tc>
          <w:tcPr>
            <w:tcW w:w="914" w:type="dxa"/>
            <w:vAlign w:val="center"/>
          </w:tcPr>
          <w:p w14:paraId="069EBAF2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03</w:t>
            </w:r>
          </w:p>
        </w:tc>
        <w:tc>
          <w:tcPr>
            <w:tcW w:w="5333" w:type="dxa"/>
            <w:vAlign w:val="center"/>
          </w:tcPr>
          <w:p w14:paraId="12769B00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7"/>
                <w:sz w:val="24"/>
                <w:szCs w:val="24"/>
              </w:rPr>
              <w:t>物理学(包括天文学)</w:t>
            </w:r>
          </w:p>
        </w:tc>
        <w:tc>
          <w:tcPr>
            <w:tcW w:w="2262" w:type="dxa"/>
            <w:vAlign w:val="center"/>
          </w:tcPr>
          <w:p w14:paraId="6B25149B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F606E1" w:rsidRPr="00F1047C" w14:paraId="5608174F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424DAA34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04</w:t>
            </w:r>
          </w:p>
        </w:tc>
        <w:tc>
          <w:tcPr>
            <w:tcW w:w="5333" w:type="dxa"/>
            <w:vAlign w:val="center"/>
          </w:tcPr>
          <w:p w14:paraId="3887690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8"/>
                <w:sz w:val="24"/>
                <w:szCs w:val="24"/>
              </w:rPr>
              <w:t>化学</w:t>
            </w:r>
          </w:p>
        </w:tc>
        <w:tc>
          <w:tcPr>
            <w:tcW w:w="2262" w:type="dxa"/>
            <w:vAlign w:val="center"/>
          </w:tcPr>
          <w:p w14:paraId="3DD60199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7F2E454B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0F730B8B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05</w:t>
            </w:r>
          </w:p>
        </w:tc>
        <w:tc>
          <w:tcPr>
            <w:tcW w:w="5333" w:type="dxa"/>
            <w:vAlign w:val="center"/>
          </w:tcPr>
          <w:p w14:paraId="4B8E7EC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4"/>
                <w:sz w:val="24"/>
                <w:szCs w:val="24"/>
              </w:rPr>
              <w:t>地球科学</w:t>
            </w:r>
          </w:p>
        </w:tc>
        <w:tc>
          <w:tcPr>
            <w:tcW w:w="2262" w:type="dxa"/>
            <w:vAlign w:val="center"/>
          </w:tcPr>
          <w:p w14:paraId="34A37E3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6C361F9D" w14:textId="77777777" w:rsidTr="002A37F9">
        <w:trPr>
          <w:trHeight w:val="569"/>
        </w:trPr>
        <w:tc>
          <w:tcPr>
            <w:tcW w:w="914" w:type="dxa"/>
            <w:vAlign w:val="center"/>
          </w:tcPr>
          <w:p w14:paraId="2D25405D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06</w:t>
            </w:r>
          </w:p>
        </w:tc>
        <w:tc>
          <w:tcPr>
            <w:tcW w:w="5333" w:type="dxa"/>
            <w:vAlign w:val="center"/>
          </w:tcPr>
          <w:p w14:paraId="0922FBD7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生物学、心理学</w:t>
            </w:r>
          </w:p>
        </w:tc>
        <w:tc>
          <w:tcPr>
            <w:tcW w:w="2262" w:type="dxa"/>
            <w:vAlign w:val="center"/>
          </w:tcPr>
          <w:p w14:paraId="1E242898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F606E1" w:rsidRPr="00F1047C" w14:paraId="1149BC66" w14:textId="77777777" w:rsidTr="002A37F9">
        <w:trPr>
          <w:trHeight w:val="569"/>
        </w:trPr>
        <w:tc>
          <w:tcPr>
            <w:tcW w:w="914" w:type="dxa"/>
            <w:vAlign w:val="center"/>
          </w:tcPr>
          <w:p w14:paraId="7367C66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07</w:t>
            </w:r>
          </w:p>
        </w:tc>
        <w:tc>
          <w:tcPr>
            <w:tcW w:w="5333" w:type="dxa"/>
            <w:vAlign w:val="center"/>
          </w:tcPr>
          <w:p w14:paraId="6F33BE6D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4"/>
                <w:sz w:val="24"/>
                <w:szCs w:val="24"/>
                <w:lang w:eastAsia="zh-CN"/>
              </w:rPr>
              <w:t>农业科学(包括林学、畜牧和渔业)</w:t>
            </w:r>
          </w:p>
        </w:tc>
        <w:tc>
          <w:tcPr>
            <w:tcW w:w="2262" w:type="dxa"/>
            <w:vAlign w:val="center"/>
          </w:tcPr>
          <w:p w14:paraId="2F1D476C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F606E1" w:rsidRPr="00F1047C" w14:paraId="17443E9C" w14:textId="77777777" w:rsidTr="002A37F9">
        <w:trPr>
          <w:trHeight w:val="569"/>
        </w:trPr>
        <w:tc>
          <w:tcPr>
            <w:tcW w:w="914" w:type="dxa"/>
            <w:vAlign w:val="center"/>
          </w:tcPr>
          <w:p w14:paraId="54CD5771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08</w:t>
            </w:r>
          </w:p>
        </w:tc>
        <w:tc>
          <w:tcPr>
            <w:tcW w:w="5333" w:type="dxa"/>
            <w:vAlign w:val="center"/>
          </w:tcPr>
          <w:p w14:paraId="64A06157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医药科学与技术</w:t>
            </w:r>
          </w:p>
        </w:tc>
        <w:tc>
          <w:tcPr>
            <w:tcW w:w="2262" w:type="dxa"/>
            <w:vAlign w:val="center"/>
          </w:tcPr>
          <w:p w14:paraId="77C337E5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10</w:t>
            </w:r>
          </w:p>
        </w:tc>
      </w:tr>
      <w:tr w:rsidR="00F606E1" w:rsidRPr="00F1047C" w14:paraId="10A4D477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3022A83C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09</w:t>
            </w:r>
          </w:p>
        </w:tc>
        <w:tc>
          <w:tcPr>
            <w:tcW w:w="5333" w:type="dxa"/>
            <w:vAlign w:val="center"/>
          </w:tcPr>
          <w:p w14:paraId="3C9CDD2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材料科学与技术</w:t>
            </w:r>
          </w:p>
        </w:tc>
        <w:tc>
          <w:tcPr>
            <w:tcW w:w="2262" w:type="dxa"/>
            <w:vAlign w:val="center"/>
          </w:tcPr>
          <w:p w14:paraId="68DD6627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F606E1" w:rsidRPr="00F1047C" w14:paraId="42DB8A24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1E779B18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10</w:t>
            </w:r>
          </w:p>
        </w:tc>
        <w:tc>
          <w:tcPr>
            <w:tcW w:w="5333" w:type="dxa"/>
            <w:vAlign w:val="center"/>
          </w:tcPr>
          <w:p w14:paraId="6D85B498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矿冶工程与技术</w:t>
            </w:r>
          </w:p>
        </w:tc>
        <w:tc>
          <w:tcPr>
            <w:tcW w:w="2262" w:type="dxa"/>
            <w:vAlign w:val="center"/>
          </w:tcPr>
          <w:p w14:paraId="3D6E12F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F606E1" w:rsidRPr="00F1047C" w14:paraId="680FFBBA" w14:textId="77777777" w:rsidTr="002A37F9">
        <w:trPr>
          <w:trHeight w:val="569"/>
        </w:trPr>
        <w:tc>
          <w:tcPr>
            <w:tcW w:w="914" w:type="dxa"/>
            <w:vAlign w:val="center"/>
          </w:tcPr>
          <w:p w14:paraId="7B4F682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11</w:t>
            </w:r>
          </w:p>
        </w:tc>
        <w:tc>
          <w:tcPr>
            <w:tcW w:w="5333" w:type="dxa"/>
            <w:vAlign w:val="center"/>
          </w:tcPr>
          <w:p w14:paraId="305CBC80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机械工程</w:t>
            </w:r>
          </w:p>
        </w:tc>
        <w:tc>
          <w:tcPr>
            <w:tcW w:w="2262" w:type="dxa"/>
            <w:vAlign w:val="center"/>
          </w:tcPr>
          <w:p w14:paraId="70B843D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4ECB0E89" w14:textId="77777777" w:rsidTr="002A37F9">
        <w:trPr>
          <w:trHeight w:val="1129"/>
        </w:trPr>
        <w:tc>
          <w:tcPr>
            <w:tcW w:w="914" w:type="dxa"/>
            <w:vAlign w:val="center"/>
          </w:tcPr>
          <w:p w14:paraId="48390063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12</w:t>
            </w:r>
          </w:p>
        </w:tc>
        <w:tc>
          <w:tcPr>
            <w:tcW w:w="5333" w:type="dxa"/>
            <w:vAlign w:val="center"/>
          </w:tcPr>
          <w:p w14:paraId="4DD0AC6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能源科学技术(包括动力机械及工程</w:t>
            </w:r>
            <w:r w:rsidRPr="00F1047C">
              <w:rPr>
                <w:rFonts w:ascii="仿宋_GB2312" w:eastAsia="仿宋_GB2312" w:hAnsi="Times New Roman" w:cs="Times New Roman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r w:rsidRPr="00F1047C">
              <w:rPr>
                <w:rFonts w:ascii="仿宋_GB2312" w:eastAsia="仿宋_GB2312" w:hAnsi="Times New Roman" w:cs="Times New Roman" w:hint="eastAsia"/>
                <w:spacing w:val="5"/>
                <w:sz w:val="24"/>
                <w:szCs w:val="24"/>
                <w:lang w:eastAsia="zh-CN"/>
              </w:rPr>
              <w:t>热物理、原子能科学与技术)</w:t>
            </w:r>
          </w:p>
        </w:tc>
        <w:tc>
          <w:tcPr>
            <w:tcW w:w="2262" w:type="dxa"/>
            <w:vAlign w:val="center"/>
          </w:tcPr>
          <w:p w14:paraId="5973E954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F606E1" w:rsidRPr="00F1047C" w14:paraId="2F6BCC6A" w14:textId="77777777" w:rsidTr="002A37F9">
        <w:trPr>
          <w:trHeight w:val="569"/>
        </w:trPr>
        <w:tc>
          <w:tcPr>
            <w:tcW w:w="914" w:type="dxa"/>
            <w:vAlign w:val="center"/>
          </w:tcPr>
          <w:p w14:paraId="5EF9817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13</w:t>
            </w:r>
          </w:p>
        </w:tc>
        <w:tc>
          <w:tcPr>
            <w:tcW w:w="5333" w:type="dxa"/>
            <w:vAlign w:val="center"/>
          </w:tcPr>
          <w:p w14:paraId="24E9DC46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电气工程与技术</w:t>
            </w:r>
          </w:p>
        </w:tc>
        <w:tc>
          <w:tcPr>
            <w:tcW w:w="2262" w:type="dxa"/>
            <w:vAlign w:val="center"/>
          </w:tcPr>
          <w:p w14:paraId="3AB43BED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F606E1" w:rsidRPr="00F1047C" w14:paraId="1E654B0E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558DC5C3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14</w:t>
            </w:r>
          </w:p>
        </w:tc>
        <w:tc>
          <w:tcPr>
            <w:tcW w:w="5333" w:type="dxa"/>
            <w:vAlign w:val="center"/>
          </w:tcPr>
          <w:p w14:paraId="3AE8C014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电子、通信与自动控制技术</w:t>
            </w:r>
          </w:p>
        </w:tc>
        <w:tc>
          <w:tcPr>
            <w:tcW w:w="2262" w:type="dxa"/>
            <w:vAlign w:val="center"/>
          </w:tcPr>
          <w:p w14:paraId="0E1D8AD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F606E1" w:rsidRPr="00F1047C" w14:paraId="5AA6DEC7" w14:textId="77777777" w:rsidTr="002A37F9">
        <w:trPr>
          <w:trHeight w:val="569"/>
        </w:trPr>
        <w:tc>
          <w:tcPr>
            <w:tcW w:w="914" w:type="dxa"/>
            <w:vAlign w:val="center"/>
          </w:tcPr>
          <w:p w14:paraId="2EFD1AD9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15</w:t>
            </w:r>
          </w:p>
        </w:tc>
        <w:tc>
          <w:tcPr>
            <w:tcW w:w="5333" w:type="dxa"/>
            <w:vAlign w:val="center"/>
          </w:tcPr>
          <w:p w14:paraId="3EFBCA9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计算机科学技术</w:t>
            </w:r>
          </w:p>
        </w:tc>
        <w:tc>
          <w:tcPr>
            <w:tcW w:w="2262" w:type="dxa"/>
            <w:vAlign w:val="center"/>
          </w:tcPr>
          <w:p w14:paraId="5C9852A1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73C15C87" w14:textId="77777777" w:rsidTr="002A37F9">
        <w:trPr>
          <w:trHeight w:val="560"/>
        </w:trPr>
        <w:tc>
          <w:tcPr>
            <w:tcW w:w="914" w:type="dxa"/>
            <w:vAlign w:val="center"/>
          </w:tcPr>
          <w:p w14:paraId="4EBD4E89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16</w:t>
            </w:r>
          </w:p>
        </w:tc>
        <w:tc>
          <w:tcPr>
            <w:tcW w:w="5333" w:type="dxa"/>
            <w:vAlign w:val="center"/>
          </w:tcPr>
          <w:p w14:paraId="4F7ABA3B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化学工程</w:t>
            </w:r>
          </w:p>
        </w:tc>
        <w:tc>
          <w:tcPr>
            <w:tcW w:w="2262" w:type="dxa"/>
            <w:vAlign w:val="center"/>
          </w:tcPr>
          <w:p w14:paraId="324748D2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F606E1" w:rsidRPr="00F1047C" w14:paraId="1A2665C7" w14:textId="77777777" w:rsidTr="002A37F9">
        <w:trPr>
          <w:trHeight w:val="564"/>
        </w:trPr>
        <w:tc>
          <w:tcPr>
            <w:tcW w:w="914" w:type="dxa"/>
            <w:vAlign w:val="center"/>
          </w:tcPr>
          <w:p w14:paraId="5C07A8B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33" w:type="dxa"/>
            <w:vAlign w:val="center"/>
          </w:tcPr>
          <w:p w14:paraId="2CE16B0C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纺织、轻工科学与技术</w:t>
            </w:r>
          </w:p>
        </w:tc>
        <w:tc>
          <w:tcPr>
            <w:tcW w:w="2262" w:type="dxa"/>
            <w:vAlign w:val="center"/>
          </w:tcPr>
          <w:p w14:paraId="5ED48605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F606E1" w:rsidRPr="00F1047C" w14:paraId="51FB9931" w14:textId="77777777" w:rsidTr="002A37F9">
        <w:trPr>
          <w:trHeight w:val="564"/>
        </w:trPr>
        <w:tc>
          <w:tcPr>
            <w:tcW w:w="914" w:type="dxa"/>
          </w:tcPr>
          <w:p w14:paraId="4E1B55B7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18</w:t>
            </w:r>
          </w:p>
        </w:tc>
        <w:tc>
          <w:tcPr>
            <w:tcW w:w="5333" w:type="dxa"/>
          </w:tcPr>
          <w:p w14:paraId="09B41FD5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1"/>
                <w:sz w:val="24"/>
                <w:szCs w:val="24"/>
              </w:rPr>
              <w:t>土木建筑工程、水利工程</w:t>
            </w:r>
          </w:p>
        </w:tc>
        <w:tc>
          <w:tcPr>
            <w:tcW w:w="2262" w:type="dxa"/>
          </w:tcPr>
          <w:p w14:paraId="5E35D364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2FDC6FCF" w14:textId="77777777" w:rsidTr="002A37F9">
        <w:trPr>
          <w:trHeight w:val="564"/>
        </w:trPr>
        <w:tc>
          <w:tcPr>
            <w:tcW w:w="914" w:type="dxa"/>
          </w:tcPr>
          <w:p w14:paraId="3C30BBED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19</w:t>
            </w:r>
          </w:p>
        </w:tc>
        <w:tc>
          <w:tcPr>
            <w:tcW w:w="5333" w:type="dxa"/>
          </w:tcPr>
          <w:p w14:paraId="34A645B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1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1"/>
                <w:sz w:val="24"/>
                <w:szCs w:val="24"/>
              </w:rPr>
              <w:t>交通运输工程</w:t>
            </w:r>
          </w:p>
        </w:tc>
        <w:tc>
          <w:tcPr>
            <w:tcW w:w="2262" w:type="dxa"/>
          </w:tcPr>
          <w:p w14:paraId="69CE7146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F606E1" w:rsidRPr="00F1047C" w14:paraId="7F7B7CDA" w14:textId="77777777" w:rsidTr="002A37F9">
        <w:trPr>
          <w:trHeight w:val="564"/>
        </w:trPr>
        <w:tc>
          <w:tcPr>
            <w:tcW w:w="914" w:type="dxa"/>
          </w:tcPr>
          <w:p w14:paraId="36BA28D3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20</w:t>
            </w:r>
          </w:p>
        </w:tc>
        <w:tc>
          <w:tcPr>
            <w:tcW w:w="5333" w:type="dxa"/>
          </w:tcPr>
          <w:p w14:paraId="1EBCEB37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1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</w:rPr>
              <w:t>环境科学与技术</w:t>
            </w:r>
          </w:p>
        </w:tc>
        <w:tc>
          <w:tcPr>
            <w:tcW w:w="2262" w:type="dxa"/>
          </w:tcPr>
          <w:p w14:paraId="5098582C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F606E1" w:rsidRPr="00F1047C" w14:paraId="5B1F48AF" w14:textId="77777777" w:rsidTr="002A37F9">
        <w:trPr>
          <w:trHeight w:val="564"/>
        </w:trPr>
        <w:tc>
          <w:tcPr>
            <w:tcW w:w="914" w:type="dxa"/>
          </w:tcPr>
          <w:p w14:paraId="3F71B47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21</w:t>
            </w:r>
          </w:p>
        </w:tc>
        <w:tc>
          <w:tcPr>
            <w:tcW w:w="5333" w:type="dxa"/>
          </w:tcPr>
          <w:p w14:paraId="08257AC6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2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4"/>
                <w:sz w:val="24"/>
                <w:szCs w:val="24"/>
              </w:rPr>
              <w:t>管理科学</w:t>
            </w:r>
          </w:p>
        </w:tc>
        <w:tc>
          <w:tcPr>
            <w:tcW w:w="2262" w:type="dxa"/>
          </w:tcPr>
          <w:p w14:paraId="20E3B83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3F795AC6" w14:textId="77777777" w:rsidTr="002A37F9">
        <w:trPr>
          <w:trHeight w:val="564"/>
        </w:trPr>
        <w:tc>
          <w:tcPr>
            <w:tcW w:w="914" w:type="dxa"/>
          </w:tcPr>
          <w:p w14:paraId="5A344394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22</w:t>
            </w:r>
          </w:p>
        </w:tc>
        <w:tc>
          <w:tcPr>
            <w:tcW w:w="5333" w:type="dxa"/>
          </w:tcPr>
          <w:p w14:paraId="22117516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4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5"/>
                <w:sz w:val="24"/>
                <w:szCs w:val="24"/>
              </w:rPr>
              <w:t>经济学</w:t>
            </w:r>
          </w:p>
        </w:tc>
        <w:tc>
          <w:tcPr>
            <w:tcW w:w="2262" w:type="dxa"/>
          </w:tcPr>
          <w:p w14:paraId="12C58B30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033B63B9" w14:textId="77777777" w:rsidTr="002A37F9">
        <w:trPr>
          <w:trHeight w:val="564"/>
        </w:trPr>
        <w:tc>
          <w:tcPr>
            <w:tcW w:w="914" w:type="dxa"/>
          </w:tcPr>
          <w:p w14:paraId="2D9C2975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23</w:t>
            </w:r>
          </w:p>
        </w:tc>
        <w:tc>
          <w:tcPr>
            <w:tcW w:w="5333" w:type="dxa"/>
          </w:tcPr>
          <w:p w14:paraId="5AEF4AF0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8"/>
                <w:sz w:val="24"/>
                <w:szCs w:val="24"/>
              </w:rPr>
              <w:t>法学</w:t>
            </w:r>
          </w:p>
        </w:tc>
        <w:tc>
          <w:tcPr>
            <w:tcW w:w="2262" w:type="dxa"/>
          </w:tcPr>
          <w:p w14:paraId="291AC66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3F36FF8D" w14:textId="77777777" w:rsidTr="002A37F9">
        <w:trPr>
          <w:trHeight w:val="564"/>
        </w:trPr>
        <w:tc>
          <w:tcPr>
            <w:tcW w:w="914" w:type="dxa"/>
          </w:tcPr>
          <w:p w14:paraId="186D6A0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24</w:t>
            </w:r>
          </w:p>
        </w:tc>
        <w:tc>
          <w:tcPr>
            <w:tcW w:w="5333" w:type="dxa"/>
          </w:tcPr>
          <w:p w14:paraId="388A5742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8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1"/>
                <w:sz w:val="24"/>
                <w:szCs w:val="24"/>
                <w:lang w:eastAsia="zh-CN"/>
              </w:rPr>
              <w:t>社会学、政治学、民族学、马克思主义、人口学、统计学</w:t>
            </w:r>
          </w:p>
        </w:tc>
        <w:tc>
          <w:tcPr>
            <w:tcW w:w="2262" w:type="dxa"/>
          </w:tcPr>
          <w:p w14:paraId="2E4243FD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F606E1" w:rsidRPr="00F1047C" w14:paraId="3A030294" w14:textId="77777777" w:rsidTr="002A37F9">
        <w:trPr>
          <w:trHeight w:val="564"/>
        </w:trPr>
        <w:tc>
          <w:tcPr>
            <w:tcW w:w="914" w:type="dxa"/>
          </w:tcPr>
          <w:p w14:paraId="3BF6985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25</w:t>
            </w:r>
          </w:p>
        </w:tc>
        <w:tc>
          <w:tcPr>
            <w:tcW w:w="5333" w:type="dxa"/>
          </w:tcPr>
          <w:p w14:paraId="7E40274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1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教育学、新闻学、历史学、哲学、语</w:t>
            </w:r>
            <w:r w:rsidRPr="00F1047C">
              <w:rPr>
                <w:rFonts w:ascii="仿宋_GB2312" w:eastAsia="仿宋_GB2312" w:hAnsi="Times New Roman" w:cs="Times New Roman" w:hint="eastAsia"/>
                <w:spacing w:val="12"/>
                <w:sz w:val="24"/>
                <w:szCs w:val="24"/>
                <w:lang w:eastAsia="zh-CN"/>
              </w:rPr>
              <w:t xml:space="preserve"> </w:t>
            </w: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言学、文学、艺术学、考古学、体育</w:t>
            </w: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2262" w:type="dxa"/>
          </w:tcPr>
          <w:p w14:paraId="7E3107BE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F606E1" w:rsidRPr="00F1047C" w14:paraId="3937E636" w14:textId="77777777" w:rsidTr="002A37F9">
        <w:trPr>
          <w:trHeight w:val="564"/>
        </w:trPr>
        <w:tc>
          <w:tcPr>
            <w:tcW w:w="914" w:type="dxa"/>
          </w:tcPr>
          <w:p w14:paraId="2086B9A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</w:rPr>
              <w:t>26</w:t>
            </w:r>
          </w:p>
        </w:tc>
        <w:tc>
          <w:tcPr>
            <w:tcW w:w="5333" w:type="dxa"/>
          </w:tcPr>
          <w:p w14:paraId="6B8D76B0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3"/>
                <w:sz w:val="24"/>
                <w:szCs w:val="24"/>
                <w:lang w:eastAsia="zh-CN"/>
              </w:rPr>
              <w:t>新兴及交叉学科(大数据、人工智能、</w:t>
            </w:r>
            <w:r w:rsidRPr="00F1047C">
              <w:rPr>
                <w:rFonts w:ascii="仿宋_GB2312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 xml:space="preserve"> </w:t>
            </w:r>
            <w:r w:rsidRPr="00F1047C">
              <w:rPr>
                <w:rFonts w:ascii="仿宋_GB2312" w:eastAsia="仿宋_GB2312" w:hAnsi="Times New Roman" w:cs="Times New Roman" w:hint="eastAsia"/>
                <w:spacing w:val="-5"/>
                <w:sz w:val="24"/>
                <w:szCs w:val="24"/>
                <w:lang w:eastAsia="zh-CN"/>
              </w:rPr>
              <w:t>生物医疗、集成电路科学与工程)</w:t>
            </w:r>
          </w:p>
        </w:tc>
        <w:tc>
          <w:tcPr>
            <w:tcW w:w="2262" w:type="dxa"/>
          </w:tcPr>
          <w:p w14:paraId="2D0F262A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F606E1" w:rsidRPr="00F1047C" w14:paraId="2D6021A4" w14:textId="77777777" w:rsidTr="002A37F9">
        <w:trPr>
          <w:trHeight w:val="564"/>
        </w:trPr>
        <w:tc>
          <w:tcPr>
            <w:tcW w:w="914" w:type="dxa"/>
          </w:tcPr>
          <w:p w14:paraId="30876E00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5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6"/>
                <w:sz w:val="24"/>
                <w:szCs w:val="24"/>
              </w:rPr>
              <w:t>总计</w:t>
            </w:r>
          </w:p>
        </w:tc>
        <w:tc>
          <w:tcPr>
            <w:tcW w:w="5333" w:type="dxa"/>
          </w:tcPr>
          <w:p w14:paraId="5693BB4F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262" w:type="dxa"/>
          </w:tcPr>
          <w:p w14:paraId="7C85A036" w14:textId="77777777" w:rsidR="00F606E1" w:rsidRPr="00F1047C" w:rsidRDefault="00F606E1" w:rsidP="002A37F9">
            <w:pPr>
              <w:pStyle w:val="TableText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1047C">
              <w:rPr>
                <w:rFonts w:ascii="仿宋_GB2312" w:eastAsia="仿宋_GB2312" w:hAnsi="Times New Roman" w:cs="Times New Roman" w:hint="eastAsia"/>
                <w:spacing w:val="-9"/>
                <w:sz w:val="24"/>
                <w:szCs w:val="24"/>
              </w:rPr>
              <w:t>100</w:t>
            </w:r>
          </w:p>
        </w:tc>
      </w:tr>
    </w:tbl>
    <w:p w14:paraId="0698CEF6" w14:textId="77777777" w:rsidR="00262F5D" w:rsidRDefault="00262F5D"/>
    <w:sectPr w:rsidR="00262F5D" w:rsidSect="00F606E1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2C43" w14:textId="77777777" w:rsidR="00031C4E" w:rsidRDefault="00031C4E" w:rsidP="00F606E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6A4E50" w14:textId="77777777" w:rsidR="00031C4E" w:rsidRDefault="00031C4E" w:rsidP="00F606E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BF4C" w14:textId="77777777" w:rsidR="00031C4E" w:rsidRDefault="00031C4E" w:rsidP="00F606E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2405EF" w14:textId="77777777" w:rsidR="00031C4E" w:rsidRDefault="00031C4E" w:rsidP="00F606E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5D"/>
    <w:rsid w:val="00031C4E"/>
    <w:rsid w:val="00262F5D"/>
    <w:rsid w:val="00CA3DC4"/>
    <w:rsid w:val="00F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95990B-6D53-4E18-8F30-F3EC9E40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E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F5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06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06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06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06E1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F606E1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606E1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eastAsia="宋体" w:hAnsi="宋体" w:cs="宋体"/>
      <w:snapToGrid w:val="0"/>
      <w:color w:val="000000"/>
      <w:kern w:val="0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 万</dc:creator>
  <cp:keywords/>
  <dc:description/>
  <cp:lastModifiedBy>千 万</cp:lastModifiedBy>
  <cp:revision>2</cp:revision>
  <dcterms:created xsi:type="dcterms:W3CDTF">2026-04-08T00:42:00Z</dcterms:created>
  <dcterms:modified xsi:type="dcterms:W3CDTF">2026-04-08T00:42:00Z</dcterms:modified>
</cp:coreProperties>
</file>