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248B" w14:textId="537BDEE6" w:rsidR="00AC32FC" w:rsidRDefault="00AC32FC" w:rsidP="00AC32FC">
      <w:pPr>
        <w:spacing w:afterLines="50" w:after="156"/>
        <w:jc w:val="center"/>
        <w:rPr>
          <w:rFonts w:ascii="方正小标宋简体" w:eastAsia="方正小标宋简体"/>
          <w:sz w:val="44"/>
          <w:szCs w:val="44"/>
        </w:rPr>
      </w:pPr>
      <w:r>
        <w:rPr>
          <w:rFonts w:ascii="方正小标宋简体" w:eastAsia="方正小标宋简体" w:hint="eastAsia"/>
          <w:sz w:val="44"/>
          <w:szCs w:val="44"/>
        </w:rPr>
        <w:t>山东农业大学</w:t>
      </w:r>
      <w:r w:rsidRPr="00AC32FC">
        <w:rPr>
          <w:rFonts w:ascii="方正小标宋简体" w:eastAsia="方正小标宋简体" w:hint="eastAsia"/>
          <w:sz w:val="44"/>
          <w:szCs w:val="44"/>
        </w:rPr>
        <w:t>动物中毒病学研究</w:t>
      </w:r>
      <w:r>
        <w:rPr>
          <w:rFonts w:ascii="方正小标宋简体" w:eastAsia="方正小标宋简体" w:hint="eastAsia"/>
          <w:sz w:val="44"/>
          <w:szCs w:val="44"/>
        </w:rPr>
        <w:t>团队</w:t>
      </w:r>
      <w:r>
        <w:rPr>
          <w:rFonts w:ascii="方正小标宋简体" w:eastAsia="方正小标宋简体" w:hint="eastAsia"/>
          <w:sz w:val="44"/>
          <w:szCs w:val="44"/>
        </w:rPr>
        <w:br/>
        <w:t>博士后招聘公告</w:t>
      </w:r>
    </w:p>
    <w:p w14:paraId="4DC6FD75" w14:textId="50D689A5" w:rsidR="00AC32FC" w:rsidRPr="004415B1" w:rsidRDefault="00AC32FC" w:rsidP="00AC32FC">
      <w:pPr>
        <w:rPr>
          <w:rFonts w:ascii="Times New Roman" w:eastAsia="宋体" w:hAnsi="Times New Roman" w:cs="Times New Roman"/>
          <w:b/>
          <w:bCs/>
          <w:color w:val="000000" w:themeColor="text1"/>
          <w:sz w:val="28"/>
          <w:szCs w:val="28"/>
        </w:rPr>
      </w:pPr>
      <w:r w:rsidRPr="004415B1">
        <w:rPr>
          <w:rFonts w:ascii="Times New Roman" w:eastAsia="宋体" w:hAnsi="Times New Roman" w:cs="Times New Roman"/>
          <w:b/>
          <w:bCs/>
          <w:color w:val="000000" w:themeColor="text1"/>
          <w:sz w:val="28"/>
          <w:szCs w:val="28"/>
        </w:rPr>
        <w:t>一、动物中毒病学研究团队</w:t>
      </w:r>
    </w:p>
    <w:p w14:paraId="65F65648" w14:textId="3D15CD26" w:rsidR="00AC32FC" w:rsidRPr="004415B1" w:rsidRDefault="00AC32FC" w:rsidP="00AC32FC">
      <w:pPr>
        <w:ind w:firstLine="560"/>
        <w:rPr>
          <w:rFonts w:ascii="Times New Roman" w:eastAsia="宋体" w:hAnsi="Times New Roman" w:cs="Times New Roman"/>
          <w:color w:val="000000" w:themeColor="text1"/>
          <w:sz w:val="28"/>
          <w:szCs w:val="28"/>
        </w:rPr>
      </w:pPr>
      <w:r w:rsidRPr="004415B1">
        <w:rPr>
          <w:rFonts w:ascii="Times New Roman" w:eastAsia="宋体" w:hAnsi="Times New Roman" w:cs="Times New Roman"/>
          <w:color w:val="000000" w:themeColor="text1"/>
          <w:sz w:val="28"/>
          <w:szCs w:val="28"/>
        </w:rPr>
        <w:t>本团队现有专职教师</w:t>
      </w:r>
      <w:r w:rsidRPr="004415B1">
        <w:rPr>
          <w:rFonts w:ascii="Times New Roman" w:eastAsia="宋体" w:hAnsi="Times New Roman" w:cs="Times New Roman"/>
          <w:color w:val="000000" w:themeColor="text1"/>
          <w:sz w:val="28"/>
          <w:szCs w:val="28"/>
        </w:rPr>
        <w:t>4</w:t>
      </w:r>
      <w:r w:rsidRPr="004415B1">
        <w:rPr>
          <w:rFonts w:ascii="Times New Roman" w:eastAsia="宋体" w:hAnsi="Times New Roman" w:cs="Times New Roman"/>
          <w:color w:val="000000" w:themeColor="text1"/>
          <w:sz w:val="28"/>
          <w:szCs w:val="28"/>
        </w:rPr>
        <w:t>人，其中教授</w:t>
      </w:r>
      <w:r w:rsidRPr="004415B1">
        <w:rPr>
          <w:rFonts w:ascii="Times New Roman" w:eastAsia="宋体" w:hAnsi="Times New Roman" w:cs="Times New Roman"/>
          <w:color w:val="000000" w:themeColor="text1"/>
          <w:sz w:val="28"/>
          <w:szCs w:val="28"/>
        </w:rPr>
        <w:t>2</w:t>
      </w:r>
      <w:r w:rsidRPr="004415B1">
        <w:rPr>
          <w:rFonts w:ascii="Times New Roman" w:eastAsia="宋体" w:hAnsi="Times New Roman" w:cs="Times New Roman"/>
          <w:color w:val="000000" w:themeColor="text1"/>
          <w:sz w:val="28"/>
          <w:szCs w:val="28"/>
        </w:rPr>
        <w:t>人。团队长期致力于</w:t>
      </w:r>
      <w:r w:rsidR="001D7E4B" w:rsidRPr="004415B1">
        <w:rPr>
          <w:rFonts w:ascii="Times New Roman" w:eastAsia="宋体" w:hAnsi="Times New Roman" w:cs="Times New Roman"/>
          <w:color w:val="000000" w:themeColor="text1"/>
          <w:sz w:val="28"/>
          <w:szCs w:val="28"/>
        </w:rPr>
        <w:t>畜禽营养代谢病与中毒病</w:t>
      </w:r>
      <w:r w:rsidRPr="004415B1">
        <w:rPr>
          <w:rFonts w:ascii="Times New Roman" w:eastAsia="宋体" w:hAnsi="Times New Roman" w:cs="Times New Roman"/>
          <w:color w:val="000000" w:themeColor="text1"/>
          <w:sz w:val="28"/>
          <w:szCs w:val="28"/>
        </w:rPr>
        <w:t>的研究工作</w:t>
      </w:r>
      <w:r w:rsidR="00DB57CF" w:rsidRPr="004415B1">
        <w:rPr>
          <w:rFonts w:ascii="Times New Roman" w:eastAsia="宋体" w:hAnsi="Times New Roman" w:cs="Times New Roman"/>
          <w:color w:val="000000" w:themeColor="text1"/>
          <w:sz w:val="28"/>
          <w:szCs w:val="28"/>
        </w:rPr>
        <w:t>，</w:t>
      </w:r>
      <w:r w:rsidRPr="004415B1">
        <w:rPr>
          <w:rFonts w:ascii="Times New Roman" w:eastAsia="宋体" w:hAnsi="Times New Roman" w:cs="Times New Roman"/>
          <w:color w:val="000000" w:themeColor="text1"/>
          <w:sz w:val="28"/>
          <w:szCs w:val="28"/>
        </w:rPr>
        <w:t>先后主持国家自然科学基金</w:t>
      </w:r>
      <w:r w:rsidR="00DB57CF" w:rsidRPr="004415B1">
        <w:rPr>
          <w:rFonts w:ascii="Times New Roman" w:eastAsia="宋体" w:hAnsi="Times New Roman" w:cs="Times New Roman"/>
          <w:color w:val="000000" w:themeColor="text1"/>
          <w:sz w:val="28"/>
          <w:szCs w:val="28"/>
        </w:rPr>
        <w:t>、中国博士后科学基金、山东省自然科学基金等国家和省部级科研项目</w:t>
      </w:r>
      <w:r w:rsidR="00DB57CF" w:rsidRPr="004415B1">
        <w:rPr>
          <w:rFonts w:ascii="Times New Roman" w:eastAsia="宋体" w:hAnsi="Times New Roman" w:cs="Times New Roman"/>
          <w:color w:val="000000" w:themeColor="text1"/>
          <w:sz w:val="28"/>
          <w:szCs w:val="28"/>
        </w:rPr>
        <w:t>20</w:t>
      </w:r>
      <w:r w:rsidR="00DB57CF" w:rsidRPr="004415B1">
        <w:rPr>
          <w:rFonts w:ascii="Times New Roman" w:eastAsia="宋体" w:hAnsi="Times New Roman" w:cs="Times New Roman"/>
          <w:color w:val="000000" w:themeColor="text1"/>
          <w:sz w:val="28"/>
          <w:szCs w:val="28"/>
        </w:rPr>
        <w:t>余项</w:t>
      </w:r>
      <w:r w:rsidRPr="004415B1">
        <w:rPr>
          <w:rFonts w:ascii="Times New Roman" w:eastAsia="宋体" w:hAnsi="Times New Roman" w:cs="Times New Roman"/>
          <w:color w:val="000000" w:themeColor="text1"/>
          <w:sz w:val="28"/>
          <w:szCs w:val="28"/>
        </w:rPr>
        <w:t>，</w:t>
      </w:r>
      <w:r w:rsidR="00DB57CF" w:rsidRPr="004415B1">
        <w:rPr>
          <w:rFonts w:ascii="Times New Roman" w:eastAsia="宋体" w:hAnsi="Times New Roman" w:cs="Times New Roman"/>
          <w:color w:val="000000" w:themeColor="text1"/>
          <w:sz w:val="28"/>
          <w:szCs w:val="28"/>
        </w:rPr>
        <w:t>发表</w:t>
      </w:r>
      <w:r w:rsidRPr="004415B1">
        <w:rPr>
          <w:rFonts w:ascii="Times New Roman" w:eastAsia="宋体" w:hAnsi="Times New Roman" w:cs="Times New Roman"/>
          <w:color w:val="000000" w:themeColor="text1"/>
          <w:sz w:val="28"/>
          <w:szCs w:val="28"/>
        </w:rPr>
        <w:t>SCI</w:t>
      </w:r>
      <w:r w:rsidR="00DB57CF" w:rsidRPr="004415B1">
        <w:rPr>
          <w:rFonts w:ascii="Times New Roman" w:eastAsia="宋体" w:hAnsi="Times New Roman" w:cs="Times New Roman"/>
          <w:color w:val="000000" w:themeColor="text1"/>
          <w:sz w:val="28"/>
          <w:szCs w:val="28"/>
        </w:rPr>
        <w:t>论文</w:t>
      </w:r>
      <w:r w:rsidR="004415B1" w:rsidRPr="004415B1">
        <w:rPr>
          <w:rFonts w:ascii="Times New Roman" w:eastAsia="宋体" w:hAnsi="Times New Roman" w:cs="Times New Roman"/>
          <w:color w:val="000000" w:themeColor="text1"/>
          <w:sz w:val="28"/>
          <w:szCs w:val="28"/>
        </w:rPr>
        <w:t>100</w:t>
      </w:r>
      <w:r w:rsidRPr="004415B1">
        <w:rPr>
          <w:rFonts w:ascii="Times New Roman" w:eastAsia="宋体" w:hAnsi="Times New Roman" w:cs="Times New Roman"/>
          <w:color w:val="000000" w:themeColor="text1"/>
          <w:sz w:val="28"/>
          <w:szCs w:val="28"/>
        </w:rPr>
        <w:t>余篇。</w:t>
      </w:r>
    </w:p>
    <w:p w14:paraId="72E7F2DF" w14:textId="6A6BF9A1" w:rsidR="000B029F" w:rsidRPr="004415B1" w:rsidRDefault="00AC32FC" w:rsidP="00AC32FC">
      <w:pPr>
        <w:ind w:firstLineChars="200" w:firstLine="562"/>
        <w:rPr>
          <w:rFonts w:ascii="Times New Roman" w:eastAsia="宋体" w:hAnsi="Times New Roman" w:cs="Times New Roman"/>
          <w:color w:val="000000" w:themeColor="text1"/>
          <w:sz w:val="28"/>
          <w:szCs w:val="28"/>
        </w:rPr>
      </w:pPr>
      <w:r w:rsidRPr="004415B1">
        <w:rPr>
          <w:rFonts w:ascii="Times New Roman" w:eastAsia="宋体" w:hAnsi="Times New Roman" w:cs="Times New Roman"/>
          <w:b/>
          <w:bCs/>
          <w:color w:val="000000" w:themeColor="text1"/>
          <w:sz w:val="28"/>
          <w:szCs w:val="28"/>
        </w:rPr>
        <w:t>团队负责人</w:t>
      </w:r>
      <w:r w:rsidRPr="004415B1">
        <w:rPr>
          <w:rFonts w:ascii="Times New Roman" w:eastAsia="宋体" w:hAnsi="Times New Roman" w:cs="Times New Roman"/>
          <w:color w:val="000000" w:themeColor="text1"/>
          <w:sz w:val="28"/>
          <w:szCs w:val="28"/>
        </w:rPr>
        <w:t>：</w:t>
      </w:r>
      <w:r w:rsidR="00525CC2" w:rsidRPr="004415B1">
        <w:rPr>
          <w:rFonts w:ascii="Times New Roman" w:eastAsia="宋体" w:hAnsi="Times New Roman" w:cs="Times New Roman"/>
          <w:color w:val="000000" w:themeColor="text1"/>
          <w:sz w:val="28"/>
          <w:szCs w:val="28"/>
        </w:rPr>
        <w:t>王林，教授，博士生导师。全国百篇优秀博士学位论文获得者</w:t>
      </w:r>
      <w:r w:rsidR="004415B1" w:rsidRPr="004415B1">
        <w:rPr>
          <w:rFonts w:ascii="Times New Roman" w:eastAsia="宋体" w:hAnsi="Times New Roman" w:cs="Times New Roman" w:hint="eastAsia"/>
          <w:color w:val="000000" w:themeColor="text1"/>
          <w:sz w:val="28"/>
          <w:szCs w:val="28"/>
        </w:rPr>
        <w:t>（</w:t>
      </w:r>
      <w:r w:rsidR="00525CC2" w:rsidRPr="004415B1">
        <w:rPr>
          <w:rFonts w:ascii="Times New Roman" w:eastAsia="宋体" w:hAnsi="Times New Roman" w:cs="Times New Roman"/>
          <w:color w:val="000000" w:themeColor="text1"/>
          <w:sz w:val="28"/>
          <w:szCs w:val="28"/>
        </w:rPr>
        <w:t>临床兽医学科首篇全国优秀博士论文</w:t>
      </w:r>
      <w:r w:rsidR="004415B1" w:rsidRPr="004415B1">
        <w:rPr>
          <w:rFonts w:ascii="Times New Roman" w:eastAsia="宋体" w:hAnsi="Times New Roman" w:cs="Times New Roman" w:hint="eastAsia"/>
          <w:color w:val="000000" w:themeColor="text1"/>
          <w:sz w:val="28"/>
          <w:szCs w:val="28"/>
        </w:rPr>
        <w:t>）</w:t>
      </w:r>
      <w:r w:rsidR="00525CC2" w:rsidRPr="004415B1">
        <w:rPr>
          <w:rFonts w:ascii="Times New Roman" w:eastAsia="宋体" w:hAnsi="Times New Roman" w:cs="Times New Roman"/>
          <w:color w:val="000000" w:themeColor="text1"/>
          <w:sz w:val="28"/>
          <w:szCs w:val="28"/>
        </w:rPr>
        <w:t>。中国畜牧兽医学会家畜内科学分会副理事长和动物毒物学分会常务理事。副主编、参</w:t>
      </w:r>
      <w:proofErr w:type="gramStart"/>
      <w:r w:rsidR="00525CC2" w:rsidRPr="004415B1">
        <w:rPr>
          <w:rFonts w:ascii="Times New Roman" w:eastAsia="宋体" w:hAnsi="Times New Roman" w:cs="Times New Roman"/>
          <w:color w:val="000000" w:themeColor="text1"/>
          <w:sz w:val="28"/>
          <w:szCs w:val="28"/>
        </w:rPr>
        <w:t>编普通</w:t>
      </w:r>
      <w:proofErr w:type="gramEnd"/>
      <w:r w:rsidR="00525CC2" w:rsidRPr="004415B1">
        <w:rPr>
          <w:rFonts w:ascii="Times New Roman" w:eastAsia="宋体" w:hAnsi="Times New Roman" w:cs="Times New Roman"/>
          <w:color w:val="000000" w:themeColor="text1"/>
          <w:sz w:val="28"/>
          <w:szCs w:val="28"/>
        </w:rPr>
        <w:t>高等教育农业农村部</w:t>
      </w:r>
      <w:r w:rsidR="004415B1" w:rsidRPr="004415B1">
        <w:rPr>
          <w:rFonts w:ascii="Times New Roman" w:eastAsia="宋体" w:hAnsi="Times New Roman" w:cs="Times New Roman" w:hint="eastAsia"/>
          <w:color w:val="000000" w:themeColor="text1"/>
          <w:sz w:val="28"/>
          <w:szCs w:val="28"/>
        </w:rPr>
        <w:t>“</w:t>
      </w:r>
      <w:r w:rsidR="00525CC2" w:rsidRPr="004415B1">
        <w:rPr>
          <w:rFonts w:ascii="Times New Roman" w:eastAsia="宋体" w:hAnsi="Times New Roman" w:cs="Times New Roman"/>
          <w:color w:val="000000" w:themeColor="text1"/>
          <w:sz w:val="28"/>
          <w:szCs w:val="28"/>
        </w:rPr>
        <w:t>十三五</w:t>
      </w:r>
      <w:r w:rsidR="004415B1" w:rsidRPr="004415B1">
        <w:rPr>
          <w:rFonts w:ascii="Times New Roman" w:eastAsia="宋体" w:hAnsi="Times New Roman" w:cs="Times New Roman" w:hint="eastAsia"/>
          <w:color w:val="000000" w:themeColor="text1"/>
          <w:sz w:val="28"/>
          <w:szCs w:val="28"/>
        </w:rPr>
        <w:t>”</w:t>
      </w:r>
      <w:r w:rsidR="00525CC2" w:rsidRPr="004415B1">
        <w:rPr>
          <w:rFonts w:ascii="Times New Roman" w:eastAsia="宋体" w:hAnsi="Times New Roman" w:cs="Times New Roman"/>
          <w:color w:val="000000" w:themeColor="text1"/>
          <w:sz w:val="28"/>
          <w:szCs w:val="28"/>
        </w:rPr>
        <w:t>规划教材《动物中毒病学》、《兽医内科学》（精简版）</w:t>
      </w:r>
      <w:r w:rsidR="00525CC2" w:rsidRPr="004415B1">
        <w:rPr>
          <w:rFonts w:ascii="Times New Roman" w:eastAsia="宋体" w:hAnsi="Times New Roman" w:cs="Times New Roman"/>
          <w:color w:val="000000" w:themeColor="text1"/>
          <w:sz w:val="28"/>
          <w:szCs w:val="28"/>
        </w:rPr>
        <w:t>2</w:t>
      </w:r>
      <w:r w:rsidR="00525CC2" w:rsidRPr="004415B1">
        <w:rPr>
          <w:rFonts w:ascii="Times New Roman" w:eastAsia="宋体" w:hAnsi="Times New Roman" w:cs="Times New Roman"/>
          <w:color w:val="000000" w:themeColor="text1"/>
          <w:sz w:val="28"/>
          <w:szCs w:val="28"/>
        </w:rPr>
        <w:t>部</w:t>
      </w:r>
      <w:r w:rsidR="004415B1" w:rsidRPr="004415B1">
        <w:rPr>
          <w:rFonts w:ascii="Times New Roman" w:eastAsia="宋体" w:hAnsi="Times New Roman" w:cs="Times New Roman" w:hint="eastAsia"/>
          <w:color w:val="000000" w:themeColor="text1"/>
          <w:sz w:val="28"/>
          <w:szCs w:val="28"/>
        </w:rPr>
        <w:t>，近</w:t>
      </w:r>
      <w:r w:rsidR="004415B1" w:rsidRPr="004415B1">
        <w:rPr>
          <w:rFonts w:ascii="Times New Roman" w:eastAsia="宋体" w:hAnsi="Times New Roman" w:cs="Times New Roman" w:hint="eastAsia"/>
          <w:color w:val="000000" w:themeColor="text1"/>
          <w:sz w:val="28"/>
          <w:szCs w:val="28"/>
        </w:rPr>
        <w:t>3</w:t>
      </w:r>
      <w:r w:rsidR="004415B1" w:rsidRPr="004415B1">
        <w:rPr>
          <w:rFonts w:ascii="Times New Roman" w:eastAsia="宋体" w:hAnsi="Times New Roman" w:cs="Times New Roman" w:hint="eastAsia"/>
          <w:color w:val="000000" w:themeColor="text1"/>
          <w:sz w:val="28"/>
          <w:szCs w:val="28"/>
        </w:rPr>
        <w:t>年发表高水平学术论文（</w:t>
      </w:r>
      <w:r w:rsidR="004415B1" w:rsidRPr="004415B1">
        <w:rPr>
          <w:rFonts w:ascii="Times New Roman" w:eastAsia="宋体" w:hAnsi="Times New Roman" w:cs="Times New Roman" w:hint="eastAsia"/>
          <w:color w:val="000000" w:themeColor="text1"/>
          <w:sz w:val="28"/>
          <w:szCs w:val="28"/>
        </w:rPr>
        <w:t>IF</w:t>
      </w:r>
      <w:r w:rsidR="004415B1" w:rsidRPr="004415B1">
        <w:rPr>
          <w:rFonts w:ascii="Times New Roman" w:eastAsia="宋体" w:hAnsi="Times New Roman" w:cs="Times New Roman"/>
          <w:color w:val="000000" w:themeColor="text1"/>
          <w:sz w:val="28"/>
          <w:szCs w:val="28"/>
        </w:rPr>
        <w:t>&gt;10</w:t>
      </w:r>
      <w:r w:rsidR="004415B1" w:rsidRPr="004415B1">
        <w:rPr>
          <w:rFonts w:ascii="Times New Roman" w:eastAsia="宋体" w:hAnsi="Times New Roman" w:cs="Times New Roman" w:hint="eastAsia"/>
          <w:color w:val="000000" w:themeColor="text1"/>
          <w:sz w:val="28"/>
          <w:szCs w:val="28"/>
        </w:rPr>
        <w:t>）</w:t>
      </w:r>
      <w:r w:rsidR="004415B1" w:rsidRPr="004415B1">
        <w:rPr>
          <w:rFonts w:ascii="Times New Roman" w:eastAsia="宋体" w:hAnsi="Times New Roman" w:cs="Times New Roman"/>
          <w:color w:val="000000" w:themeColor="text1"/>
          <w:sz w:val="28"/>
          <w:szCs w:val="28"/>
        </w:rPr>
        <w:t>5</w:t>
      </w:r>
      <w:r w:rsidR="004415B1" w:rsidRPr="004415B1">
        <w:rPr>
          <w:rFonts w:ascii="Times New Roman" w:eastAsia="宋体" w:hAnsi="Times New Roman" w:cs="Times New Roman" w:hint="eastAsia"/>
          <w:color w:val="000000" w:themeColor="text1"/>
          <w:sz w:val="28"/>
          <w:szCs w:val="28"/>
        </w:rPr>
        <w:t>篇。</w:t>
      </w:r>
      <w:r w:rsidR="00525CC2" w:rsidRPr="004415B1">
        <w:rPr>
          <w:rFonts w:ascii="Times New Roman" w:eastAsia="宋体" w:hAnsi="Times New Roman" w:cs="Times New Roman"/>
          <w:color w:val="000000" w:themeColor="text1"/>
          <w:sz w:val="28"/>
          <w:szCs w:val="28"/>
        </w:rPr>
        <w:t>担任国家自然科学基金同行评议专家和国外期刊</w:t>
      </w:r>
      <w:r w:rsidR="00525CC2" w:rsidRPr="004415B1">
        <w:rPr>
          <w:rFonts w:ascii="Times New Roman" w:eastAsia="宋体" w:hAnsi="Times New Roman" w:cs="Times New Roman"/>
          <w:color w:val="000000" w:themeColor="text1"/>
          <w:sz w:val="28"/>
          <w:szCs w:val="28"/>
        </w:rPr>
        <w:t>Free Radical Biology &amp; Medicine</w:t>
      </w:r>
      <w:r w:rsidR="00525CC2" w:rsidRPr="004415B1">
        <w:rPr>
          <w:rFonts w:ascii="Times New Roman" w:eastAsia="宋体" w:hAnsi="Times New Roman" w:cs="Times New Roman"/>
          <w:color w:val="000000" w:themeColor="text1"/>
          <w:sz w:val="28"/>
          <w:szCs w:val="28"/>
        </w:rPr>
        <w:t>，</w:t>
      </w:r>
      <w:r w:rsidR="00525CC2" w:rsidRPr="004415B1">
        <w:rPr>
          <w:rFonts w:ascii="Times New Roman" w:eastAsia="宋体" w:hAnsi="Times New Roman" w:cs="Times New Roman"/>
          <w:color w:val="000000" w:themeColor="text1"/>
          <w:sz w:val="28"/>
          <w:szCs w:val="28"/>
        </w:rPr>
        <w:t>Cell Death &amp; Disease</w:t>
      </w:r>
      <w:r w:rsidR="00525CC2" w:rsidRPr="004415B1">
        <w:rPr>
          <w:rFonts w:ascii="Times New Roman" w:eastAsia="宋体" w:hAnsi="Times New Roman" w:cs="Times New Roman"/>
          <w:color w:val="000000" w:themeColor="text1"/>
          <w:sz w:val="28"/>
          <w:szCs w:val="28"/>
        </w:rPr>
        <w:t>和</w:t>
      </w:r>
      <w:r w:rsidR="00525CC2" w:rsidRPr="004415B1">
        <w:rPr>
          <w:rFonts w:ascii="Times New Roman" w:eastAsia="宋体" w:hAnsi="Times New Roman" w:cs="Times New Roman"/>
          <w:color w:val="000000" w:themeColor="text1"/>
          <w:sz w:val="28"/>
          <w:szCs w:val="28"/>
        </w:rPr>
        <w:t>Archives of Toxicology</w:t>
      </w:r>
      <w:r w:rsidR="00525CC2" w:rsidRPr="004415B1">
        <w:rPr>
          <w:rFonts w:ascii="Times New Roman" w:eastAsia="宋体" w:hAnsi="Times New Roman" w:cs="Times New Roman"/>
          <w:color w:val="000000" w:themeColor="text1"/>
          <w:sz w:val="28"/>
          <w:szCs w:val="28"/>
        </w:rPr>
        <w:t>等多个</w:t>
      </w:r>
      <w:r w:rsidR="00525CC2" w:rsidRPr="004415B1">
        <w:rPr>
          <w:rFonts w:ascii="Times New Roman" w:eastAsia="宋体" w:hAnsi="Times New Roman" w:cs="Times New Roman"/>
          <w:color w:val="000000" w:themeColor="text1"/>
          <w:sz w:val="28"/>
          <w:szCs w:val="28"/>
        </w:rPr>
        <w:t>SCI</w:t>
      </w:r>
      <w:r w:rsidR="00525CC2" w:rsidRPr="004415B1">
        <w:rPr>
          <w:rFonts w:ascii="Times New Roman" w:eastAsia="宋体" w:hAnsi="Times New Roman" w:cs="Times New Roman"/>
          <w:color w:val="000000" w:themeColor="text1"/>
          <w:sz w:val="28"/>
          <w:szCs w:val="28"/>
        </w:rPr>
        <w:t>杂志审稿专家。主持国家自然科学基金</w:t>
      </w:r>
      <w:r w:rsidR="00313F0B" w:rsidRPr="004415B1">
        <w:rPr>
          <w:rFonts w:ascii="Times New Roman" w:eastAsia="宋体" w:hAnsi="Times New Roman" w:cs="Times New Roman" w:hint="eastAsia"/>
          <w:color w:val="000000" w:themeColor="text1"/>
          <w:sz w:val="28"/>
          <w:szCs w:val="28"/>
        </w:rPr>
        <w:t>、</w:t>
      </w:r>
      <w:r w:rsidR="00525CC2" w:rsidRPr="004415B1">
        <w:rPr>
          <w:rFonts w:ascii="Times New Roman" w:eastAsia="宋体" w:hAnsi="Times New Roman" w:cs="Times New Roman"/>
          <w:color w:val="000000" w:themeColor="text1"/>
          <w:sz w:val="28"/>
          <w:szCs w:val="28"/>
        </w:rPr>
        <w:t>霍英东教育基金青年教师基金基础性研究课题</w:t>
      </w:r>
      <w:r w:rsidR="00313F0B" w:rsidRPr="004415B1">
        <w:rPr>
          <w:rFonts w:ascii="Times New Roman" w:eastAsia="宋体" w:hAnsi="Times New Roman" w:cs="Times New Roman" w:hint="eastAsia"/>
          <w:color w:val="000000" w:themeColor="text1"/>
          <w:sz w:val="28"/>
          <w:szCs w:val="28"/>
        </w:rPr>
        <w:t>、</w:t>
      </w:r>
      <w:r w:rsidR="00525CC2" w:rsidRPr="004415B1">
        <w:rPr>
          <w:rFonts w:ascii="Times New Roman" w:eastAsia="宋体" w:hAnsi="Times New Roman" w:cs="Times New Roman"/>
          <w:color w:val="000000" w:themeColor="text1"/>
          <w:sz w:val="28"/>
          <w:szCs w:val="28"/>
        </w:rPr>
        <w:t>教育部高等学校全国优秀博士学位论文作者专项资助等多项国家级和省部级课题。同时，与美国诺伟司、美国建明工业、北京加佳农生物科技有限公司等国内外知名企业合作开展行业课题研究</w:t>
      </w:r>
      <w:r w:rsidRPr="004415B1">
        <w:rPr>
          <w:rFonts w:ascii="Times New Roman" w:eastAsia="宋体" w:hAnsi="Times New Roman" w:cs="Times New Roman"/>
          <w:color w:val="000000" w:themeColor="text1"/>
          <w:sz w:val="28"/>
          <w:szCs w:val="28"/>
        </w:rPr>
        <w:t>。</w:t>
      </w:r>
    </w:p>
    <w:p w14:paraId="75592E4C" w14:textId="77777777" w:rsidR="001D7E4B" w:rsidRPr="004415B1" w:rsidRDefault="001D7E4B" w:rsidP="001D7E4B">
      <w:pPr>
        <w:rPr>
          <w:rFonts w:ascii="宋体" w:eastAsia="宋体" w:hAnsi="宋体"/>
          <w:b/>
          <w:bCs/>
          <w:color w:val="000000" w:themeColor="text1"/>
          <w:sz w:val="28"/>
          <w:szCs w:val="28"/>
        </w:rPr>
      </w:pPr>
      <w:r w:rsidRPr="004415B1">
        <w:rPr>
          <w:rFonts w:ascii="宋体" w:eastAsia="宋体" w:hAnsi="宋体" w:hint="eastAsia"/>
          <w:b/>
          <w:bCs/>
          <w:color w:val="000000" w:themeColor="text1"/>
          <w:sz w:val="28"/>
          <w:szCs w:val="28"/>
        </w:rPr>
        <w:t>二、招聘</w:t>
      </w:r>
    </w:p>
    <w:p w14:paraId="7952190F" w14:textId="0AA12514" w:rsidR="001D7E4B" w:rsidRPr="004415B1" w:rsidRDefault="001D7E4B" w:rsidP="001D7E4B">
      <w:pPr>
        <w:ind w:firstLine="560"/>
        <w:rPr>
          <w:rFonts w:ascii="宋体" w:eastAsia="宋体" w:hAnsi="宋体"/>
          <w:color w:val="000000" w:themeColor="text1"/>
          <w:sz w:val="28"/>
          <w:szCs w:val="28"/>
        </w:rPr>
      </w:pPr>
      <w:r w:rsidRPr="004415B1">
        <w:rPr>
          <w:rFonts w:ascii="宋体" w:eastAsia="宋体" w:hAnsi="宋体" w:hint="eastAsia"/>
          <w:color w:val="000000" w:themeColor="text1"/>
          <w:sz w:val="28"/>
          <w:szCs w:val="28"/>
        </w:rPr>
        <w:t>专业要求：兽医学、细胞生物学等相关专业。</w:t>
      </w:r>
    </w:p>
    <w:p w14:paraId="5D98539A" w14:textId="6C308197" w:rsidR="001D7E4B" w:rsidRPr="004415B1" w:rsidRDefault="001D7E4B" w:rsidP="001D7E4B">
      <w:pPr>
        <w:ind w:firstLine="560"/>
        <w:rPr>
          <w:rFonts w:ascii="宋体" w:eastAsia="宋体" w:hAnsi="宋体"/>
          <w:color w:val="000000" w:themeColor="text1"/>
          <w:sz w:val="28"/>
          <w:szCs w:val="28"/>
        </w:rPr>
      </w:pPr>
      <w:r w:rsidRPr="004415B1">
        <w:rPr>
          <w:rFonts w:ascii="宋体" w:eastAsia="宋体" w:hAnsi="宋体" w:hint="eastAsia"/>
          <w:color w:val="000000" w:themeColor="text1"/>
          <w:sz w:val="28"/>
          <w:szCs w:val="28"/>
        </w:rPr>
        <w:lastRenderedPageBreak/>
        <w:t>研究方向：环境</w:t>
      </w:r>
      <w:r w:rsidR="004415B1" w:rsidRPr="004415B1">
        <w:rPr>
          <w:rFonts w:ascii="宋体" w:eastAsia="宋体" w:hAnsi="宋体" w:hint="eastAsia"/>
          <w:color w:val="000000" w:themeColor="text1"/>
          <w:sz w:val="28"/>
          <w:szCs w:val="28"/>
        </w:rPr>
        <w:t>主要</w:t>
      </w:r>
      <w:r w:rsidRPr="004415B1">
        <w:rPr>
          <w:rFonts w:ascii="宋体" w:eastAsia="宋体" w:hAnsi="宋体" w:hint="eastAsia"/>
          <w:color w:val="000000" w:themeColor="text1"/>
          <w:sz w:val="28"/>
          <w:szCs w:val="28"/>
        </w:rPr>
        <w:t>污染物</w:t>
      </w:r>
      <w:r w:rsidR="004415B1" w:rsidRPr="004415B1">
        <w:rPr>
          <w:rFonts w:ascii="宋体" w:eastAsia="宋体" w:hAnsi="宋体" w:hint="eastAsia"/>
          <w:color w:val="000000" w:themeColor="text1"/>
          <w:sz w:val="28"/>
          <w:szCs w:val="28"/>
        </w:rPr>
        <w:t>的</w:t>
      </w:r>
      <w:r w:rsidR="00313F0B" w:rsidRPr="004415B1">
        <w:rPr>
          <w:rFonts w:ascii="宋体" w:eastAsia="宋体" w:hAnsi="宋体" w:hint="eastAsia"/>
          <w:color w:val="000000" w:themeColor="text1"/>
          <w:sz w:val="28"/>
          <w:szCs w:val="28"/>
        </w:rPr>
        <w:t>毒性机制研究</w:t>
      </w:r>
    </w:p>
    <w:p w14:paraId="72B3709A" w14:textId="77777777" w:rsidR="001D7E4B" w:rsidRPr="00313F0B" w:rsidRDefault="001D7E4B" w:rsidP="001D7E4B">
      <w:pPr>
        <w:rPr>
          <w:rFonts w:ascii="Times New Roman" w:eastAsia="宋体" w:hAnsi="Times New Roman" w:cs="Times New Roman"/>
          <w:b/>
          <w:bCs/>
          <w:sz w:val="28"/>
          <w:szCs w:val="28"/>
        </w:rPr>
      </w:pPr>
      <w:r w:rsidRPr="00313F0B">
        <w:rPr>
          <w:rFonts w:ascii="Times New Roman" w:eastAsia="宋体" w:hAnsi="Times New Roman" w:cs="Times New Roman"/>
          <w:b/>
          <w:bCs/>
          <w:sz w:val="28"/>
          <w:szCs w:val="28"/>
        </w:rPr>
        <w:t>三、招聘条件</w:t>
      </w:r>
    </w:p>
    <w:p w14:paraId="68F3B742" w14:textId="77777777" w:rsidR="001D7E4B" w:rsidRPr="00313F0B" w:rsidRDefault="001D7E4B" w:rsidP="001D7E4B">
      <w:pPr>
        <w:ind w:firstLine="560"/>
        <w:rPr>
          <w:rFonts w:ascii="Times New Roman" w:eastAsia="宋体" w:hAnsi="Times New Roman" w:cs="Times New Roman"/>
          <w:sz w:val="28"/>
          <w:szCs w:val="28"/>
        </w:rPr>
      </w:pPr>
      <w:r w:rsidRPr="00313F0B">
        <w:rPr>
          <w:rFonts w:ascii="Times New Roman" w:eastAsia="宋体" w:hAnsi="Times New Roman" w:cs="Times New Roman"/>
          <w:sz w:val="28"/>
          <w:szCs w:val="28"/>
        </w:rPr>
        <w:t>1.</w:t>
      </w:r>
      <w:r w:rsidRPr="00313F0B">
        <w:rPr>
          <w:rFonts w:ascii="Times New Roman" w:eastAsia="宋体" w:hAnsi="Times New Roman" w:cs="Times New Roman"/>
          <w:sz w:val="28"/>
          <w:szCs w:val="28"/>
        </w:rPr>
        <w:t>年龄原则上不超过</w:t>
      </w:r>
      <w:r w:rsidRPr="00313F0B">
        <w:rPr>
          <w:rFonts w:ascii="Times New Roman" w:eastAsia="宋体" w:hAnsi="Times New Roman" w:cs="Times New Roman"/>
          <w:sz w:val="28"/>
          <w:szCs w:val="28"/>
        </w:rPr>
        <w:t>35</w:t>
      </w:r>
      <w:r w:rsidRPr="00313F0B">
        <w:rPr>
          <w:rFonts w:ascii="Times New Roman" w:eastAsia="宋体" w:hAnsi="Times New Roman" w:cs="Times New Roman"/>
          <w:sz w:val="28"/>
          <w:szCs w:val="28"/>
        </w:rPr>
        <w:t>周岁，品学兼优，身体健康；</w:t>
      </w:r>
    </w:p>
    <w:p w14:paraId="68CA4DCB" w14:textId="77777777" w:rsidR="001D7E4B" w:rsidRPr="00313F0B" w:rsidRDefault="001D7E4B" w:rsidP="001D7E4B">
      <w:pPr>
        <w:ind w:firstLine="560"/>
        <w:rPr>
          <w:rFonts w:ascii="Times New Roman" w:eastAsia="宋体" w:hAnsi="Times New Roman" w:cs="Times New Roman"/>
          <w:sz w:val="28"/>
          <w:szCs w:val="28"/>
        </w:rPr>
      </w:pPr>
      <w:r w:rsidRPr="00313F0B">
        <w:rPr>
          <w:rFonts w:ascii="Times New Roman" w:eastAsia="宋体" w:hAnsi="Times New Roman" w:cs="Times New Roman"/>
          <w:sz w:val="28"/>
          <w:szCs w:val="28"/>
        </w:rPr>
        <w:t>2.</w:t>
      </w:r>
      <w:r w:rsidRPr="00313F0B">
        <w:rPr>
          <w:rFonts w:ascii="Times New Roman" w:eastAsia="宋体" w:hAnsi="Times New Roman" w:cs="Times New Roman"/>
          <w:sz w:val="28"/>
          <w:szCs w:val="28"/>
        </w:rPr>
        <w:t>获得博士学位一般不超过</w:t>
      </w:r>
      <w:r w:rsidRPr="00313F0B">
        <w:rPr>
          <w:rFonts w:ascii="Times New Roman" w:eastAsia="宋体" w:hAnsi="Times New Roman" w:cs="Times New Roman"/>
          <w:sz w:val="28"/>
          <w:szCs w:val="28"/>
        </w:rPr>
        <w:t>3</w:t>
      </w:r>
      <w:r w:rsidRPr="00313F0B">
        <w:rPr>
          <w:rFonts w:ascii="Times New Roman" w:eastAsia="宋体" w:hAnsi="Times New Roman" w:cs="Times New Roman"/>
          <w:sz w:val="28"/>
          <w:szCs w:val="28"/>
        </w:rPr>
        <w:t>年，博士后在站工作期限一般为</w:t>
      </w:r>
      <w:r w:rsidRPr="00313F0B">
        <w:rPr>
          <w:rFonts w:ascii="Times New Roman" w:eastAsia="宋体" w:hAnsi="Times New Roman" w:cs="Times New Roman"/>
          <w:sz w:val="28"/>
          <w:szCs w:val="28"/>
        </w:rPr>
        <w:t>2-3</w:t>
      </w:r>
      <w:r w:rsidRPr="00313F0B">
        <w:rPr>
          <w:rFonts w:ascii="Times New Roman" w:eastAsia="宋体" w:hAnsi="Times New Roman" w:cs="Times New Roman"/>
          <w:sz w:val="28"/>
          <w:szCs w:val="28"/>
        </w:rPr>
        <w:t>年，申请进站的应届博士毕业生须已满足博士学位论文答辩的基本要求；</w:t>
      </w:r>
    </w:p>
    <w:p w14:paraId="34175763" w14:textId="77777777" w:rsidR="001D7E4B" w:rsidRPr="00313F0B" w:rsidRDefault="001D7E4B" w:rsidP="001D7E4B">
      <w:pPr>
        <w:ind w:firstLine="560"/>
        <w:rPr>
          <w:rFonts w:ascii="Times New Roman" w:eastAsia="宋体" w:hAnsi="Times New Roman" w:cs="Times New Roman"/>
          <w:sz w:val="28"/>
          <w:szCs w:val="28"/>
        </w:rPr>
      </w:pPr>
      <w:r w:rsidRPr="00313F0B">
        <w:rPr>
          <w:rFonts w:ascii="Times New Roman" w:eastAsia="宋体" w:hAnsi="Times New Roman" w:cs="Times New Roman"/>
          <w:sz w:val="28"/>
          <w:szCs w:val="28"/>
        </w:rPr>
        <w:t>3.</w:t>
      </w:r>
      <w:r w:rsidRPr="00313F0B">
        <w:rPr>
          <w:rFonts w:ascii="Times New Roman" w:eastAsia="宋体" w:hAnsi="Times New Roman" w:cs="Times New Roman"/>
          <w:sz w:val="28"/>
          <w:szCs w:val="28"/>
        </w:rPr>
        <w:t>有较好的学术业绩和科研潜质，在国内外重要学术期刊上发表过高水平论文，或公开出版过学术著作。</w:t>
      </w:r>
    </w:p>
    <w:p w14:paraId="65038FE7" w14:textId="77777777" w:rsidR="001D7E4B" w:rsidRPr="00313F0B" w:rsidRDefault="001D7E4B" w:rsidP="001D7E4B">
      <w:pPr>
        <w:rPr>
          <w:rFonts w:ascii="Times New Roman" w:eastAsia="宋体" w:hAnsi="Times New Roman" w:cs="Times New Roman"/>
          <w:b/>
          <w:bCs/>
          <w:sz w:val="28"/>
          <w:szCs w:val="28"/>
        </w:rPr>
      </w:pPr>
      <w:r w:rsidRPr="00313F0B">
        <w:rPr>
          <w:rFonts w:ascii="Times New Roman" w:eastAsia="宋体" w:hAnsi="Times New Roman" w:cs="Times New Roman"/>
          <w:b/>
          <w:bCs/>
          <w:sz w:val="28"/>
          <w:szCs w:val="28"/>
        </w:rPr>
        <w:t>四、报名方式</w:t>
      </w:r>
    </w:p>
    <w:p w14:paraId="54B47805" w14:textId="66D9F27E" w:rsidR="001D7E4B" w:rsidRPr="00313F0B" w:rsidRDefault="001D7E4B" w:rsidP="001D7E4B">
      <w:pPr>
        <w:ind w:firstLine="560"/>
        <w:rPr>
          <w:rFonts w:ascii="Times New Roman" w:eastAsia="宋体" w:hAnsi="Times New Roman" w:cs="Times New Roman"/>
          <w:sz w:val="28"/>
          <w:szCs w:val="28"/>
        </w:rPr>
      </w:pPr>
      <w:r w:rsidRPr="00313F0B">
        <w:rPr>
          <w:rFonts w:ascii="Times New Roman" w:eastAsia="宋体" w:hAnsi="Times New Roman" w:cs="Times New Roman"/>
          <w:sz w:val="28"/>
          <w:szCs w:val="28"/>
        </w:rPr>
        <w:t>符合需求的博士人员按要求如实填写材料，依据具体研究方向联系</w:t>
      </w:r>
      <w:r w:rsidR="00313F0B">
        <w:rPr>
          <w:rFonts w:ascii="Times New Roman" w:eastAsia="宋体" w:hAnsi="Times New Roman" w:cs="Times New Roman" w:hint="eastAsia"/>
          <w:sz w:val="28"/>
          <w:szCs w:val="28"/>
        </w:rPr>
        <w:t>相应</w:t>
      </w:r>
      <w:r w:rsidRPr="00313F0B">
        <w:rPr>
          <w:rFonts w:ascii="Times New Roman" w:eastAsia="宋体" w:hAnsi="Times New Roman" w:cs="Times New Roman"/>
          <w:sz w:val="28"/>
          <w:szCs w:val="28"/>
        </w:rPr>
        <w:t>的负责人，邮件主题为</w:t>
      </w:r>
      <w:r w:rsidR="004415B1">
        <w:rPr>
          <w:rFonts w:ascii="Times New Roman" w:eastAsia="宋体" w:hAnsi="Times New Roman" w:cs="Times New Roman" w:hint="eastAsia"/>
          <w:sz w:val="28"/>
          <w:szCs w:val="28"/>
        </w:rPr>
        <w:t>“</w:t>
      </w:r>
      <w:r w:rsidRPr="00313F0B">
        <w:rPr>
          <w:rFonts w:ascii="Times New Roman" w:eastAsia="宋体" w:hAnsi="Times New Roman" w:cs="Times New Roman"/>
          <w:sz w:val="28"/>
          <w:szCs w:val="28"/>
        </w:rPr>
        <w:t>姓名</w:t>
      </w:r>
      <w:r w:rsidRPr="00313F0B">
        <w:rPr>
          <w:rFonts w:ascii="Times New Roman" w:eastAsia="宋体" w:hAnsi="Times New Roman" w:cs="Times New Roman"/>
          <w:sz w:val="28"/>
          <w:szCs w:val="28"/>
        </w:rPr>
        <w:t>+</w:t>
      </w:r>
      <w:r w:rsidRPr="00313F0B">
        <w:rPr>
          <w:rFonts w:ascii="Times New Roman" w:eastAsia="宋体" w:hAnsi="Times New Roman" w:cs="Times New Roman"/>
          <w:sz w:val="28"/>
          <w:szCs w:val="28"/>
        </w:rPr>
        <w:t>专业方向</w:t>
      </w:r>
      <w:r w:rsidR="004415B1">
        <w:rPr>
          <w:rFonts w:ascii="Times New Roman" w:eastAsia="宋体" w:hAnsi="Times New Roman" w:cs="Times New Roman" w:hint="eastAsia"/>
          <w:sz w:val="28"/>
          <w:szCs w:val="28"/>
        </w:rPr>
        <w:t>”</w:t>
      </w:r>
      <w:r w:rsidRPr="00313F0B">
        <w:rPr>
          <w:rFonts w:ascii="Times New Roman" w:eastAsia="宋体" w:hAnsi="Times New Roman" w:cs="Times New Roman"/>
          <w:sz w:val="28"/>
          <w:szCs w:val="28"/>
        </w:rPr>
        <w:t>（如：张三</w:t>
      </w:r>
      <w:r w:rsidRPr="00313F0B">
        <w:rPr>
          <w:rFonts w:ascii="Times New Roman" w:eastAsia="宋体" w:hAnsi="Times New Roman" w:cs="Times New Roman"/>
          <w:sz w:val="28"/>
          <w:szCs w:val="28"/>
        </w:rPr>
        <w:t>+</w:t>
      </w:r>
      <w:r w:rsidRPr="00313F0B">
        <w:rPr>
          <w:rFonts w:ascii="Times New Roman" w:eastAsia="宋体" w:hAnsi="Times New Roman" w:cs="Times New Roman"/>
          <w:sz w:val="28"/>
          <w:szCs w:val="28"/>
        </w:rPr>
        <w:t>临床兽医学），邮件附件大小不得超过</w:t>
      </w:r>
      <w:r w:rsidRPr="00313F0B">
        <w:rPr>
          <w:rFonts w:ascii="Times New Roman" w:eastAsia="宋体" w:hAnsi="Times New Roman" w:cs="Times New Roman"/>
          <w:sz w:val="28"/>
          <w:szCs w:val="28"/>
        </w:rPr>
        <w:t>10M</w:t>
      </w:r>
      <w:r w:rsidRPr="00313F0B">
        <w:rPr>
          <w:rFonts w:ascii="Times New Roman" w:eastAsia="宋体" w:hAnsi="Times New Roman" w:cs="Times New Roman"/>
          <w:sz w:val="28"/>
          <w:szCs w:val="28"/>
        </w:rPr>
        <w:t>。</w:t>
      </w:r>
    </w:p>
    <w:p w14:paraId="25EE34F3" w14:textId="77777777" w:rsidR="001D7E4B" w:rsidRPr="00313F0B" w:rsidRDefault="001D7E4B" w:rsidP="001D7E4B">
      <w:pPr>
        <w:rPr>
          <w:rFonts w:ascii="Times New Roman" w:eastAsia="宋体" w:hAnsi="Times New Roman" w:cs="Times New Roman"/>
          <w:sz w:val="28"/>
          <w:szCs w:val="28"/>
        </w:rPr>
      </w:pPr>
      <w:r w:rsidRPr="00313F0B">
        <w:rPr>
          <w:rFonts w:ascii="Times New Roman" w:eastAsia="宋体" w:hAnsi="Times New Roman" w:cs="Times New Roman"/>
          <w:b/>
          <w:bCs/>
          <w:sz w:val="28"/>
          <w:szCs w:val="28"/>
        </w:rPr>
        <w:t>五、报名材料</w:t>
      </w:r>
    </w:p>
    <w:p w14:paraId="3E72251F" w14:textId="77777777" w:rsidR="001D7E4B" w:rsidRPr="00313F0B" w:rsidRDefault="001D7E4B" w:rsidP="001D7E4B">
      <w:pPr>
        <w:ind w:firstLineChars="200" w:firstLine="560"/>
        <w:rPr>
          <w:rFonts w:ascii="Times New Roman" w:eastAsia="宋体" w:hAnsi="Times New Roman" w:cs="Times New Roman"/>
          <w:sz w:val="28"/>
          <w:szCs w:val="28"/>
        </w:rPr>
      </w:pPr>
      <w:r w:rsidRPr="00313F0B">
        <w:rPr>
          <w:rFonts w:ascii="Times New Roman" w:eastAsia="宋体" w:hAnsi="Times New Roman" w:cs="Times New Roman"/>
          <w:sz w:val="28"/>
          <w:szCs w:val="28"/>
        </w:rPr>
        <w:t>以下所有材料请发送电子版进行报名，原件及复印件须在报到面试时提供：</w:t>
      </w:r>
    </w:p>
    <w:p w14:paraId="3C06DDBE" w14:textId="77777777" w:rsidR="001D7E4B" w:rsidRPr="00313F0B" w:rsidRDefault="001D7E4B" w:rsidP="001D7E4B">
      <w:pPr>
        <w:ind w:firstLineChars="200" w:firstLine="560"/>
        <w:rPr>
          <w:rFonts w:ascii="Times New Roman" w:eastAsia="宋体" w:hAnsi="Times New Roman" w:cs="Times New Roman"/>
          <w:sz w:val="28"/>
          <w:szCs w:val="28"/>
        </w:rPr>
      </w:pPr>
      <w:r w:rsidRPr="00313F0B">
        <w:rPr>
          <w:rFonts w:ascii="Times New Roman" w:eastAsia="宋体" w:hAnsi="Times New Roman" w:cs="Times New Roman"/>
          <w:sz w:val="28"/>
          <w:szCs w:val="28"/>
        </w:rPr>
        <w:t>个人简介（限</w:t>
      </w:r>
      <w:r w:rsidRPr="00313F0B">
        <w:rPr>
          <w:rFonts w:ascii="Times New Roman" w:eastAsia="宋体" w:hAnsi="Times New Roman" w:cs="Times New Roman"/>
          <w:sz w:val="28"/>
          <w:szCs w:val="28"/>
        </w:rPr>
        <w:t>1</w:t>
      </w:r>
      <w:r w:rsidRPr="00313F0B">
        <w:rPr>
          <w:rFonts w:ascii="Times New Roman" w:eastAsia="宋体" w:hAnsi="Times New Roman" w:cs="Times New Roman"/>
          <w:sz w:val="28"/>
          <w:szCs w:val="28"/>
        </w:rPr>
        <w:t>页，包括个人发表论著、承担项目、获得的成果、奖励等，以姓名</w:t>
      </w:r>
      <w:r w:rsidRPr="00313F0B">
        <w:rPr>
          <w:rFonts w:ascii="Times New Roman" w:eastAsia="宋体" w:hAnsi="Times New Roman" w:cs="Times New Roman"/>
          <w:sz w:val="28"/>
          <w:szCs w:val="28"/>
        </w:rPr>
        <w:t>+</w:t>
      </w:r>
      <w:r w:rsidRPr="00313F0B">
        <w:rPr>
          <w:rFonts w:ascii="Times New Roman" w:eastAsia="宋体" w:hAnsi="Times New Roman" w:cs="Times New Roman"/>
          <w:sz w:val="28"/>
          <w:szCs w:val="28"/>
        </w:rPr>
        <w:t>简介命名）；</w:t>
      </w:r>
    </w:p>
    <w:p w14:paraId="6E75A6CD" w14:textId="77777777" w:rsidR="001D7E4B" w:rsidRPr="00313F0B" w:rsidRDefault="001D7E4B" w:rsidP="001D7E4B">
      <w:pPr>
        <w:ind w:firstLineChars="200" w:firstLine="560"/>
        <w:rPr>
          <w:rFonts w:ascii="Times New Roman" w:eastAsia="宋体" w:hAnsi="Times New Roman" w:cs="Times New Roman"/>
          <w:sz w:val="28"/>
          <w:szCs w:val="28"/>
        </w:rPr>
      </w:pPr>
      <w:r w:rsidRPr="00313F0B">
        <w:rPr>
          <w:rFonts w:ascii="Times New Roman" w:eastAsia="宋体" w:hAnsi="Times New Roman" w:cs="Times New Roman"/>
          <w:sz w:val="28"/>
          <w:szCs w:val="28"/>
        </w:rPr>
        <w:t>证明材料（压缩成一个文件，以姓名</w:t>
      </w:r>
      <w:r w:rsidRPr="00313F0B">
        <w:rPr>
          <w:rFonts w:ascii="Times New Roman" w:eastAsia="宋体" w:hAnsi="Times New Roman" w:cs="Times New Roman"/>
          <w:sz w:val="28"/>
          <w:szCs w:val="28"/>
        </w:rPr>
        <w:t>+</w:t>
      </w:r>
      <w:r w:rsidRPr="00313F0B">
        <w:rPr>
          <w:rFonts w:ascii="Times New Roman" w:eastAsia="宋体" w:hAnsi="Times New Roman" w:cs="Times New Roman"/>
          <w:sz w:val="28"/>
          <w:szCs w:val="28"/>
        </w:rPr>
        <w:t>证明材料命名）。包括身份证、国家承认的学历和学位证书（海外留学人员应聘的，必须提供经教育部留学服务中心出具的《国外学历学位认证书》）、科研成果证明等。</w:t>
      </w:r>
    </w:p>
    <w:p w14:paraId="328CEC14" w14:textId="77777777" w:rsidR="001D7E4B" w:rsidRDefault="001D7E4B" w:rsidP="001D7E4B">
      <w:pPr>
        <w:rPr>
          <w:rFonts w:ascii="宋体" w:eastAsia="宋体" w:hAnsi="宋体"/>
          <w:b/>
          <w:bCs/>
          <w:sz w:val="28"/>
          <w:szCs w:val="28"/>
        </w:rPr>
      </w:pPr>
      <w:r>
        <w:rPr>
          <w:rFonts w:ascii="宋体" w:eastAsia="宋体" w:hAnsi="宋体" w:hint="eastAsia"/>
          <w:b/>
          <w:bCs/>
          <w:sz w:val="28"/>
          <w:szCs w:val="28"/>
        </w:rPr>
        <w:t>六、资格审查</w:t>
      </w:r>
    </w:p>
    <w:p w14:paraId="63497A6E" w14:textId="77777777" w:rsidR="001D7E4B" w:rsidRDefault="001D7E4B" w:rsidP="001D7E4B">
      <w:pPr>
        <w:ind w:firstLineChars="200" w:firstLine="560"/>
        <w:rPr>
          <w:rFonts w:ascii="宋体" w:eastAsia="宋体" w:hAnsi="宋体"/>
          <w:sz w:val="28"/>
          <w:szCs w:val="28"/>
        </w:rPr>
      </w:pPr>
      <w:r>
        <w:rPr>
          <w:rFonts w:ascii="宋体" w:eastAsia="宋体" w:hAnsi="宋体" w:hint="eastAsia"/>
          <w:sz w:val="28"/>
          <w:szCs w:val="28"/>
        </w:rPr>
        <w:lastRenderedPageBreak/>
        <w:t>对应聘人员的资格审查工作，贯穿招聘工作的全过程。应聘人员需如实填写、提交相关个人信息资料。应聘人员提供的相关材料信息如有不实，一经发现取消其资格。</w:t>
      </w:r>
    </w:p>
    <w:p w14:paraId="14EAAC86" w14:textId="77777777" w:rsidR="001D7E4B" w:rsidRDefault="001D7E4B" w:rsidP="001D7E4B">
      <w:pPr>
        <w:rPr>
          <w:rFonts w:ascii="宋体" w:eastAsia="宋体" w:hAnsi="宋体"/>
          <w:b/>
          <w:bCs/>
          <w:sz w:val="28"/>
          <w:szCs w:val="28"/>
        </w:rPr>
      </w:pPr>
      <w:r>
        <w:rPr>
          <w:rFonts w:ascii="宋体" w:eastAsia="宋体" w:hAnsi="宋体" w:hint="eastAsia"/>
          <w:b/>
          <w:bCs/>
          <w:sz w:val="28"/>
          <w:szCs w:val="28"/>
        </w:rPr>
        <w:t>七、进站考核</w:t>
      </w:r>
    </w:p>
    <w:p w14:paraId="09E94D00" w14:textId="77777777" w:rsidR="001D7E4B" w:rsidRDefault="001D7E4B" w:rsidP="001D7E4B">
      <w:pPr>
        <w:ind w:firstLineChars="200" w:firstLine="560"/>
        <w:rPr>
          <w:rFonts w:ascii="宋体" w:eastAsia="宋体" w:hAnsi="宋体"/>
          <w:sz w:val="28"/>
          <w:szCs w:val="28"/>
        </w:rPr>
      </w:pPr>
      <w:r>
        <w:rPr>
          <w:rFonts w:ascii="宋体" w:eastAsia="宋体" w:hAnsi="宋体" w:hint="eastAsia"/>
          <w:sz w:val="28"/>
          <w:szCs w:val="28"/>
        </w:rPr>
        <w:t>由流动站进行学术评价并填写考核意见表。</w:t>
      </w:r>
    </w:p>
    <w:p w14:paraId="563BB4F1" w14:textId="77777777" w:rsidR="001D7E4B" w:rsidRDefault="001D7E4B" w:rsidP="001D7E4B">
      <w:pPr>
        <w:rPr>
          <w:rFonts w:ascii="宋体" w:eastAsia="宋体" w:hAnsi="宋体"/>
          <w:b/>
          <w:bCs/>
          <w:sz w:val="28"/>
          <w:szCs w:val="28"/>
        </w:rPr>
      </w:pPr>
      <w:r>
        <w:rPr>
          <w:rFonts w:ascii="宋体" w:eastAsia="宋体" w:hAnsi="宋体" w:hint="eastAsia"/>
          <w:b/>
          <w:bCs/>
          <w:sz w:val="28"/>
          <w:szCs w:val="28"/>
        </w:rPr>
        <w:t>八、办理进站</w:t>
      </w:r>
    </w:p>
    <w:p w14:paraId="4B996761" w14:textId="77777777" w:rsidR="001D7E4B" w:rsidRDefault="001D7E4B" w:rsidP="001D7E4B">
      <w:pPr>
        <w:ind w:firstLineChars="200" w:firstLine="560"/>
        <w:rPr>
          <w:rFonts w:ascii="宋体" w:eastAsia="宋体" w:hAnsi="宋体"/>
          <w:sz w:val="28"/>
          <w:szCs w:val="28"/>
        </w:rPr>
      </w:pPr>
      <w:r>
        <w:rPr>
          <w:rFonts w:ascii="宋体" w:eastAsia="宋体" w:hAnsi="宋体" w:hint="eastAsia"/>
          <w:sz w:val="28"/>
          <w:szCs w:val="28"/>
        </w:rPr>
        <w:t>通过进站考核的人员，经学校研究同意后，签订《博士后工作协议书》，同时办理进站手续。</w:t>
      </w:r>
    </w:p>
    <w:p w14:paraId="7A6D3DF7" w14:textId="77777777" w:rsidR="001D7E4B" w:rsidRPr="00313F0B" w:rsidRDefault="001D7E4B" w:rsidP="001D7E4B">
      <w:pPr>
        <w:rPr>
          <w:rFonts w:ascii="Times New Roman" w:eastAsia="宋体" w:hAnsi="Times New Roman" w:cs="Times New Roman"/>
          <w:b/>
          <w:bCs/>
          <w:sz w:val="28"/>
          <w:szCs w:val="28"/>
        </w:rPr>
      </w:pPr>
      <w:r w:rsidRPr="00313F0B">
        <w:rPr>
          <w:rFonts w:ascii="Times New Roman" w:eastAsia="宋体" w:hAnsi="Times New Roman" w:cs="Times New Roman"/>
          <w:b/>
          <w:bCs/>
          <w:sz w:val="28"/>
          <w:szCs w:val="28"/>
        </w:rPr>
        <w:t>九、工资待遇及科研经费</w:t>
      </w:r>
    </w:p>
    <w:p w14:paraId="4BEF2092" w14:textId="77777777" w:rsidR="001D7E4B" w:rsidRPr="00313F0B" w:rsidRDefault="001D7E4B" w:rsidP="001D7E4B">
      <w:pPr>
        <w:ind w:firstLineChars="200" w:firstLine="560"/>
        <w:rPr>
          <w:rFonts w:ascii="Times New Roman" w:eastAsia="宋体" w:hAnsi="Times New Roman" w:cs="Times New Roman"/>
          <w:sz w:val="28"/>
          <w:szCs w:val="28"/>
        </w:rPr>
      </w:pPr>
      <w:r w:rsidRPr="00313F0B">
        <w:rPr>
          <w:rFonts w:ascii="Times New Roman" w:eastAsia="宋体" w:hAnsi="Times New Roman" w:cs="Times New Roman"/>
          <w:sz w:val="28"/>
          <w:szCs w:val="28"/>
        </w:rPr>
        <w:t>（一）全职在站博士后：特别资助博士后的年薪</w:t>
      </w:r>
      <w:r w:rsidRPr="00313F0B">
        <w:rPr>
          <w:rFonts w:ascii="Times New Roman" w:eastAsia="宋体" w:hAnsi="Times New Roman" w:cs="Times New Roman"/>
          <w:sz w:val="28"/>
          <w:szCs w:val="28"/>
        </w:rPr>
        <w:t>35</w:t>
      </w:r>
      <w:r w:rsidRPr="00313F0B">
        <w:rPr>
          <w:rFonts w:ascii="Times New Roman" w:eastAsia="宋体" w:hAnsi="Times New Roman" w:cs="Times New Roman"/>
          <w:sz w:val="28"/>
          <w:szCs w:val="28"/>
        </w:rPr>
        <w:t>万元人民币（税前，下同），重点资助博士后的年薪</w:t>
      </w:r>
      <w:r w:rsidRPr="00313F0B">
        <w:rPr>
          <w:rFonts w:ascii="Times New Roman" w:eastAsia="宋体" w:hAnsi="Times New Roman" w:cs="Times New Roman"/>
          <w:sz w:val="28"/>
          <w:szCs w:val="28"/>
        </w:rPr>
        <w:t>25</w:t>
      </w:r>
      <w:r w:rsidRPr="00313F0B">
        <w:rPr>
          <w:rFonts w:ascii="Times New Roman" w:eastAsia="宋体" w:hAnsi="Times New Roman" w:cs="Times New Roman"/>
          <w:sz w:val="28"/>
          <w:szCs w:val="28"/>
        </w:rPr>
        <w:t>万元，普通博士后的年薪</w:t>
      </w:r>
      <w:r w:rsidRPr="00313F0B">
        <w:rPr>
          <w:rFonts w:ascii="Times New Roman" w:eastAsia="宋体" w:hAnsi="Times New Roman" w:cs="Times New Roman"/>
          <w:sz w:val="28"/>
          <w:szCs w:val="28"/>
        </w:rPr>
        <w:t>18</w:t>
      </w:r>
      <w:r w:rsidRPr="00313F0B">
        <w:rPr>
          <w:rFonts w:ascii="Times New Roman" w:eastAsia="宋体" w:hAnsi="Times New Roman" w:cs="Times New Roman"/>
          <w:sz w:val="28"/>
          <w:szCs w:val="28"/>
        </w:rPr>
        <w:t>万元。以上待遇可与国家、</w:t>
      </w:r>
      <w:proofErr w:type="gramStart"/>
      <w:r w:rsidRPr="00313F0B">
        <w:rPr>
          <w:rFonts w:ascii="Times New Roman" w:eastAsia="宋体" w:hAnsi="Times New Roman" w:cs="Times New Roman"/>
          <w:sz w:val="28"/>
          <w:szCs w:val="28"/>
        </w:rPr>
        <w:t>省级等</w:t>
      </w:r>
      <w:proofErr w:type="gramEnd"/>
      <w:r w:rsidRPr="00313F0B">
        <w:rPr>
          <w:rFonts w:ascii="Times New Roman" w:eastAsia="宋体" w:hAnsi="Times New Roman" w:cs="Times New Roman"/>
          <w:sz w:val="28"/>
          <w:szCs w:val="28"/>
        </w:rPr>
        <w:t>人才项目叠加资助。</w:t>
      </w:r>
    </w:p>
    <w:p w14:paraId="2FC15F60" w14:textId="77777777" w:rsidR="001D7E4B" w:rsidRPr="00313F0B" w:rsidRDefault="001D7E4B" w:rsidP="001D7E4B">
      <w:pPr>
        <w:ind w:firstLineChars="200" w:firstLine="560"/>
        <w:rPr>
          <w:rFonts w:ascii="Times New Roman" w:eastAsia="宋体" w:hAnsi="Times New Roman" w:cs="Times New Roman"/>
          <w:sz w:val="28"/>
          <w:szCs w:val="28"/>
        </w:rPr>
      </w:pPr>
      <w:r w:rsidRPr="00313F0B">
        <w:rPr>
          <w:rFonts w:ascii="Times New Roman" w:eastAsia="宋体" w:hAnsi="Times New Roman" w:cs="Times New Roman"/>
          <w:sz w:val="28"/>
          <w:szCs w:val="28"/>
        </w:rPr>
        <w:t>（二）学校鼓励博士后申报国家及省级博士后基金资助项目，并作为博士后考核的重要指标。</w:t>
      </w:r>
    </w:p>
    <w:p w14:paraId="2874B3A7" w14:textId="77777777" w:rsidR="001D7E4B" w:rsidRPr="00313F0B" w:rsidRDefault="001D7E4B" w:rsidP="001D7E4B">
      <w:pPr>
        <w:rPr>
          <w:rFonts w:ascii="Times New Roman" w:eastAsia="宋体" w:hAnsi="Times New Roman" w:cs="Times New Roman"/>
          <w:b/>
          <w:bCs/>
          <w:sz w:val="28"/>
          <w:szCs w:val="28"/>
        </w:rPr>
      </w:pPr>
      <w:r w:rsidRPr="00313F0B">
        <w:rPr>
          <w:rFonts w:ascii="Times New Roman" w:eastAsia="宋体" w:hAnsi="Times New Roman" w:cs="Times New Roman"/>
          <w:b/>
          <w:bCs/>
          <w:sz w:val="28"/>
          <w:szCs w:val="28"/>
        </w:rPr>
        <w:t>十、联系人及联系方式</w:t>
      </w:r>
    </w:p>
    <w:p w14:paraId="201CD5FA" w14:textId="62514AFC" w:rsidR="001D7E4B" w:rsidRPr="00313F0B" w:rsidRDefault="001D7E4B" w:rsidP="001D7E4B">
      <w:pPr>
        <w:rPr>
          <w:rFonts w:ascii="Times New Roman" w:eastAsia="宋体" w:hAnsi="Times New Roman" w:cs="Times New Roman"/>
          <w:sz w:val="28"/>
          <w:szCs w:val="28"/>
        </w:rPr>
      </w:pPr>
      <w:r w:rsidRPr="00313F0B">
        <w:rPr>
          <w:rFonts w:ascii="Times New Roman" w:eastAsia="宋体" w:hAnsi="Times New Roman" w:cs="Times New Roman"/>
          <w:sz w:val="28"/>
          <w:szCs w:val="28"/>
        </w:rPr>
        <w:t>联系人：王林</w:t>
      </w:r>
    </w:p>
    <w:p w14:paraId="66E4DF58" w14:textId="5238AD54" w:rsidR="001D7E4B" w:rsidRPr="001D7E4B" w:rsidRDefault="001D7E4B" w:rsidP="001D7E4B">
      <w:r w:rsidRPr="00313F0B">
        <w:rPr>
          <w:rFonts w:ascii="Times New Roman" w:eastAsia="宋体" w:hAnsi="Times New Roman" w:cs="Times New Roman"/>
          <w:sz w:val="28"/>
          <w:szCs w:val="28"/>
        </w:rPr>
        <w:t>邮箱：</w:t>
      </w:r>
      <w:r w:rsidRPr="00313F0B">
        <w:rPr>
          <w:rFonts w:ascii="Times New Roman" w:eastAsia="宋体" w:hAnsi="Times New Roman" w:cs="Times New Roman"/>
          <w:sz w:val="28"/>
          <w:szCs w:val="28"/>
        </w:rPr>
        <w:t>wanglin2013@sdau.edu.cn</w:t>
      </w:r>
    </w:p>
    <w:sectPr w:rsidR="001D7E4B" w:rsidRPr="001D7E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E515" w14:textId="77777777" w:rsidR="00563794" w:rsidRDefault="00563794" w:rsidP="004415B1">
      <w:r>
        <w:separator/>
      </w:r>
    </w:p>
  </w:endnote>
  <w:endnote w:type="continuationSeparator" w:id="0">
    <w:p w14:paraId="48E96BFE" w14:textId="77777777" w:rsidR="00563794" w:rsidRDefault="00563794" w:rsidP="0044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54A0" w14:textId="77777777" w:rsidR="00563794" w:rsidRDefault="00563794" w:rsidP="004415B1">
      <w:r>
        <w:separator/>
      </w:r>
    </w:p>
  </w:footnote>
  <w:footnote w:type="continuationSeparator" w:id="0">
    <w:p w14:paraId="7EF3CBAC" w14:textId="77777777" w:rsidR="00563794" w:rsidRDefault="00563794" w:rsidP="00441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FC"/>
    <w:rsid w:val="000B029F"/>
    <w:rsid w:val="001D7E4B"/>
    <w:rsid w:val="00313F0B"/>
    <w:rsid w:val="003968FB"/>
    <w:rsid w:val="004415B1"/>
    <w:rsid w:val="00525CC2"/>
    <w:rsid w:val="00563794"/>
    <w:rsid w:val="00AC32FC"/>
    <w:rsid w:val="00DB5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1EFED"/>
  <w15:chartTrackingRefBased/>
  <w15:docId w15:val="{687EF19D-86A4-4062-A726-4A13627E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2F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15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15B1"/>
    <w:rPr>
      <w:sz w:val="18"/>
      <w:szCs w:val="18"/>
    </w:rPr>
  </w:style>
  <w:style w:type="paragraph" w:styleId="a5">
    <w:name w:val="footer"/>
    <w:basedOn w:val="a"/>
    <w:link w:val="a6"/>
    <w:uiPriority w:val="99"/>
    <w:unhideWhenUsed/>
    <w:rsid w:val="004415B1"/>
    <w:pPr>
      <w:tabs>
        <w:tab w:val="center" w:pos="4153"/>
        <w:tab w:val="right" w:pos="8306"/>
      </w:tabs>
      <w:snapToGrid w:val="0"/>
      <w:jc w:val="left"/>
    </w:pPr>
    <w:rPr>
      <w:sz w:val="18"/>
      <w:szCs w:val="18"/>
    </w:rPr>
  </w:style>
  <w:style w:type="character" w:customStyle="1" w:styleId="a6">
    <w:name w:val="页脚 字符"/>
    <w:basedOn w:val="a0"/>
    <w:link w:val="a5"/>
    <w:uiPriority w:val="99"/>
    <w:rsid w:val="004415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彩余 连</dc:creator>
  <cp:keywords/>
  <dc:description/>
  <cp:lastModifiedBy>Lin WANG</cp:lastModifiedBy>
  <cp:revision>2</cp:revision>
  <dcterms:created xsi:type="dcterms:W3CDTF">2024-12-02T09:01:00Z</dcterms:created>
  <dcterms:modified xsi:type="dcterms:W3CDTF">2024-12-02T09:01:00Z</dcterms:modified>
</cp:coreProperties>
</file>