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329" w:rsidRDefault="00521329" w:rsidP="00521329">
      <w:pPr>
        <w:framePr w:hSpace="180" w:wrap="around" w:vAnchor="page" w:hAnchor="margin" w:y="1621"/>
        <w:autoSpaceDE w:val="0"/>
        <w:autoSpaceDN w:val="0"/>
        <w:adjustRightInd w:val="0"/>
        <w:spacing w:line="360" w:lineRule="auto"/>
        <w:ind w:firstLineChars="200" w:firstLine="480"/>
        <w:rPr>
          <w:rFonts w:ascii="宋体" w:hAnsi="Times New Roman" w:cs="宋体"/>
          <w:color w:val="000000"/>
          <w:kern w:val="0"/>
          <w:sz w:val="24"/>
          <w:szCs w:val="24"/>
          <w:lang w:val="zh-CN"/>
        </w:rPr>
      </w:pPr>
    </w:p>
    <w:p w:rsidR="00521329" w:rsidRPr="00521329" w:rsidRDefault="00521329" w:rsidP="00521329">
      <w:pPr>
        <w:framePr w:hSpace="180" w:wrap="around" w:vAnchor="page" w:hAnchor="margin" w:y="1621"/>
        <w:autoSpaceDE w:val="0"/>
        <w:autoSpaceDN w:val="0"/>
        <w:adjustRightInd w:val="0"/>
        <w:spacing w:line="360" w:lineRule="auto"/>
        <w:ind w:firstLineChars="200" w:firstLine="562"/>
        <w:rPr>
          <w:rFonts w:ascii="宋体" w:hAnsi="Times New Roman" w:cs="宋体"/>
          <w:color w:val="000000"/>
          <w:kern w:val="0"/>
          <w:sz w:val="28"/>
          <w:szCs w:val="28"/>
          <w:lang w:val="zh-CN"/>
        </w:rPr>
      </w:pPr>
      <w:r w:rsidRPr="00521329">
        <w:rPr>
          <w:rFonts w:ascii="宋体" w:hAnsi="Times New Roman" w:cs="宋体" w:hint="eastAsia"/>
          <w:b/>
          <w:color w:val="000000"/>
          <w:kern w:val="0"/>
          <w:sz w:val="28"/>
          <w:szCs w:val="28"/>
          <w:lang w:val="zh-CN"/>
        </w:rPr>
        <w:t>一、公司简价</w:t>
      </w:r>
      <w:r w:rsidRPr="00521329">
        <w:rPr>
          <w:rFonts w:ascii="宋体" w:hAnsi="Times New Roman" w:cs="宋体" w:hint="eastAsia"/>
          <w:color w:val="000000"/>
          <w:kern w:val="0"/>
          <w:sz w:val="28"/>
          <w:szCs w:val="28"/>
          <w:lang w:val="zh-CN"/>
        </w:rPr>
        <w:t>：</w:t>
      </w:r>
    </w:p>
    <w:p w:rsidR="00521329" w:rsidRPr="00FE59C4" w:rsidRDefault="00521329" w:rsidP="00521329">
      <w:pPr>
        <w:framePr w:hSpace="180" w:wrap="around" w:vAnchor="page" w:hAnchor="margin" w:y="1621"/>
        <w:autoSpaceDE w:val="0"/>
        <w:autoSpaceDN w:val="0"/>
        <w:adjustRightInd w:val="0"/>
        <w:spacing w:line="360" w:lineRule="auto"/>
        <w:ind w:firstLineChars="200" w:firstLine="480"/>
        <w:rPr>
          <w:rFonts w:ascii="宋体" w:hAnsi="Times New Roman" w:cs="宋体"/>
          <w:color w:val="000000"/>
          <w:kern w:val="0"/>
          <w:sz w:val="24"/>
          <w:szCs w:val="24"/>
          <w:lang w:val="zh-CN"/>
        </w:rPr>
      </w:pPr>
      <w:r w:rsidRPr="00FE59C4">
        <w:rPr>
          <w:rFonts w:ascii="宋体" w:hAnsi="Times New Roman" w:cs="宋体" w:hint="eastAsia"/>
          <w:color w:val="000000"/>
          <w:kern w:val="0"/>
          <w:sz w:val="24"/>
          <w:szCs w:val="24"/>
          <w:lang w:val="zh-CN"/>
        </w:rPr>
        <w:t>深圳市微米生物技术有限公司是一家餐厨垃圾处理从源头分类、收集、处理、资源化利用的集成运营商。公司拥有</w:t>
      </w:r>
      <w:r w:rsidRPr="00FE59C4">
        <w:rPr>
          <w:rFonts w:ascii="宋体" w:hAnsi="Times New Roman" w:cs="宋体"/>
          <w:color w:val="000000"/>
          <w:kern w:val="0"/>
          <w:sz w:val="24"/>
          <w:szCs w:val="24"/>
          <w:lang w:val="zh-CN"/>
        </w:rPr>
        <w:t>5</w:t>
      </w:r>
      <w:r w:rsidRPr="00FE59C4">
        <w:rPr>
          <w:rFonts w:ascii="宋体" w:hAnsi="Times New Roman" w:cs="宋体" w:hint="eastAsia"/>
          <w:color w:val="000000"/>
          <w:kern w:val="0"/>
          <w:sz w:val="24"/>
          <w:szCs w:val="24"/>
          <w:lang w:val="zh-CN"/>
        </w:rPr>
        <w:t>万多平方米的微米生物园，员工</w:t>
      </w:r>
      <w:r w:rsidRPr="00FE59C4">
        <w:rPr>
          <w:rFonts w:ascii="宋体" w:hAnsi="Times New Roman" w:cs="宋体"/>
          <w:color w:val="000000"/>
          <w:kern w:val="0"/>
          <w:sz w:val="24"/>
          <w:szCs w:val="24"/>
          <w:lang w:val="zh-CN"/>
        </w:rPr>
        <w:t>300</w:t>
      </w:r>
      <w:r w:rsidRPr="00FE59C4">
        <w:rPr>
          <w:rFonts w:ascii="宋体" w:hAnsi="Times New Roman" w:cs="宋体" w:hint="eastAsia"/>
          <w:color w:val="000000"/>
          <w:kern w:val="0"/>
          <w:sz w:val="24"/>
          <w:szCs w:val="24"/>
          <w:lang w:val="zh-CN"/>
        </w:rPr>
        <w:t>多人，和台湾大学农业学院、华南理工大学、广东微生物研究所、惠州学院等高等院校和科研机构建立了长期合作关系，拥有一支由科研机构研究员和高等院校资深教授为主组成的学科齐全、结构合理的项目研究及施工队伍。</w:t>
      </w:r>
    </w:p>
    <w:p w:rsidR="00521329" w:rsidRPr="00FE59C4" w:rsidRDefault="00521329" w:rsidP="00521329">
      <w:pPr>
        <w:framePr w:hSpace="180" w:wrap="around" w:vAnchor="page" w:hAnchor="margin" w:y="1621"/>
        <w:autoSpaceDE w:val="0"/>
        <w:autoSpaceDN w:val="0"/>
        <w:adjustRightInd w:val="0"/>
        <w:spacing w:line="360" w:lineRule="auto"/>
        <w:rPr>
          <w:rFonts w:ascii="宋体" w:hAnsi="Times New Roman" w:cs="宋体"/>
          <w:color w:val="000000"/>
          <w:kern w:val="0"/>
          <w:sz w:val="24"/>
          <w:szCs w:val="24"/>
          <w:lang w:val="zh-CN"/>
        </w:rPr>
      </w:pPr>
      <w:r w:rsidRPr="00FE59C4">
        <w:rPr>
          <w:rFonts w:ascii="宋体" w:hAnsi="Times New Roman" w:cs="宋体" w:hint="eastAsia"/>
          <w:color w:val="000000"/>
          <w:kern w:val="0"/>
          <w:sz w:val="24"/>
          <w:szCs w:val="24"/>
          <w:lang w:val="zh-CN"/>
        </w:rPr>
        <w:t>公司引入德国博莱特</w:t>
      </w:r>
      <w:r w:rsidRPr="00FE59C4">
        <w:rPr>
          <w:rFonts w:ascii="宋体" w:hAnsi="Times New Roman" w:cs="宋体"/>
          <w:color w:val="000000"/>
          <w:kern w:val="0"/>
          <w:sz w:val="24"/>
          <w:szCs w:val="24"/>
          <w:lang w:val="zh-CN"/>
        </w:rPr>
        <w:t>[BRIGHT]</w:t>
      </w:r>
      <w:r w:rsidRPr="00FE59C4">
        <w:rPr>
          <w:rFonts w:ascii="宋体" w:hAnsi="Times New Roman" w:cs="宋体" w:hint="eastAsia"/>
          <w:color w:val="000000"/>
          <w:kern w:val="0"/>
          <w:sz w:val="24"/>
          <w:szCs w:val="24"/>
          <w:lang w:val="zh-CN"/>
        </w:rPr>
        <w:t>公司最先进的技术来提供给客户最稳定及最佳的厨房废弃食物解决方案投入到中国市场。</w:t>
      </w:r>
      <w:proofErr w:type="gramStart"/>
      <w:r w:rsidRPr="00FE59C4">
        <w:rPr>
          <w:rFonts w:ascii="宋体" w:hAnsi="Times New Roman" w:cs="宋体" w:hint="eastAsia"/>
          <w:color w:val="000000"/>
          <w:kern w:val="0"/>
          <w:sz w:val="24"/>
          <w:szCs w:val="24"/>
          <w:lang w:val="zh-CN"/>
        </w:rPr>
        <w:t>微米公司</w:t>
      </w:r>
      <w:proofErr w:type="gramEnd"/>
      <w:r w:rsidRPr="00FE59C4">
        <w:rPr>
          <w:rFonts w:ascii="宋体" w:hAnsi="Times New Roman" w:cs="宋体" w:hint="eastAsia"/>
          <w:color w:val="000000"/>
          <w:kern w:val="0"/>
          <w:sz w:val="24"/>
          <w:szCs w:val="24"/>
          <w:lang w:val="zh-CN"/>
        </w:rPr>
        <w:t>利用自身的资源优势及生产配套能力，全面发展国内外市场，并力求以国际一流标准，为广大中国用户提供</w:t>
      </w:r>
      <w:proofErr w:type="gramStart"/>
      <w:r w:rsidRPr="00FE59C4">
        <w:rPr>
          <w:rFonts w:ascii="宋体" w:hAnsi="Times New Roman" w:cs="宋体" w:hint="eastAsia"/>
          <w:color w:val="000000"/>
          <w:kern w:val="0"/>
          <w:sz w:val="24"/>
          <w:szCs w:val="24"/>
          <w:lang w:val="zh-CN"/>
        </w:rPr>
        <w:t>最</w:t>
      </w:r>
      <w:proofErr w:type="gramEnd"/>
      <w:r w:rsidRPr="00FE59C4">
        <w:rPr>
          <w:rFonts w:ascii="宋体" w:hAnsi="Times New Roman" w:cs="宋体" w:hint="eastAsia"/>
          <w:color w:val="000000"/>
          <w:kern w:val="0"/>
          <w:sz w:val="24"/>
          <w:szCs w:val="24"/>
          <w:lang w:val="zh-CN"/>
        </w:rPr>
        <w:t>专业餐厨垃圾处理服务。</w:t>
      </w:r>
    </w:p>
    <w:p w:rsidR="00521329" w:rsidRPr="00FE59C4" w:rsidRDefault="00521329" w:rsidP="00521329">
      <w:pPr>
        <w:framePr w:hSpace="180" w:wrap="around" w:vAnchor="page" w:hAnchor="margin" w:y="1621"/>
        <w:autoSpaceDE w:val="0"/>
        <w:autoSpaceDN w:val="0"/>
        <w:adjustRightInd w:val="0"/>
        <w:spacing w:line="360" w:lineRule="auto"/>
        <w:ind w:firstLineChars="200" w:firstLine="480"/>
        <w:rPr>
          <w:rFonts w:ascii="宋体" w:hAnsi="Times New Roman" w:cs="宋体"/>
          <w:color w:val="000000"/>
          <w:kern w:val="0"/>
          <w:sz w:val="24"/>
          <w:szCs w:val="24"/>
          <w:lang w:val="zh-CN"/>
        </w:rPr>
      </w:pPr>
      <w:r w:rsidRPr="00FE59C4">
        <w:rPr>
          <w:rFonts w:ascii="宋体" w:hAnsi="Times New Roman" w:cs="宋体"/>
          <w:color w:val="000000"/>
          <w:kern w:val="0"/>
          <w:sz w:val="24"/>
          <w:szCs w:val="24"/>
          <w:lang w:val="zh-CN"/>
        </w:rPr>
        <w:t>2014</w:t>
      </w:r>
      <w:r w:rsidRPr="00FE59C4">
        <w:rPr>
          <w:rFonts w:ascii="宋体" w:hAnsi="Times New Roman" w:cs="宋体" w:hint="eastAsia"/>
          <w:color w:val="000000"/>
          <w:kern w:val="0"/>
          <w:sz w:val="24"/>
          <w:szCs w:val="24"/>
          <w:lang w:val="zh-CN"/>
        </w:rPr>
        <w:t>年，公司引入战略投资，旨在遏制中国越发严重的餐厨垃圾（地沟油等）现状，建立新型生态农业循环系统，还原原生生活，为人类创造绿色健康的有机食品和生活环境。公司创立的</w:t>
      </w:r>
      <w:r w:rsidRPr="00FE59C4">
        <w:rPr>
          <w:rFonts w:ascii="宋体" w:hAnsi="Times New Roman" w:cs="宋体"/>
          <w:color w:val="000000"/>
          <w:kern w:val="0"/>
          <w:sz w:val="24"/>
          <w:szCs w:val="24"/>
          <w:lang w:val="zh-CN"/>
        </w:rPr>
        <w:t>"</w:t>
      </w:r>
      <w:proofErr w:type="gramStart"/>
      <w:r w:rsidRPr="00FE59C4">
        <w:rPr>
          <w:rFonts w:ascii="宋体" w:hAnsi="Times New Roman" w:cs="宋体" w:hint="eastAsia"/>
          <w:color w:val="000000"/>
          <w:kern w:val="0"/>
          <w:sz w:val="24"/>
          <w:szCs w:val="24"/>
          <w:lang w:val="zh-CN"/>
        </w:rPr>
        <w:t>微米</w:t>
      </w:r>
      <w:r w:rsidRPr="00FE59C4">
        <w:rPr>
          <w:rFonts w:ascii="宋体" w:hAnsi="Times New Roman" w:cs="宋体"/>
          <w:color w:val="000000"/>
          <w:kern w:val="0"/>
          <w:sz w:val="24"/>
          <w:szCs w:val="24"/>
          <w:lang w:val="zh-CN"/>
        </w:rPr>
        <w:t>"</w:t>
      </w:r>
      <w:proofErr w:type="gramEnd"/>
      <w:r w:rsidRPr="00FE59C4">
        <w:rPr>
          <w:rFonts w:ascii="宋体" w:hAnsi="Times New Roman" w:cs="宋体" w:hint="eastAsia"/>
          <w:color w:val="000000"/>
          <w:kern w:val="0"/>
          <w:sz w:val="24"/>
          <w:szCs w:val="24"/>
          <w:lang w:val="zh-CN"/>
        </w:rPr>
        <w:t>品牌，充分展示了公司运用生物技术改善生活环境和改造农业产业的强大愿望！经过</w:t>
      </w:r>
      <w:r w:rsidRPr="00FE59C4">
        <w:rPr>
          <w:rFonts w:ascii="宋体" w:hAnsi="Times New Roman" w:cs="宋体"/>
          <w:color w:val="000000"/>
          <w:kern w:val="0"/>
          <w:sz w:val="24"/>
          <w:szCs w:val="24"/>
          <w:lang w:val="zh-CN"/>
        </w:rPr>
        <w:t>8</w:t>
      </w:r>
      <w:r w:rsidRPr="00FE59C4">
        <w:rPr>
          <w:rFonts w:ascii="宋体" w:hAnsi="Times New Roman" w:cs="宋体" w:hint="eastAsia"/>
          <w:color w:val="000000"/>
          <w:kern w:val="0"/>
          <w:sz w:val="24"/>
          <w:szCs w:val="24"/>
          <w:lang w:val="zh-CN"/>
        </w:rPr>
        <w:t>年发展，微米生物技术日臻成熟，建立起生态农业循环经济产业集团公司，拥有油水分离、废气处理、微生物菌种培育、生化处理等多项国家级专利技术，实现了餐厨垃圾减量化、无害化的处理。公司目前建立了餐厨设备研发与制造、垃圾分类处理运营、生物有机肥制造和新型生态农业四位一体的生态产业链。公司依靠科技创新和科学管理，发扬</w:t>
      </w:r>
      <w:r w:rsidRPr="00FE59C4">
        <w:rPr>
          <w:rFonts w:ascii="宋体" w:hAnsi="Times New Roman" w:cs="宋体"/>
          <w:color w:val="000000"/>
          <w:kern w:val="0"/>
          <w:sz w:val="24"/>
          <w:szCs w:val="24"/>
          <w:lang w:val="zh-CN"/>
        </w:rPr>
        <w:t>"</w:t>
      </w:r>
      <w:r w:rsidRPr="00FE59C4">
        <w:rPr>
          <w:rFonts w:ascii="宋体" w:hAnsi="Times New Roman" w:cs="宋体" w:hint="eastAsia"/>
          <w:color w:val="000000"/>
          <w:kern w:val="0"/>
          <w:sz w:val="24"/>
          <w:szCs w:val="24"/>
          <w:lang w:val="zh-CN"/>
        </w:rPr>
        <w:t>诚信、创新、高效、环保</w:t>
      </w:r>
      <w:r w:rsidRPr="00FE59C4">
        <w:rPr>
          <w:rFonts w:ascii="宋体" w:hAnsi="Times New Roman" w:cs="宋体"/>
          <w:color w:val="000000"/>
          <w:kern w:val="0"/>
          <w:sz w:val="24"/>
          <w:szCs w:val="24"/>
          <w:lang w:val="zh-CN"/>
        </w:rPr>
        <w:t>"</w:t>
      </w:r>
      <w:r w:rsidRPr="00FE59C4">
        <w:rPr>
          <w:rFonts w:ascii="宋体" w:hAnsi="Times New Roman" w:cs="宋体" w:hint="eastAsia"/>
          <w:color w:val="000000"/>
          <w:kern w:val="0"/>
          <w:sz w:val="24"/>
          <w:szCs w:val="24"/>
          <w:lang w:val="zh-CN"/>
        </w:rPr>
        <w:t>的企业精神，服务全球市场，实现企业的自我完善和发展。我们一直努力，为了我们的微米，为了人类美好的明天！</w:t>
      </w:r>
    </w:p>
    <w:p w:rsidR="00D442A7" w:rsidRDefault="00521329" w:rsidP="00521329">
      <w:pPr>
        <w:rPr>
          <w:rFonts w:ascii="宋体" w:hAnsi="宋体" w:cs="Arial"/>
          <w:b/>
          <w:sz w:val="24"/>
          <w:szCs w:val="24"/>
        </w:rPr>
      </w:pPr>
      <w:r w:rsidRPr="00FC543A">
        <w:rPr>
          <w:rFonts w:ascii="宋体" w:hAnsi="宋体" w:cs="Arial" w:hint="eastAsia"/>
          <w:b/>
          <w:sz w:val="24"/>
          <w:szCs w:val="24"/>
        </w:rPr>
        <w:t>公司网址：</w:t>
      </w:r>
      <w:hyperlink r:id="rId7" w:history="1">
        <w:r w:rsidRPr="004A1007">
          <w:rPr>
            <w:rStyle w:val="a7"/>
            <w:rFonts w:ascii="宋体" w:hAnsi="宋体" w:cs="Arial" w:hint="eastAsia"/>
            <w:b/>
            <w:sz w:val="24"/>
            <w:szCs w:val="24"/>
          </w:rPr>
          <w:t>www.micronbloc.com</w:t>
        </w:r>
      </w:hyperlink>
    </w:p>
    <w:p w:rsidR="00521329" w:rsidRDefault="00521329" w:rsidP="00521329">
      <w:pPr>
        <w:rPr>
          <w:szCs w:val="24"/>
        </w:rPr>
      </w:pPr>
      <w:r>
        <w:rPr>
          <w:rFonts w:hint="eastAsia"/>
          <w:szCs w:val="24"/>
        </w:rPr>
        <w:t xml:space="preserve"> </w:t>
      </w:r>
    </w:p>
    <w:p w:rsidR="00521329" w:rsidRDefault="00521329" w:rsidP="00521329">
      <w:pPr>
        <w:rPr>
          <w:b/>
          <w:sz w:val="28"/>
          <w:szCs w:val="28"/>
        </w:rPr>
      </w:pPr>
      <w:r w:rsidRPr="00521329">
        <w:rPr>
          <w:rFonts w:hint="eastAsia"/>
          <w:b/>
          <w:sz w:val="28"/>
          <w:szCs w:val="28"/>
        </w:rPr>
        <w:t>二、招聘职位：微生物研究员</w:t>
      </w:r>
    </w:p>
    <w:p w:rsidR="00521329" w:rsidRDefault="00521329" w:rsidP="00C56CE5">
      <w:pPr>
        <w:spacing w:beforeLines="50" w:line="360" w:lineRule="auto"/>
        <w:rPr>
          <w:b/>
          <w:sz w:val="28"/>
          <w:szCs w:val="28"/>
        </w:rPr>
      </w:pPr>
      <w:r>
        <w:rPr>
          <w:rFonts w:hint="eastAsia"/>
          <w:b/>
          <w:sz w:val="28"/>
          <w:szCs w:val="28"/>
        </w:rPr>
        <w:t>三、招聘要求：</w:t>
      </w:r>
    </w:p>
    <w:p w:rsidR="00521329" w:rsidRPr="009E1577" w:rsidRDefault="00521329" w:rsidP="00C56CE5">
      <w:pPr>
        <w:spacing w:beforeLines="50" w:line="360" w:lineRule="auto"/>
        <w:rPr>
          <w:sz w:val="24"/>
          <w:szCs w:val="24"/>
        </w:rPr>
      </w:pPr>
      <w:r w:rsidRPr="009E1577">
        <w:rPr>
          <w:sz w:val="24"/>
          <w:szCs w:val="24"/>
        </w:rPr>
        <w:t>1</w:t>
      </w:r>
      <w:r w:rsidRPr="009E1577">
        <w:rPr>
          <w:sz w:val="24"/>
          <w:szCs w:val="24"/>
        </w:rPr>
        <w:t>、微生物相关专业</w:t>
      </w:r>
      <w:r w:rsidRPr="009E1577">
        <w:rPr>
          <w:sz w:val="24"/>
          <w:szCs w:val="24"/>
        </w:rPr>
        <w:t>(</w:t>
      </w:r>
      <w:r w:rsidRPr="009E1577">
        <w:rPr>
          <w:sz w:val="24"/>
          <w:szCs w:val="24"/>
        </w:rPr>
        <w:t>如生物学、</w:t>
      </w:r>
      <w:r w:rsidRPr="009E1577">
        <w:rPr>
          <w:rFonts w:hint="eastAsia"/>
          <w:sz w:val="24"/>
          <w:szCs w:val="24"/>
        </w:rPr>
        <w:t>发酵工程、</w:t>
      </w:r>
      <w:r w:rsidRPr="009E1577">
        <w:rPr>
          <w:sz w:val="24"/>
          <w:szCs w:val="24"/>
        </w:rPr>
        <w:t>农学类专业</w:t>
      </w:r>
      <w:r w:rsidR="00C56CE5">
        <w:rPr>
          <w:rFonts w:hint="eastAsia"/>
          <w:sz w:val="24"/>
          <w:szCs w:val="24"/>
        </w:rPr>
        <w:t>,</w:t>
      </w:r>
      <w:r w:rsidR="00C56CE5">
        <w:rPr>
          <w:rFonts w:hint="eastAsia"/>
          <w:sz w:val="24"/>
          <w:szCs w:val="24"/>
        </w:rPr>
        <w:t>科研方向：环保和农业</w:t>
      </w:r>
      <w:r w:rsidRPr="009E1577">
        <w:rPr>
          <w:sz w:val="24"/>
          <w:szCs w:val="24"/>
        </w:rPr>
        <w:t xml:space="preserve">) </w:t>
      </w:r>
      <w:r w:rsidRPr="009E1577">
        <w:rPr>
          <w:sz w:val="24"/>
          <w:szCs w:val="24"/>
        </w:rPr>
        <w:t>本科以上学历，硕士以上学历优先。</w:t>
      </w:r>
    </w:p>
    <w:p w:rsidR="00521329" w:rsidRPr="009E1577" w:rsidRDefault="00521329" w:rsidP="00C56CE5">
      <w:pPr>
        <w:spacing w:beforeLines="50" w:line="360" w:lineRule="auto"/>
        <w:rPr>
          <w:sz w:val="24"/>
          <w:szCs w:val="24"/>
        </w:rPr>
      </w:pPr>
      <w:r w:rsidRPr="009E1577">
        <w:rPr>
          <w:sz w:val="24"/>
          <w:szCs w:val="24"/>
        </w:rPr>
        <w:t>2</w:t>
      </w:r>
      <w:r w:rsidRPr="009E1577">
        <w:rPr>
          <w:sz w:val="24"/>
          <w:szCs w:val="24"/>
        </w:rPr>
        <w:t>、熟练掌握微生物学基础知识和实验技能，能熟练开展细菌的培养、分离、常规鉴定等；</w:t>
      </w:r>
    </w:p>
    <w:p w:rsidR="00521329" w:rsidRPr="009E1577" w:rsidRDefault="00521329" w:rsidP="00C56CE5">
      <w:pPr>
        <w:spacing w:beforeLines="50" w:line="360" w:lineRule="auto"/>
        <w:rPr>
          <w:sz w:val="24"/>
          <w:szCs w:val="24"/>
        </w:rPr>
      </w:pPr>
      <w:r w:rsidRPr="009E1577">
        <w:rPr>
          <w:sz w:val="24"/>
          <w:szCs w:val="24"/>
        </w:rPr>
        <w:t>3</w:t>
      </w:r>
      <w:r w:rsidRPr="009E1577">
        <w:rPr>
          <w:sz w:val="24"/>
          <w:szCs w:val="24"/>
        </w:rPr>
        <w:t>、熟悉现代微生物学分析技术的原理及操作，并能对数据进行有效分析。</w:t>
      </w:r>
    </w:p>
    <w:p w:rsidR="00521329" w:rsidRPr="009E1577" w:rsidRDefault="00521329" w:rsidP="00C56CE5">
      <w:pPr>
        <w:spacing w:beforeLines="50" w:line="360" w:lineRule="auto"/>
        <w:ind w:left="360" w:hangingChars="150" w:hanging="360"/>
        <w:rPr>
          <w:sz w:val="24"/>
          <w:szCs w:val="24"/>
        </w:rPr>
      </w:pPr>
      <w:r w:rsidRPr="009E1577">
        <w:rPr>
          <w:sz w:val="24"/>
          <w:szCs w:val="24"/>
        </w:rPr>
        <w:t>4</w:t>
      </w:r>
      <w:r w:rsidRPr="009E1577">
        <w:rPr>
          <w:sz w:val="24"/>
          <w:szCs w:val="24"/>
        </w:rPr>
        <w:t>、能熟练阅读英文文献，独立撰写中英文学术文章，具有一定的英语口语沟通能力，能够熟练操作办公软件和程序。</w:t>
      </w:r>
    </w:p>
    <w:p w:rsidR="00521329" w:rsidRDefault="00521329" w:rsidP="00C56CE5">
      <w:pPr>
        <w:spacing w:beforeLines="50" w:line="360" w:lineRule="auto"/>
      </w:pPr>
      <w:r>
        <w:t>5</w:t>
      </w:r>
      <w:r>
        <w:t>、二年以上细菌实验室工作经验，熟悉微生物试验相关操作并具备较强的科研能力，熟悉常用的实验设备。</w:t>
      </w:r>
    </w:p>
    <w:p w:rsidR="00521329" w:rsidRDefault="00521329" w:rsidP="00C56CE5">
      <w:pPr>
        <w:spacing w:beforeLines="50" w:line="360" w:lineRule="auto"/>
      </w:pPr>
    </w:p>
    <w:p w:rsidR="00521329" w:rsidRDefault="00521329" w:rsidP="00C56CE5">
      <w:pPr>
        <w:spacing w:beforeLines="50" w:line="360" w:lineRule="auto"/>
        <w:rPr>
          <w:b/>
          <w:sz w:val="28"/>
          <w:szCs w:val="28"/>
        </w:rPr>
      </w:pPr>
      <w:r w:rsidRPr="00521329">
        <w:rPr>
          <w:rFonts w:hint="eastAsia"/>
          <w:b/>
          <w:sz w:val="28"/>
          <w:szCs w:val="28"/>
        </w:rPr>
        <w:t>四、</w:t>
      </w:r>
      <w:r>
        <w:rPr>
          <w:rFonts w:hint="eastAsia"/>
          <w:b/>
          <w:sz w:val="28"/>
          <w:szCs w:val="28"/>
        </w:rPr>
        <w:t>福利及</w:t>
      </w:r>
      <w:r w:rsidRPr="00521329">
        <w:rPr>
          <w:rFonts w:hint="eastAsia"/>
          <w:b/>
          <w:sz w:val="28"/>
          <w:szCs w:val="28"/>
        </w:rPr>
        <w:t>薪资待遇：</w:t>
      </w:r>
      <w:r w:rsidR="000649DD">
        <w:rPr>
          <w:rFonts w:hint="eastAsia"/>
          <w:b/>
          <w:sz w:val="28"/>
          <w:szCs w:val="28"/>
        </w:rPr>
        <w:t>提供</w:t>
      </w:r>
      <w:r w:rsidRPr="00521329">
        <w:rPr>
          <w:rFonts w:hint="eastAsia"/>
          <w:b/>
          <w:sz w:val="28"/>
          <w:szCs w:val="28"/>
        </w:rPr>
        <w:t>吃住</w:t>
      </w:r>
      <w:r w:rsidRPr="00521329">
        <w:rPr>
          <w:rFonts w:hint="eastAsia"/>
          <w:b/>
          <w:sz w:val="28"/>
          <w:szCs w:val="28"/>
        </w:rPr>
        <w:t xml:space="preserve"> </w:t>
      </w:r>
      <w:r>
        <w:rPr>
          <w:rFonts w:hint="eastAsia"/>
          <w:b/>
          <w:sz w:val="28"/>
          <w:szCs w:val="28"/>
        </w:rPr>
        <w:t xml:space="preserve"> </w:t>
      </w:r>
      <w:r>
        <w:rPr>
          <w:rFonts w:hint="eastAsia"/>
          <w:b/>
          <w:sz w:val="28"/>
          <w:szCs w:val="28"/>
        </w:rPr>
        <w:t>薪资面议</w:t>
      </w:r>
    </w:p>
    <w:p w:rsidR="00521329" w:rsidRDefault="00521329" w:rsidP="00C56CE5">
      <w:pPr>
        <w:spacing w:beforeLines="50" w:line="360" w:lineRule="auto"/>
        <w:rPr>
          <w:b/>
          <w:sz w:val="28"/>
          <w:szCs w:val="28"/>
        </w:rPr>
      </w:pPr>
      <w:r>
        <w:rPr>
          <w:rFonts w:hint="eastAsia"/>
          <w:b/>
          <w:sz w:val="28"/>
          <w:szCs w:val="28"/>
        </w:rPr>
        <w:t>五、联系人：杨小姐</w:t>
      </w:r>
      <w:r>
        <w:rPr>
          <w:rFonts w:hint="eastAsia"/>
          <w:b/>
          <w:sz w:val="28"/>
          <w:szCs w:val="28"/>
        </w:rPr>
        <w:t xml:space="preserve">   18098959626  </w:t>
      </w:r>
    </w:p>
    <w:p w:rsidR="00521329" w:rsidRPr="00521329" w:rsidRDefault="00521329" w:rsidP="00C56CE5">
      <w:pPr>
        <w:spacing w:beforeLines="50" w:line="360" w:lineRule="auto"/>
        <w:ind w:firstLineChars="196" w:firstLine="551"/>
        <w:rPr>
          <w:b/>
          <w:sz w:val="28"/>
          <w:szCs w:val="28"/>
        </w:rPr>
      </w:pPr>
      <w:r>
        <w:rPr>
          <w:rFonts w:hint="eastAsia"/>
          <w:b/>
          <w:sz w:val="28"/>
          <w:szCs w:val="28"/>
        </w:rPr>
        <w:t>邮</w:t>
      </w:r>
      <w:r>
        <w:rPr>
          <w:rFonts w:hint="eastAsia"/>
          <w:b/>
          <w:sz w:val="28"/>
          <w:szCs w:val="28"/>
        </w:rPr>
        <w:t xml:space="preserve">   </w:t>
      </w:r>
      <w:r>
        <w:rPr>
          <w:rFonts w:hint="eastAsia"/>
          <w:b/>
          <w:sz w:val="28"/>
          <w:szCs w:val="28"/>
        </w:rPr>
        <w:t>箱：</w:t>
      </w:r>
      <w:r>
        <w:rPr>
          <w:rFonts w:hint="eastAsia"/>
          <w:b/>
          <w:sz w:val="28"/>
          <w:szCs w:val="28"/>
        </w:rPr>
        <w:t>hr01@micronbloc.com</w:t>
      </w:r>
    </w:p>
    <w:p w:rsidR="00521329" w:rsidRPr="00521329" w:rsidRDefault="00521329" w:rsidP="00521329">
      <w:pPr>
        <w:rPr>
          <w:b/>
          <w:sz w:val="28"/>
          <w:szCs w:val="28"/>
        </w:rPr>
      </w:pPr>
    </w:p>
    <w:sectPr w:rsidR="00521329" w:rsidRPr="00521329" w:rsidSect="00A12C49">
      <w:headerReference w:type="default" r:id="rId8"/>
      <w:footerReference w:type="default" r:id="rId9"/>
      <w:pgSz w:w="11906" w:h="16838" w:code="9"/>
      <w:pgMar w:top="238" w:right="567" w:bottom="340" w:left="1021" w:header="284" w:footer="28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E4C" w:rsidRDefault="00D46E4C">
      <w:r>
        <w:separator/>
      </w:r>
    </w:p>
  </w:endnote>
  <w:endnote w:type="continuationSeparator" w:id="1">
    <w:p w:rsidR="00D46E4C" w:rsidRDefault="00D46E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328" w:rsidRDefault="00DE7697" w:rsidP="00627DA3">
    <w:pPr>
      <w:pStyle w:val="a4"/>
      <w:jc w:val="center"/>
    </w:pPr>
    <w:r w:rsidRPr="00DE7697">
      <w:rPr>
        <w:noProof/>
        <w:kern w:val="0"/>
        <w:szCs w:val="21"/>
      </w:rPr>
      <w:pict>
        <v:line id="_x0000_s2053" style="position:absolute;left:0;text-align:left;z-index:251658752" from="5.4pt,-1.3pt" to="491.4pt,-1.3pt"/>
      </w:pict>
    </w:r>
    <w:r w:rsidR="00071328">
      <w:rPr>
        <w:rFonts w:hint="eastAsia"/>
        <w:kern w:val="0"/>
        <w:szCs w:val="21"/>
      </w:rPr>
      <w:t>第</w:t>
    </w:r>
    <w:r w:rsidR="00071328">
      <w:rPr>
        <w:rFonts w:hint="eastAsia"/>
        <w:kern w:val="0"/>
        <w:szCs w:val="21"/>
      </w:rPr>
      <w:t xml:space="preserve"> </w:t>
    </w:r>
    <w:r>
      <w:rPr>
        <w:kern w:val="0"/>
        <w:szCs w:val="21"/>
      </w:rPr>
      <w:fldChar w:fldCharType="begin"/>
    </w:r>
    <w:r w:rsidR="00071328">
      <w:rPr>
        <w:kern w:val="0"/>
        <w:szCs w:val="21"/>
      </w:rPr>
      <w:instrText xml:space="preserve"> PAGE </w:instrText>
    </w:r>
    <w:r>
      <w:rPr>
        <w:kern w:val="0"/>
        <w:szCs w:val="21"/>
      </w:rPr>
      <w:fldChar w:fldCharType="separate"/>
    </w:r>
    <w:r w:rsidR="000649DD">
      <w:rPr>
        <w:noProof/>
        <w:kern w:val="0"/>
        <w:szCs w:val="21"/>
      </w:rPr>
      <w:t>1</w:t>
    </w:r>
    <w:r>
      <w:rPr>
        <w:kern w:val="0"/>
        <w:szCs w:val="21"/>
      </w:rPr>
      <w:fldChar w:fldCharType="end"/>
    </w:r>
    <w:r w:rsidR="00071328">
      <w:rPr>
        <w:rFonts w:hint="eastAsia"/>
        <w:kern w:val="0"/>
        <w:szCs w:val="21"/>
      </w:rPr>
      <w:t xml:space="preserve"> </w:t>
    </w:r>
    <w:r w:rsidR="00071328">
      <w:rPr>
        <w:rFonts w:hint="eastAsia"/>
        <w:kern w:val="0"/>
        <w:szCs w:val="21"/>
      </w:rPr>
      <w:t>页</w:t>
    </w:r>
    <w:r w:rsidR="00071328">
      <w:rPr>
        <w:rFonts w:hint="eastAsia"/>
        <w:kern w:val="0"/>
        <w:szCs w:val="21"/>
      </w:rPr>
      <w:t xml:space="preserve"> </w:t>
    </w:r>
    <w:r w:rsidR="00071328">
      <w:rPr>
        <w:rFonts w:hint="eastAsia"/>
        <w:kern w:val="0"/>
        <w:szCs w:val="21"/>
      </w:rPr>
      <w:t>共</w:t>
    </w:r>
    <w:r w:rsidR="00071328">
      <w:rPr>
        <w:rFonts w:hint="eastAsia"/>
        <w:kern w:val="0"/>
        <w:szCs w:val="21"/>
      </w:rPr>
      <w:t xml:space="preserve"> </w:t>
    </w:r>
    <w:r>
      <w:rPr>
        <w:kern w:val="0"/>
        <w:szCs w:val="21"/>
      </w:rPr>
      <w:fldChar w:fldCharType="begin"/>
    </w:r>
    <w:r w:rsidR="00071328">
      <w:rPr>
        <w:kern w:val="0"/>
        <w:szCs w:val="21"/>
      </w:rPr>
      <w:instrText xml:space="preserve"> NUMPAGES </w:instrText>
    </w:r>
    <w:r>
      <w:rPr>
        <w:kern w:val="0"/>
        <w:szCs w:val="21"/>
      </w:rPr>
      <w:fldChar w:fldCharType="separate"/>
    </w:r>
    <w:r w:rsidR="000649DD">
      <w:rPr>
        <w:noProof/>
        <w:kern w:val="0"/>
        <w:szCs w:val="21"/>
      </w:rPr>
      <w:t>2</w:t>
    </w:r>
    <w:r>
      <w:rPr>
        <w:kern w:val="0"/>
        <w:szCs w:val="21"/>
      </w:rPr>
      <w:fldChar w:fldCharType="end"/>
    </w:r>
    <w:r w:rsidR="00071328">
      <w:rPr>
        <w:rFonts w:hint="eastAsia"/>
        <w:kern w:val="0"/>
        <w:szCs w:val="21"/>
      </w:rPr>
      <w:t xml:space="preserve"> </w:t>
    </w:r>
    <w:r w:rsidR="00071328">
      <w:rPr>
        <w:rFonts w:hint="eastAsia"/>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E4C" w:rsidRDefault="00D46E4C">
      <w:r>
        <w:separator/>
      </w:r>
    </w:p>
  </w:footnote>
  <w:footnote w:type="continuationSeparator" w:id="1">
    <w:p w:rsidR="00D46E4C" w:rsidRDefault="00D46E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328" w:rsidRDefault="00DE7697" w:rsidP="00F94145">
    <w:pPr>
      <w:pStyle w:val="a3"/>
      <w:pBdr>
        <w:bottom w:val="single" w:sz="6" w:space="0" w:color="auto"/>
      </w:pBdr>
      <w:jc w:val="both"/>
    </w:pPr>
    <w:r>
      <w:rPr>
        <w:noProof/>
      </w:rPr>
      <w:pict>
        <v:group id="_x0000_s2056" style="position:absolute;left:0;text-align:left;margin-left:-7.95pt;margin-top:-6pt;width:514.35pt;height:72.05pt;z-index:251671040" coordorigin="862,164" coordsize="10287,1441">
          <v:shapetype id="_x0000_t202" coordsize="21600,21600" o:spt="202" path="m,l,21600r21600,l21600,xe">
            <v:stroke joinstyle="miter"/>
            <v:path gradientshapeok="t" o:connecttype="rect"/>
          </v:shapetype>
          <v:shape id="_x0000_s2050" type="#_x0000_t202" style="position:absolute;left:4090;top:164;width:7059;height:1441" o:regroupid="3" filled="f" stroked="f">
            <v:textbox>
              <w:txbxContent>
                <w:p w:rsidR="008F304F" w:rsidRPr="008F304F" w:rsidRDefault="008F304F" w:rsidP="008F304F">
                  <w:pPr>
                    <w:jc w:val="distribute"/>
                    <w:rPr>
                      <w:b/>
                      <w:color w:val="004B96"/>
                      <w:sz w:val="24"/>
                      <w:szCs w:val="28"/>
                    </w:rPr>
                  </w:pPr>
                  <w:r w:rsidRPr="008F304F">
                    <w:rPr>
                      <w:rFonts w:hint="eastAsia"/>
                      <w:b/>
                      <w:color w:val="004B96"/>
                      <w:sz w:val="24"/>
                      <w:szCs w:val="28"/>
                    </w:rPr>
                    <w:t>深圳市微米生物技术有限公司</w:t>
                  </w:r>
                </w:p>
                <w:p w:rsidR="008F304F" w:rsidRPr="008F304F" w:rsidRDefault="008F304F" w:rsidP="008F304F">
                  <w:pPr>
                    <w:jc w:val="distribute"/>
                    <w:rPr>
                      <w:b/>
                      <w:color w:val="004B96"/>
                      <w:sz w:val="24"/>
                      <w:szCs w:val="28"/>
                    </w:rPr>
                  </w:pPr>
                  <w:r w:rsidRPr="008F304F">
                    <w:rPr>
                      <w:rFonts w:hint="eastAsia"/>
                      <w:b/>
                      <w:color w:val="004B96"/>
                      <w:sz w:val="24"/>
                      <w:szCs w:val="28"/>
                    </w:rPr>
                    <w:t xml:space="preserve">Shenzhen </w:t>
                  </w:r>
                  <w:r w:rsidRPr="008F304F">
                    <w:rPr>
                      <w:b/>
                      <w:color w:val="004B96"/>
                      <w:sz w:val="24"/>
                      <w:szCs w:val="28"/>
                    </w:rPr>
                    <w:t>Micron Biotechnology Co., Ltd.</w:t>
                  </w:r>
                </w:p>
                <w:p w:rsidR="008F304F" w:rsidRDefault="008F304F" w:rsidP="008F304F">
                  <w:pPr>
                    <w:jc w:val="distribute"/>
                    <w:rPr>
                      <w:b/>
                      <w:color w:val="004B96"/>
                      <w:sz w:val="18"/>
                      <w:szCs w:val="28"/>
                    </w:rPr>
                  </w:pPr>
                  <w:r>
                    <w:rPr>
                      <w:rFonts w:hint="eastAsia"/>
                      <w:b/>
                      <w:color w:val="004B96"/>
                      <w:sz w:val="18"/>
                      <w:szCs w:val="28"/>
                    </w:rPr>
                    <w:t>地址：深圳市光明新区公明办事处塘尾社区微米生物园</w:t>
                  </w:r>
                  <w:r>
                    <w:rPr>
                      <w:rFonts w:hint="eastAsia"/>
                      <w:b/>
                      <w:color w:val="004B96"/>
                      <w:sz w:val="18"/>
                      <w:szCs w:val="28"/>
                    </w:rPr>
                    <w:t xml:space="preserve">   </w:t>
                  </w:r>
                  <w:r>
                    <w:rPr>
                      <w:rFonts w:hint="eastAsia"/>
                      <w:b/>
                      <w:color w:val="004B96"/>
                      <w:sz w:val="18"/>
                      <w:szCs w:val="28"/>
                    </w:rPr>
                    <w:t>售后热线：</w:t>
                  </w:r>
                  <w:r>
                    <w:rPr>
                      <w:rFonts w:hint="eastAsia"/>
                      <w:b/>
                      <w:color w:val="004B96"/>
                      <w:sz w:val="18"/>
                      <w:szCs w:val="28"/>
                    </w:rPr>
                    <w:t>18025396501</w:t>
                  </w:r>
                </w:p>
                <w:p w:rsidR="008F304F" w:rsidRDefault="008F304F" w:rsidP="008F304F">
                  <w:pPr>
                    <w:jc w:val="distribute"/>
                    <w:rPr>
                      <w:b/>
                      <w:color w:val="004B96"/>
                      <w:sz w:val="18"/>
                      <w:szCs w:val="28"/>
                    </w:rPr>
                  </w:pPr>
                  <w:r>
                    <w:rPr>
                      <w:rFonts w:hint="eastAsia"/>
                      <w:b/>
                      <w:color w:val="004B96"/>
                      <w:sz w:val="18"/>
                      <w:szCs w:val="28"/>
                    </w:rPr>
                    <w:t>电话：</w:t>
                  </w:r>
                  <w:r w:rsidR="00CE4527">
                    <w:rPr>
                      <w:rFonts w:hint="eastAsia"/>
                      <w:b/>
                      <w:color w:val="004B96"/>
                      <w:sz w:val="18"/>
                      <w:szCs w:val="28"/>
                    </w:rPr>
                    <w:t xml:space="preserve">0755-23123260 </w:t>
                  </w:r>
                  <w:r>
                    <w:rPr>
                      <w:rFonts w:hint="eastAsia"/>
                      <w:b/>
                      <w:color w:val="004B96"/>
                      <w:sz w:val="18"/>
                      <w:szCs w:val="28"/>
                    </w:rPr>
                    <w:t>23123280</w:t>
                  </w:r>
                  <w:r w:rsidR="00CE4527">
                    <w:rPr>
                      <w:rFonts w:hint="eastAsia"/>
                      <w:b/>
                      <w:color w:val="004B96"/>
                      <w:sz w:val="18"/>
                      <w:szCs w:val="28"/>
                    </w:rPr>
                    <w:t xml:space="preserve">   </w:t>
                  </w:r>
                  <w:r>
                    <w:rPr>
                      <w:rFonts w:hint="eastAsia"/>
                      <w:b/>
                      <w:color w:val="004B96"/>
                      <w:sz w:val="18"/>
                      <w:szCs w:val="28"/>
                    </w:rPr>
                    <w:t>传真：</w:t>
                  </w:r>
                  <w:r>
                    <w:rPr>
                      <w:rFonts w:hint="eastAsia"/>
                      <w:b/>
                      <w:color w:val="004B96"/>
                      <w:sz w:val="18"/>
                      <w:szCs w:val="28"/>
                    </w:rPr>
                    <w:t>0755-</w:t>
                  </w:r>
                  <w:proofErr w:type="gramStart"/>
                  <w:r>
                    <w:rPr>
                      <w:rFonts w:hint="eastAsia"/>
                      <w:b/>
                      <w:color w:val="004B96"/>
                      <w:sz w:val="18"/>
                      <w:szCs w:val="28"/>
                    </w:rPr>
                    <w:t>23123270  23123290</w:t>
                  </w:r>
                  <w:proofErr w:type="gramEnd"/>
                </w:p>
                <w:p w:rsidR="008F304F" w:rsidRPr="00E12230" w:rsidRDefault="008F304F" w:rsidP="008F304F">
                  <w:pPr>
                    <w:jc w:val="distribute"/>
                    <w:rPr>
                      <w:b/>
                      <w:color w:val="004B96"/>
                      <w:sz w:val="18"/>
                      <w:szCs w:val="28"/>
                    </w:rPr>
                  </w:pPr>
                  <w:r>
                    <w:rPr>
                      <w:rFonts w:hint="eastAsia"/>
                      <w:b/>
                      <w:color w:val="004B96"/>
                      <w:sz w:val="18"/>
                      <w:szCs w:val="28"/>
                    </w:rPr>
                    <w:t>邮箱：</w:t>
                  </w:r>
                  <w:r>
                    <w:rPr>
                      <w:rFonts w:hint="eastAsia"/>
                      <w:b/>
                      <w:color w:val="004B96"/>
                      <w:sz w:val="18"/>
                      <w:szCs w:val="28"/>
                    </w:rPr>
                    <w:t xml:space="preserve">info@micronbloc.com </w:t>
                  </w:r>
                  <w:r>
                    <w:rPr>
                      <w:rFonts w:hint="eastAsia"/>
                      <w:b/>
                      <w:color w:val="004B96"/>
                      <w:sz w:val="18"/>
                      <w:szCs w:val="28"/>
                    </w:rPr>
                    <w:t>网址：</w:t>
                  </w:r>
                  <w:r>
                    <w:rPr>
                      <w:rFonts w:hint="eastAsia"/>
                      <w:b/>
                      <w:color w:val="004B96"/>
                      <w:sz w:val="18"/>
                      <w:szCs w:val="28"/>
                    </w:rPr>
                    <w:t>www.micronbloc.com</w:t>
                  </w:r>
                </w:p>
                <w:p w:rsidR="00071328" w:rsidRPr="00AF7115" w:rsidRDefault="00071328" w:rsidP="00AF7115">
                  <w:pPr>
                    <w:rPr>
                      <w:szCs w:val="28"/>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2054" type="#_x0000_t75" style="position:absolute;left:862;top:350;width:3057;height:1024;visibility:visible" o:regroupid="3">
            <v:imagedata r:id="rId1" o:title="YX9Y_GU_E_WDAU@K]@HX{2E"/>
          </v:shape>
        </v:group>
      </w:pict>
    </w:r>
  </w:p>
  <w:p w:rsidR="00071328" w:rsidRDefault="00071328" w:rsidP="00F94145">
    <w:pPr>
      <w:pStyle w:val="a3"/>
      <w:pBdr>
        <w:bottom w:val="single" w:sz="6" w:space="0" w:color="auto"/>
      </w:pBdr>
      <w:jc w:val="both"/>
    </w:pPr>
  </w:p>
  <w:p w:rsidR="00071328" w:rsidRDefault="00071328" w:rsidP="00F94145">
    <w:pPr>
      <w:pStyle w:val="a3"/>
      <w:pBdr>
        <w:bottom w:val="single" w:sz="6" w:space="0" w:color="auto"/>
      </w:pBdr>
      <w:jc w:val="both"/>
    </w:pPr>
  </w:p>
  <w:p w:rsidR="00071328" w:rsidRDefault="00071328" w:rsidP="00F94145">
    <w:pPr>
      <w:pStyle w:val="a3"/>
      <w:pBdr>
        <w:bottom w:val="single" w:sz="6" w:space="0" w:color="auto"/>
      </w:pBdr>
      <w:jc w:val="both"/>
    </w:pPr>
  </w:p>
  <w:p w:rsidR="00071328" w:rsidRDefault="00071328" w:rsidP="00F94145">
    <w:pPr>
      <w:pStyle w:val="a3"/>
      <w:pBdr>
        <w:bottom w:val="single" w:sz="6" w:space="0" w:color="auto"/>
      </w:pBdr>
      <w:jc w:val="both"/>
    </w:pPr>
  </w:p>
  <w:p w:rsidR="00071328" w:rsidRDefault="00071328" w:rsidP="00F94145">
    <w:pPr>
      <w:pStyle w:val="a3"/>
      <w:pBdr>
        <w:bottom w:val="single" w:sz="6"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5F35C0"/>
    <w:multiLevelType w:val="hybridMultilevel"/>
    <w:tmpl w:val="41D29E52"/>
    <w:lvl w:ilvl="0" w:tplc="FAF40196">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2058"/>
    <o:shapelayout v:ext="edit">
      <o:idmap v:ext="edit" data="2"/>
      <o:regrouptable v:ext="edit">
        <o:entry new="1" old="0"/>
        <o:entry new="2" old="0"/>
        <o:entry new="3" old="0"/>
      </o:regrouptable>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79C7"/>
    <w:rsid w:val="000120FA"/>
    <w:rsid w:val="00020469"/>
    <w:rsid w:val="00031BBF"/>
    <w:rsid w:val="00052BAF"/>
    <w:rsid w:val="000649DD"/>
    <w:rsid w:val="00071328"/>
    <w:rsid w:val="000E6E83"/>
    <w:rsid w:val="00101C7D"/>
    <w:rsid w:val="0010723A"/>
    <w:rsid w:val="001311AC"/>
    <w:rsid w:val="001902F2"/>
    <w:rsid w:val="00191E34"/>
    <w:rsid w:val="001945A3"/>
    <w:rsid w:val="001B4A41"/>
    <w:rsid w:val="00227DEC"/>
    <w:rsid w:val="00231CCA"/>
    <w:rsid w:val="00246DE7"/>
    <w:rsid w:val="002B3B0C"/>
    <w:rsid w:val="002E418E"/>
    <w:rsid w:val="002E4D40"/>
    <w:rsid w:val="002F63FC"/>
    <w:rsid w:val="003040F3"/>
    <w:rsid w:val="0033142A"/>
    <w:rsid w:val="0033444B"/>
    <w:rsid w:val="0034163B"/>
    <w:rsid w:val="00354419"/>
    <w:rsid w:val="00362C26"/>
    <w:rsid w:val="00364817"/>
    <w:rsid w:val="0036489A"/>
    <w:rsid w:val="0037481A"/>
    <w:rsid w:val="003A5609"/>
    <w:rsid w:val="004702E5"/>
    <w:rsid w:val="00471C78"/>
    <w:rsid w:val="0047248C"/>
    <w:rsid w:val="004C0AC9"/>
    <w:rsid w:val="004C132D"/>
    <w:rsid w:val="00521329"/>
    <w:rsid w:val="00547188"/>
    <w:rsid w:val="005F36A7"/>
    <w:rsid w:val="00600581"/>
    <w:rsid w:val="00626A61"/>
    <w:rsid w:val="00627DA3"/>
    <w:rsid w:val="006D4135"/>
    <w:rsid w:val="006D755C"/>
    <w:rsid w:val="006E4511"/>
    <w:rsid w:val="0074786B"/>
    <w:rsid w:val="00770E2D"/>
    <w:rsid w:val="00793F3A"/>
    <w:rsid w:val="007E46D2"/>
    <w:rsid w:val="007E7B60"/>
    <w:rsid w:val="008065FF"/>
    <w:rsid w:val="008131F5"/>
    <w:rsid w:val="00862D1A"/>
    <w:rsid w:val="00863445"/>
    <w:rsid w:val="00871696"/>
    <w:rsid w:val="008A38E0"/>
    <w:rsid w:val="008A5A58"/>
    <w:rsid w:val="008C24F8"/>
    <w:rsid w:val="008E7185"/>
    <w:rsid w:val="008F304F"/>
    <w:rsid w:val="008F36EE"/>
    <w:rsid w:val="009139AF"/>
    <w:rsid w:val="009169C8"/>
    <w:rsid w:val="00930C4D"/>
    <w:rsid w:val="009500BE"/>
    <w:rsid w:val="00964BF8"/>
    <w:rsid w:val="0098235A"/>
    <w:rsid w:val="00992FEF"/>
    <w:rsid w:val="009F3797"/>
    <w:rsid w:val="00A0371F"/>
    <w:rsid w:val="00A12C49"/>
    <w:rsid w:val="00A179C7"/>
    <w:rsid w:val="00A357C4"/>
    <w:rsid w:val="00A535A5"/>
    <w:rsid w:val="00A8427B"/>
    <w:rsid w:val="00A876B6"/>
    <w:rsid w:val="00A95810"/>
    <w:rsid w:val="00AB6B58"/>
    <w:rsid w:val="00AC1095"/>
    <w:rsid w:val="00AC2BC5"/>
    <w:rsid w:val="00AF5188"/>
    <w:rsid w:val="00AF7115"/>
    <w:rsid w:val="00B066DE"/>
    <w:rsid w:val="00B13079"/>
    <w:rsid w:val="00B32798"/>
    <w:rsid w:val="00B60759"/>
    <w:rsid w:val="00B83761"/>
    <w:rsid w:val="00BB090A"/>
    <w:rsid w:val="00BB68D5"/>
    <w:rsid w:val="00BD52DD"/>
    <w:rsid w:val="00BF5B15"/>
    <w:rsid w:val="00C24406"/>
    <w:rsid w:val="00C56CE5"/>
    <w:rsid w:val="00C7028F"/>
    <w:rsid w:val="00C74B2A"/>
    <w:rsid w:val="00C931C9"/>
    <w:rsid w:val="00CC1312"/>
    <w:rsid w:val="00CE4527"/>
    <w:rsid w:val="00D03244"/>
    <w:rsid w:val="00D2617C"/>
    <w:rsid w:val="00D3318E"/>
    <w:rsid w:val="00D43CD3"/>
    <w:rsid w:val="00D442A7"/>
    <w:rsid w:val="00D46E4C"/>
    <w:rsid w:val="00D46EC5"/>
    <w:rsid w:val="00D52D8A"/>
    <w:rsid w:val="00D87153"/>
    <w:rsid w:val="00DB5E6D"/>
    <w:rsid w:val="00DB7CDD"/>
    <w:rsid w:val="00DE3BA9"/>
    <w:rsid w:val="00DE7697"/>
    <w:rsid w:val="00DF6DFC"/>
    <w:rsid w:val="00DF7FAE"/>
    <w:rsid w:val="00E70875"/>
    <w:rsid w:val="00E9786B"/>
    <w:rsid w:val="00EA5FEF"/>
    <w:rsid w:val="00ED1CEB"/>
    <w:rsid w:val="00F3794E"/>
    <w:rsid w:val="00F47A6C"/>
    <w:rsid w:val="00F5529F"/>
    <w:rsid w:val="00F572F3"/>
    <w:rsid w:val="00F9370B"/>
    <w:rsid w:val="00F94145"/>
    <w:rsid w:val="00FB0456"/>
    <w:rsid w:val="00FB17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1329"/>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179C7"/>
    <w:pPr>
      <w:pBdr>
        <w:bottom w:val="single" w:sz="6" w:space="1" w:color="auto"/>
      </w:pBdr>
      <w:tabs>
        <w:tab w:val="center" w:pos="4153"/>
        <w:tab w:val="right" w:pos="8306"/>
      </w:tabs>
      <w:snapToGrid w:val="0"/>
      <w:jc w:val="center"/>
    </w:pPr>
    <w:rPr>
      <w:sz w:val="18"/>
      <w:szCs w:val="18"/>
    </w:rPr>
  </w:style>
  <w:style w:type="paragraph" w:styleId="a4">
    <w:name w:val="footer"/>
    <w:basedOn w:val="a"/>
    <w:rsid w:val="00A179C7"/>
    <w:pPr>
      <w:tabs>
        <w:tab w:val="center" w:pos="4153"/>
        <w:tab w:val="right" w:pos="8306"/>
      </w:tabs>
      <w:snapToGrid w:val="0"/>
      <w:jc w:val="left"/>
    </w:pPr>
    <w:rPr>
      <w:sz w:val="18"/>
      <w:szCs w:val="18"/>
    </w:rPr>
  </w:style>
  <w:style w:type="table" w:styleId="a5">
    <w:name w:val="Table Grid"/>
    <w:basedOn w:val="a1"/>
    <w:rsid w:val="00231CC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231CCA"/>
  </w:style>
  <w:style w:type="paragraph" w:styleId="HTML">
    <w:name w:val="HTML Preformatted"/>
    <w:basedOn w:val="a"/>
    <w:rsid w:val="002E4D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6">
    <w:name w:val="Balloon Text"/>
    <w:basedOn w:val="a"/>
    <w:semiHidden/>
    <w:rsid w:val="00DB5E6D"/>
    <w:rPr>
      <w:sz w:val="18"/>
      <w:szCs w:val="18"/>
    </w:rPr>
  </w:style>
  <w:style w:type="character" w:styleId="a7">
    <w:name w:val="Hyperlink"/>
    <w:basedOn w:val="a0"/>
    <w:rsid w:val="0052132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52126118">
      <w:bodyDiv w:val="1"/>
      <w:marLeft w:val="0"/>
      <w:marRight w:val="0"/>
      <w:marTop w:val="0"/>
      <w:marBottom w:val="0"/>
      <w:divBdr>
        <w:top w:val="none" w:sz="0" w:space="0" w:color="auto"/>
        <w:left w:val="none" w:sz="0" w:space="0" w:color="auto"/>
        <w:bottom w:val="none" w:sz="0" w:space="0" w:color="auto"/>
        <w:right w:val="none" w:sz="0" w:space="0" w:color="auto"/>
      </w:divBdr>
      <w:divsChild>
        <w:div w:id="13651104">
          <w:marLeft w:val="0"/>
          <w:marRight w:val="0"/>
          <w:marTop w:val="0"/>
          <w:marBottom w:val="0"/>
          <w:divBdr>
            <w:top w:val="none" w:sz="0" w:space="0" w:color="auto"/>
            <w:left w:val="none" w:sz="0" w:space="0" w:color="auto"/>
            <w:bottom w:val="none" w:sz="0" w:space="0" w:color="auto"/>
            <w:right w:val="none" w:sz="0" w:space="0" w:color="auto"/>
          </w:divBdr>
          <w:divsChild>
            <w:div w:id="121849767">
              <w:marLeft w:val="0"/>
              <w:marRight w:val="0"/>
              <w:marTop w:val="0"/>
              <w:marBottom w:val="0"/>
              <w:divBdr>
                <w:top w:val="none" w:sz="0" w:space="0" w:color="auto"/>
                <w:left w:val="none" w:sz="0" w:space="0" w:color="auto"/>
                <w:bottom w:val="none" w:sz="0" w:space="0" w:color="auto"/>
                <w:right w:val="none" w:sz="0" w:space="0" w:color="auto"/>
              </w:divBdr>
              <w:divsChild>
                <w:div w:id="1539704245">
                  <w:marLeft w:val="0"/>
                  <w:marRight w:val="0"/>
                  <w:marTop w:val="0"/>
                  <w:marBottom w:val="0"/>
                  <w:divBdr>
                    <w:top w:val="none" w:sz="0" w:space="0" w:color="auto"/>
                    <w:left w:val="none" w:sz="0" w:space="0" w:color="auto"/>
                    <w:bottom w:val="none" w:sz="0" w:space="0" w:color="auto"/>
                    <w:right w:val="none" w:sz="0" w:space="0" w:color="auto"/>
                  </w:divBdr>
                  <w:divsChild>
                    <w:div w:id="973217333">
                      <w:marLeft w:val="0"/>
                      <w:marRight w:val="0"/>
                      <w:marTop w:val="0"/>
                      <w:marBottom w:val="0"/>
                      <w:divBdr>
                        <w:top w:val="none" w:sz="0" w:space="0" w:color="auto"/>
                        <w:left w:val="none" w:sz="0" w:space="0" w:color="auto"/>
                        <w:bottom w:val="none" w:sz="0" w:space="0" w:color="auto"/>
                        <w:right w:val="none" w:sz="0" w:space="0" w:color="auto"/>
                      </w:divBdr>
                      <w:divsChild>
                        <w:div w:id="1066755754">
                          <w:marLeft w:val="0"/>
                          <w:marRight w:val="0"/>
                          <w:marTop w:val="0"/>
                          <w:marBottom w:val="0"/>
                          <w:divBdr>
                            <w:top w:val="none" w:sz="0" w:space="0" w:color="auto"/>
                            <w:left w:val="none" w:sz="0" w:space="0" w:color="auto"/>
                            <w:bottom w:val="none" w:sz="0" w:space="0" w:color="auto"/>
                            <w:right w:val="none" w:sz="0" w:space="0" w:color="auto"/>
                          </w:divBdr>
                          <w:divsChild>
                            <w:div w:id="409078506">
                              <w:marLeft w:val="0"/>
                              <w:marRight w:val="0"/>
                              <w:marTop w:val="0"/>
                              <w:marBottom w:val="0"/>
                              <w:divBdr>
                                <w:top w:val="none" w:sz="0" w:space="0" w:color="auto"/>
                                <w:left w:val="none" w:sz="0" w:space="0" w:color="auto"/>
                                <w:bottom w:val="none" w:sz="0" w:space="0" w:color="auto"/>
                                <w:right w:val="none" w:sz="0" w:space="0" w:color="auto"/>
                              </w:divBdr>
                              <w:divsChild>
                                <w:div w:id="121460980">
                                  <w:marLeft w:val="0"/>
                                  <w:marRight w:val="0"/>
                                  <w:marTop w:val="0"/>
                                  <w:marBottom w:val="0"/>
                                  <w:divBdr>
                                    <w:top w:val="none" w:sz="0" w:space="0" w:color="auto"/>
                                    <w:left w:val="none" w:sz="0" w:space="0" w:color="auto"/>
                                    <w:bottom w:val="none" w:sz="0" w:space="0" w:color="auto"/>
                                    <w:right w:val="none" w:sz="0" w:space="0" w:color="auto"/>
                                  </w:divBdr>
                                  <w:divsChild>
                                    <w:div w:id="1351183244">
                                      <w:marLeft w:val="0"/>
                                      <w:marRight w:val="0"/>
                                      <w:marTop w:val="0"/>
                                      <w:marBottom w:val="0"/>
                                      <w:divBdr>
                                        <w:top w:val="none" w:sz="0" w:space="0" w:color="auto"/>
                                        <w:left w:val="none" w:sz="0" w:space="0" w:color="auto"/>
                                        <w:bottom w:val="none" w:sz="0" w:space="0" w:color="auto"/>
                                        <w:right w:val="none" w:sz="0" w:space="0" w:color="auto"/>
                                      </w:divBdr>
                                      <w:divsChild>
                                        <w:div w:id="617764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5404561">
      <w:bodyDiv w:val="1"/>
      <w:marLeft w:val="0"/>
      <w:marRight w:val="0"/>
      <w:marTop w:val="0"/>
      <w:marBottom w:val="0"/>
      <w:divBdr>
        <w:top w:val="none" w:sz="0" w:space="0" w:color="auto"/>
        <w:left w:val="none" w:sz="0" w:space="0" w:color="auto"/>
        <w:bottom w:val="none" w:sz="0" w:space="0" w:color="auto"/>
        <w:right w:val="none" w:sz="0" w:space="0" w:color="auto"/>
      </w:divBdr>
      <w:divsChild>
        <w:div w:id="1459571119">
          <w:marLeft w:val="0"/>
          <w:marRight w:val="0"/>
          <w:marTop w:val="0"/>
          <w:marBottom w:val="0"/>
          <w:divBdr>
            <w:top w:val="none" w:sz="0" w:space="0" w:color="auto"/>
            <w:left w:val="none" w:sz="0" w:space="0" w:color="auto"/>
            <w:bottom w:val="none" w:sz="0" w:space="0" w:color="auto"/>
            <w:right w:val="none" w:sz="0" w:space="0" w:color="auto"/>
          </w:divBdr>
          <w:divsChild>
            <w:div w:id="97873656">
              <w:marLeft w:val="0"/>
              <w:marRight w:val="0"/>
              <w:marTop w:val="0"/>
              <w:marBottom w:val="0"/>
              <w:divBdr>
                <w:top w:val="none" w:sz="0" w:space="0" w:color="auto"/>
                <w:left w:val="none" w:sz="0" w:space="0" w:color="auto"/>
                <w:bottom w:val="none" w:sz="0" w:space="0" w:color="auto"/>
                <w:right w:val="none" w:sz="0" w:space="0" w:color="auto"/>
              </w:divBdr>
              <w:divsChild>
                <w:div w:id="1626698493">
                  <w:marLeft w:val="0"/>
                  <w:marRight w:val="0"/>
                  <w:marTop w:val="0"/>
                  <w:marBottom w:val="0"/>
                  <w:divBdr>
                    <w:top w:val="none" w:sz="0" w:space="0" w:color="auto"/>
                    <w:left w:val="none" w:sz="0" w:space="0" w:color="auto"/>
                    <w:bottom w:val="none" w:sz="0" w:space="0" w:color="auto"/>
                    <w:right w:val="none" w:sz="0" w:space="0" w:color="auto"/>
                  </w:divBdr>
                  <w:divsChild>
                    <w:div w:id="843013699">
                      <w:marLeft w:val="0"/>
                      <w:marRight w:val="0"/>
                      <w:marTop w:val="0"/>
                      <w:marBottom w:val="0"/>
                      <w:divBdr>
                        <w:top w:val="none" w:sz="0" w:space="0" w:color="auto"/>
                        <w:left w:val="none" w:sz="0" w:space="0" w:color="auto"/>
                        <w:bottom w:val="none" w:sz="0" w:space="0" w:color="auto"/>
                        <w:right w:val="none" w:sz="0" w:space="0" w:color="auto"/>
                      </w:divBdr>
                      <w:divsChild>
                        <w:div w:id="732851099">
                          <w:marLeft w:val="0"/>
                          <w:marRight w:val="0"/>
                          <w:marTop w:val="0"/>
                          <w:marBottom w:val="0"/>
                          <w:divBdr>
                            <w:top w:val="none" w:sz="0" w:space="0" w:color="auto"/>
                            <w:left w:val="none" w:sz="0" w:space="0" w:color="auto"/>
                            <w:bottom w:val="none" w:sz="0" w:space="0" w:color="auto"/>
                            <w:right w:val="none" w:sz="0" w:space="0" w:color="auto"/>
                          </w:divBdr>
                          <w:divsChild>
                            <w:div w:id="311444442">
                              <w:marLeft w:val="0"/>
                              <w:marRight w:val="0"/>
                              <w:marTop w:val="0"/>
                              <w:marBottom w:val="0"/>
                              <w:divBdr>
                                <w:top w:val="none" w:sz="0" w:space="0" w:color="auto"/>
                                <w:left w:val="none" w:sz="0" w:space="0" w:color="auto"/>
                                <w:bottom w:val="none" w:sz="0" w:space="0" w:color="auto"/>
                                <w:right w:val="none" w:sz="0" w:space="0" w:color="auto"/>
                              </w:divBdr>
                              <w:divsChild>
                                <w:div w:id="1544754078">
                                  <w:marLeft w:val="0"/>
                                  <w:marRight w:val="0"/>
                                  <w:marTop w:val="0"/>
                                  <w:marBottom w:val="0"/>
                                  <w:divBdr>
                                    <w:top w:val="none" w:sz="0" w:space="0" w:color="auto"/>
                                    <w:left w:val="none" w:sz="0" w:space="0" w:color="auto"/>
                                    <w:bottom w:val="none" w:sz="0" w:space="0" w:color="auto"/>
                                    <w:right w:val="none" w:sz="0" w:space="0" w:color="auto"/>
                                  </w:divBdr>
                                  <w:divsChild>
                                    <w:div w:id="178475319">
                                      <w:marLeft w:val="0"/>
                                      <w:marRight w:val="0"/>
                                      <w:marTop w:val="0"/>
                                      <w:marBottom w:val="0"/>
                                      <w:divBdr>
                                        <w:top w:val="none" w:sz="0" w:space="0" w:color="auto"/>
                                        <w:left w:val="none" w:sz="0" w:space="0" w:color="auto"/>
                                        <w:bottom w:val="none" w:sz="0" w:space="0" w:color="auto"/>
                                        <w:right w:val="none" w:sz="0" w:space="0" w:color="auto"/>
                                      </w:divBdr>
                                      <w:divsChild>
                                        <w:div w:id="32081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1446995">
      <w:bodyDiv w:val="1"/>
      <w:marLeft w:val="0"/>
      <w:marRight w:val="0"/>
      <w:marTop w:val="0"/>
      <w:marBottom w:val="0"/>
      <w:divBdr>
        <w:top w:val="none" w:sz="0" w:space="0" w:color="auto"/>
        <w:left w:val="none" w:sz="0" w:space="0" w:color="auto"/>
        <w:bottom w:val="none" w:sz="0" w:space="0" w:color="auto"/>
        <w:right w:val="none" w:sz="0" w:space="0" w:color="auto"/>
      </w:divBdr>
      <w:divsChild>
        <w:div w:id="325784033">
          <w:marLeft w:val="0"/>
          <w:marRight w:val="0"/>
          <w:marTop w:val="0"/>
          <w:marBottom w:val="0"/>
          <w:divBdr>
            <w:top w:val="none" w:sz="0" w:space="0" w:color="auto"/>
            <w:left w:val="none" w:sz="0" w:space="0" w:color="auto"/>
            <w:bottom w:val="none" w:sz="0" w:space="0" w:color="auto"/>
            <w:right w:val="none" w:sz="0" w:space="0" w:color="auto"/>
          </w:divBdr>
          <w:divsChild>
            <w:div w:id="683290121">
              <w:marLeft w:val="0"/>
              <w:marRight w:val="0"/>
              <w:marTop w:val="0"/>
              <w:marBottom w:val="0"/>
              <w:divBdr>
                <w:top w:val="none" w:sz="0" w:space="0" w:color="auto"/>
                <w:left w:val="none" w:sz="0" w:space="0" w:color="auto"/>
                <w:bottom w:val="none" w:sz="0" w:space="0" w:color="auto"/>
                <w:right w:val="none" w:sz="0" w:space="0" w:color="auto"/>
              </w:divBdr>
              <w:divsChild>
                <w:div w:id="1556627772">
                  <w:marLeft w:val="0"/>
                  <w:marRight w:val="0"/>
                  <w:marTop w:val="0"/>
                  <w:marBottom w:val="0"/>
                  <w:divBdr>
                    <w:top w:val="none" w:sz="0" w:space="0" w:color="auto"/>
                    <w:left w:val="none" w:sz="0" w:space="0" w:color="auto"/>
                    <w:bottom w:val="none" w:sz="0" w:space="0" w:color="auto"/>
                    <w:right w:val="none" w:sz="0" w:space="0" w:color="auto"/>
                  </w:divBdr>
                  <w:divsChild>
                    <w:div w:id="1334531367">
                      <w:marLeft w:val="0"/>
                      <w:marRight w:val="0"/>
                      <w:marTop w:val="0"/>
                      <w:marBottom w:val="0"/>
                      <w:divBdr>
                        <w:top w:val="none" w:sz="0" w:space="0" w:color="auto"/>
                        <w:left w:val="none" w:sz="0" w:space="0" w:color="auto"/>
                        <w:bottom w:val="none" w:sz="0" w:space="0" w:color="auto"/>
                        <w:right w:val="none" w:sz="0" w:space="0" w:color="auto"/>
                      </w:divBdr>
                      <w:divsChild>
                        <w:div w:id="177231913">
                          <w:marLeft w:val="0"/>
                          <w:marRight w:val="0"/>
                          <w:marTop w:val="0"/>
                          <w:marBottom w:val="0"/>
                          <w:divBdr>
                            <w:top w:val="none" w:sz="0" w:space="0" w:color="auto"/>
                            <w:left w:val="none" w:sz="0" w:space="0" w:color="auto"/>
                            <w:bottom w:val="none" w:sz="0" w:space="0" w:color="auto"/>
                            <w:right w:val="none" w:sz="0" w:space="0" w:color="auto"/>
                          </w:divBdr>
                          <w:divsChild>
                            <w:div w:id="1583099931">
                              <w:marLeft w:val="0"/>
                              <w:marRight w:val="0"/>
                              <w:marTop w:val="0"/>
                              <w:marBottom w:val="0"/>
                              <w:divBdr>
                                <w:top w:val="none" w:sz="0" w:space="0" w:color="auto"/>
                                <w:left w:val="none" w:sz="0" w:space="0" w:color="auto"/>
                                <w:bottom w:val="none" w:sz="0" w:space="0" w:color="auto"/>
                                <w:right w:val="none" w:sz="0" w:space="0" w:color="auto"/>
                              </w:divBdr>
                              <w:divsChild>
                                <w:div w:id="218325818">
                                  <w:marLeft w:val="0"/>
                                  <w:marRight w:val="0"/>
                                  <w:marTop w:val="0"/>
                                  <w:marBottom w:val="0"/>
                                  <w:divBdr>
                                    <w:top w:val="none" w:sz="0" w:space="0" w:color="auto"/>
                                    <w:left w:val="none" w:sz="0" w:space="0" w:color="auto"/>
                                    <w:bottom w:val="none" w:sz="0" w:space="0" w:color="auto"/>
                                    <w:right w:val="none" w:sz="0" w:space="0" w:color="auto"/>
                                  </w:divBdr>
                                  <w:divsChild>
                                    <w:div w:id="525797544">
                                      <w:marLeft w:val="0"/>
                                      <w:marRight w:val="0"/>
                                      <w:marTop w:val="0"/>
                                      <w:marBottom w:val="0"/>
                                      <w:divBdr>
                                        <w:top w:val="none" w:sz="0" w:space="0" w:color="auto"/>
                                        <w:left w:val="none" w:sz="0" w:space="0" w:color="auto"/>
                                        <w:bottom w:val="none" w:sz="0" w:space="0" w:color="auto"/>
                                        <w:right w:val="none" w:sz="0" w:space="0" w:color="auto"/>
                                      </w:divBdr>
                                      <w:divsChild>
                                        <w:div w:id="157732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nblo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908</Words>
  <Characters>128</Characters>
  <Application>Microsoft Office Word</Application>
  <DocSecurity>0</DocSecurity>
  <Lines>1</Lines>
  <Paragraphs>2</Paragraphs>
  <ScaleCrop>false</ScaleCrop>
  <Company>微软公司</Company>
  <LinksUpToDate>false</LinksUpToDate>
  <CharactersWithSpaces>1034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cp:lastModifiedBy>
  <cp:revision>20</cp:revision>
  <cp:lastPrinted>2010-12-30T09:58:00Z</cp:lastPrinted>
  <dcterms:created xsi:type="dcterms:W3CDTF">2014-12-16T09:48:00Z</dcterms:created>
  <dcterms:modified xsi:type="dcterms:W3CDTF">2015-05-04T03:07:00Z</dcterms:modified>
</cp:coreProperties>
</file>