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FA" w:rsidRDefault="00507AFA" w:rsidP="002253EE">
      <w:pPr>
        <w:spacing w:line="360" w:lineRule="auto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关于做好2019年</w:t>
      </w:r>
      <w:r w:rsidR="002253EE">
        <w:rPr>
          <w:rFonts w:ascii="黑体" w:eastAsia="黑体"/>
          <w:b/>
          <w:sz w:val="32"/>
        </w:rPr>
        <w:t>12</w:t>
      </w:r>
      <w:r>
        <w:rPr>
          <w:rFonts w:ascii="黑体" w:eastAsia="黑体" w:hint="eastAsia"/>
          <w:b/>
          <w:sz w:val="32"/>
        </w:rPr>
        <w:t>月研究生(毕业)学位论文答辩工作的通知</w:t>
      </w:r>
    </w:p>
    <w:p w:rsidR="00507AFA" w:rsidRDefault="00507AFA" w:rsidP="0005725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为做好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 w:rsidR="002253EE">
        <w:rPr>
          <w:sz w:val="24"/>
        </w:rPr>
        <w:t>12</w:t>
      </w:r>
      <w:r>
        <w:rPr>
          <w:rFonts w:hint="eastAsia"/>
          <w:sz w:val="24"/>
        </w:rPr>
        <w:t>月我校博士、硕士研究生学位论文答辩工作，确保学位授予工作的顺利进行，现将有关事宜安排如下，请学院通知各位研究生导师和全体研究生。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一、申请提前和延期答辩</w:t>
      </w:r>
    </w:p>
    <w:p w:rsidR="00507AFA" w:rsidRDefault="00507AFA" w:rsidP="0005725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（一）申请提前答辩</w:t>
      </w:r>
      <w:r w:rsidR="00057257">
        <w:rPr>
          <w:rFonts w:hint="eastAsia"/>
          <w:color w:val="000000"/>
          <w:sz w:val="24"/>
        </w:rPr>
        <w:t>的</w:t>
      </w:r>
      <w:r>
        <w:rPr>
          <w:color w:val="000000"/>
          <w:sz w:val="24"/>
        </w:rPr>
        <w:t>全日制非定向研究生必须已上报毕业生生源信息。</w:t>
      </w:r>
      <w:r w:rsidR="00057257">
        <w:rPr>
          <w:rFonts w:hint="eastAsia"/>
          <w:color w:val="000000"/>
          <w:sz w:val="24"/>
        </w:rPr>
        <w:t>请下载</w:t>
      </w:r>
      <w:r>
        <w:rPr>
          <w:rFonts w:hint="eastAsia"/>
          <w:color w:val="000000"/>
          <w:sz w:val="24"/>
        </w:rPr>
        <w:t>填写</w:t>
      </w:r>
      <w:r w:rsidR="00057257">
        <w:rPr>
          <w:rFonts w:hint="eastAsia"/>
          <w:color w:val="000000"/>
          <w:sz w:val="24"/>
        </w:rPr>
        <w:t>并提交</w:t>
      </w:r>
      <w:r>
        <w:rPr>
          <w:rFonts w:hint="eastAsia"/>
          <w:color w:val="000000"/>
          <w:sz w:val="24"/>
        </w:rPr>
        <w:t>提前答辩申请表（</w:t>
      </w:r>
      <w:r w:rsidR="00057257">
        <w:rPr>
          <w:rFonts w:hint="eastAsia"/>
          <w:color w:val="000000"/>
          <w:sz w:val="24"/>
        </w:rPr>
        <w:t>研究生处网站</w:t>
      </w:r>
      <w:r>
        <w:rPr>
          <w:rFonts w:hint="eastAsia"/>
          <w:color w:val="000000"/>
          <w:sz w:val="24"/>
        </w:rPr>
        <w:t>），申请和审核程序严格按照《山东农业大学关于优秀研究生提前毕业答辩的规定》执行，并进行预答辩。</w:t>
      </w:r>
    </w:p>
    <w:p w:rsidR="00507AFA" w:rsidRPr="00A85896" w:rsidRDefault="00507AFA">
      <w:pPr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A85896">
        <w:rPr>
          <w:rFonts w:hint="eastAsia"/>
          <w:b/>
          <w:color w:val="000000"/>
          <w:sz w:val="24"/>
        </w:rPr>
        <w:t>提交提前答辩申请表</w:t>
      </w:r>
      <w:r w:rsidR="00D35ACF" w:rsidRPr="00D35ACF">
        <w:rPr>
          <w:rFonts w:hint="eastAsia"/>
          <w:b/>
          <w:color w:val="000000"/>
          <w:sz w:val="24"/>
        </w:rPr>
        <w:t>日期</w:t>
      </w:r>
      <w:r w:rsidRPr="00A85896">
        <w:rPr>
          <w:rFonts w:hint="eastAsia"/>
          <w:b/>
          <w:color w:val="000000"/>
          <w:sz w:val="24"/>
        </w:rPr>
        <w:t>：</w:t>
      </w:r>
      <w:r w:rsidR="00795B42" w:rsidRPr="00A85896">
        <w:rPr>
          <w:rFonts w:hint="eastAsia"/>
          <w:b/>
          <w:color w:val="000000"/>
          <w:sz w:val="24"/>
        </w:rPr>
        <w:t>9</w:t>
      </w:r>
      <w:r w:rsidRPr="00A85896">
        <w:rPr>
          <w:rFonts w:hint="eastAsia"/>
          <w:b/>
          <w:color w:val="000000"/>
          <w:sz w:val="24"/>
        </w:rPr>
        <w:t>月</w:t>
      </w:r>
      <w:r w:rsidR="00795B42" w:rsidRPr="00A85896">
        <w:rPr>
          <w:rFonts w:hint="eastAsia"/>
          <w:b/>
          <w:color w:val="000000"/>
          <w:sz w:val="24"/>
        </w:rPr>
        <w:t>1</w:t>
      </w:r>
      <w:r w:rsidR="00EF2CE1">
        <w:rPr>
          <w:rFonts w:hint="eastAsia"/>
          <w:b/>
          <w:color w:val="000000"/>
          <w:sz w:val="24"/>
        </w:rPr>
        <w:t>0</w:t>
      </w:r>
      <w:r w:rsidR="00815E9A">
        <w:rPr>
          <w:rFonts w:hint="eastAsia"/>
          <w:b/>
          <w:color w:val="000000"/>
          <w:sz w:val="24"/>
        </w:rPr>
        <w:t xml:space="preserve"> </w:t>
      </w:r>
      <w:r w:rsidR="00815E9A">
        <w:rPr>
          <w:b/>
          <w:color w:val="000000"/>
          <w:sz w:val="24"/>
        </w:rPr>
        <w:t>–</w:t>
      </w:r>
      <w:r w:rsidR="00795B42" w:rsidRPr="00A85896">
        <w:rPr>
          <w:b/>
          <w:color w:val="000000"/>
          <w:sz w:val="24"/>
        </w:rPr>
        <w:t xml:space="preserve"> </w:t>
      </w:r>
      <w:r w:rsidR="00795B42" w:rsidRPr="00A85896">
        <w:rPr>
          <w:rFonts w:hint="eastAsia"/>
          <w:b/>
          <w:color w:val="000000"/>
          <w:sz w:val="24"/>
        </w:rPr>
        <w:t>1</w:t>
      </w:r>
      <w:r w:rsidR="00EF2CE1">
        <w:rPr>
          <w:rFonts w:hint="eastAsia"/>
          <w:b/>
          <w:color w:val="000000"/>
          <w:sz w:val="24"/>
        </w:rPr>
        <w:t>2</w:t>
      </w:r>
      <w:r w:rsidR="00795B42" w:rsidRPr="00A85896">
        <w:rPr>
          <w:rFonts w:hint="eastAsia"/>
          <w:b/>
          <w:color w:val="000000"/>
          <w:sz w:val="24"/>
        </w:rPr>
        <w:t>日</w:t>
      </w:r>
      <w:r w:rsidRPr="00A85896">
        <w:rPr>
          <w:rFonts w:hint="eastAsia"/>
          <w:b/>
          <w:color w:val="000000"/>
          <w:sz w:val="24"/>
        </w:rPr>
        <w:t>。</w:t>
      </w:r>
    </w:p>
    <w:p w:rsidR="00507AFA" w:rsidRDefault="00507AFA" w:rsidP="00815E9A">
      <w:pPr>
        <w:spacing w:line="360" w:lineRule="auto"/>
        <w:ind w:firstLineChars="200" w:firstLine="480"/>
        <w:rPr>
          <w:rFonts w:eastAsia="黑体"/>
          <w:b/>
          <w:bCs/>
          <w:sz w:val="24"/>
        </w:rPr>
      </w:pPr>
      <w:r>
        <w:rPr>
          <w:rFonts w:hint="eastAsia"/>
          <w:color w:val="000000"/>
          <w:sz w:val="24"/>
        </w:rPr>
        <w:t>（二）申请延期答辩人员，</w:t>
      </w:r>
      <w:r w:rsidR="00531142">
        <w:rPr>
          <w:rFonts w:hint="eastAsia"/>
          <w:color w:val="000000"/>
          <w:sz w:val="24"/>
        </w:rPr>
        <w:t>须下载填写</w:t>
      </w:r>
      <w:r>
        <w:rPr>
          <w:rFonts w:hint="eastAsia"/>
          <w:color w:val="000000"/>
          <w:sz w:val="24"/>
        </w:rPr>
        <w:t>延期答辩申请书</w:t>
      </w:r>
      <w:r w:rsidR="00531142">
        <w:rPr>
          <w:rFonts w:hint="eastAsia"/>
          <w:color w:val="000000"/>
          <w:sz w:val="24"/>
        </w:rPr>
        <w:t>并</w:t>
      </w:r>
      <w:r>
        <w:rPr>
          <w:rFonts w:hint="eastAsia"/>
          <w:color w:val="000000"/>
          <w:sz w:val="24"/>
        </w:rPr>
        <w:t>递交学院，学院汇总填写</w:t>
      </w:r>
      <w:r>
        <w:rPr>
          <w:rFonts w:hint="eastAsia"/>
          <w:b/>
          <w:color w:val="000000"/>
          <w:sz w:val="24"/>
        </w:rPr>
        <w:t>《</w:t>
      </w:r>
      <w:r w:rsidR="00D35ACF">
        <w:rPr>
          <w:rFonts w:hint="eastAsia"/>
          <w:b/>
          <w:color w:val="000000"/>
          <w:sz w:val="24"/>
          <w:u w:val="single"/>
        </w:rPr>
        <w:t xml:space="preserve">    </w:t>
      </w:r>
      <w:r>
        <w:rPr>
          <w:rFonts w:hint="eastAsia"/>
          <w:b/>
          <w:color w:val="000000"/>
          <w:sz w:val="24"/>
        </w:rPr>
        <w:t>学院</w:t>
      </w:r>
      <w:r>
        <w:rPr>
          <w:rFonts w:hint="eastAsia"/>
          <w:b/>
          <w:color w:val="000000"/>
          <w:sz w:val="24"/>
          <w:u w:val="single"/>
        </w:rPr>
        <w:t xml:space="preserve">    </w:t>
      </w:r>
      <w:r>
        <w:rPr>
          <w:rFonts w:hint="eastAsia"/>
          <w:b/>
          <w:color w:val="000000"/>
          <w:sz w:val="24"/>
        </w:rPr>
        <w:t>年申请延期答辩学生汇总表》电子版和纸质版，</w:t>
      </w:r>
      <w:r>
        <w:rPr>
          <w:rFonts w:hint="eastAsia"/>
          <w:sz w:val="24"/>
        </w:rPr>
        <w:t>此表和其他答辩材料一起报送</w:t>
      </w:r>
      <w:r w:rsidR="00531142">
        <w:rPr>
          <w:rFonts w:hint="eastAsia"/>
          <w:sz w:val="24"/>
        </w:rPr>
        <w:t>研究生处</w:t>
      </w:r>
      <w:r>
        <w:rPr>
          <w:rFonts w:hint="eastAsia"/>
          <w:sz w:val="24"/>
        </w:rPr>
        <w:t>，</w:t>
      </w:r>
      <w:r>
        <w:rPr>
          <w:rFonts w:hint="eastAsia"/>
          <w:color w:val="000000"/>
          <w:sz w:val="24"/>
        </w:rPr>
        <w:t>延期答辩申请书由学院保存</w:t>
      </w:r>
      <w:r>
        <w:rPr>
          <w:rFonts w:hint="eastAsia"/>
          <w:sz w:val="24"/>
        </w:rPr>
        <w:t>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二、答辩资格审核</w:t>
      </w:r>
    </w:p>
    <w:p w:rsidR="00507AFA" w:rsidRDefault="00507AFA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（一）全日制学历博士、硕士研究生（含全日制专业学位）答辩资格审核</w:t>
      </w:r>
    </w:p>
    <w:p w:rsidR="00507AFA" w:rsidRPr="00D35ACF" w:rsidRDefault="00507AFA">
      <w:pPr>
        <w:spacing w:line="360" w:lineRule="auto"/>
        <w:ind w:firstLineChars="200" w:firstLine="480"/>
        <w:jc w:val="left"/>
        <w:rPr>
          <w:sz w:val="24"/>
        </w:rPr>
      </w:pPr>
      <w:r w:rsidRPr="00D35ACF">
        <w:rPr>
          <w:rFonts w:hint="eastAsia"/>
          <w:sz w:val="24"/>
        </w:rPr>
        <w:t>1.</w:t>
      </w:r>
      <w:r w:rsidRPr="00D35ACF">
        <w:rPr>
          <w:rFonts w:hint="eastAsia"/>
          <w:sz w:val="24"/>
        </w:rPr>
        <w:t>成绩、学分和原始数据审核</w:t>
      </w:r>
    </w:p>
    <w:p w:rsidR="00507AFA" w:rsidRDefault="00507AFA" w:rsidP="00815E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学院研究生秘书认真审核成绩单、学分是否符合要求，凡符合要求的打印出成绩单一式三份，统一到研究生</w:t>
      </w:r>
      <w:proofErr w:type="gramStart"/>
      <w:r>
        <w:rPr>
          <w:rFonts w:hint="eastAsia"/>
          <w:sz w:val="24"/>
        </w:rPr>
        <w:t>培养科</w:t>
      </w:r>
      <w:proofErr w:type="gramEnd"/>
      <w:r>
        <w:rPr>
          <w:rFonts w:hint="eastAsia"/>
          <w:sz w:val="24"/>
        </w:rPr>
        <w:t>审核盖章。</w:t>
      </w:r>
      <w:r>
        <w:rPr>
          <w:rFonts w:ascii="黑体" w:eastAsia="黑体" w:hint="eastAsia"/>
          <w:b/>
          <w:bCs/>
          <w:sz w:val="24"/>
        </w:rPr>
        <w:t>成绩审核盖章</w:t>
      </w:r>
      <w:r w:rsidR="00D35ACF">
        <w:rPr>
          <w:rFonts w:ascii="黑体" w:eastAsia="黑体" w:hint="eastAsia"/>
          <w:b/>
          <w:bCs/>
          <w:sz w:val="24"/>
        </w:rPr>
        <w:t>日期</w:t>
      </w:r>
      <w:r>
        <w:rPr>
          <w:rFonts w:ascii="黑体" w:eastAsia="黑体" w:hint="eastAsia"/>
          <w:b/>
          <w:bCs/>
          <w:sz w:val="24"/>
        </w:rPr>
        <w:t>：</w:t>
      </w:r>
      <w:r w:rsidR="00F93140">
        <w:rPr>
          <w:rFonts w:ascii="黑体" w:eastAsia="黑体" w:hint="eastAsia"/>
          <w:b/>
          <w:bCs/>
          <w:sz w:val="24"/>
        </w:rPr>
        <w:t>9</w:t>
      </w:r>
      <w:r>
        <w:rPr>
          <w:rFonts w:ascii="黑体" w:eastAsia="黑体" w:hint="eastAsia"/>
          <w:b/>
          <w:bCs/>
          <w:sz w:val="24"/>
        </w:rPr>
        <w:t>月1</w:t>
      </w:r>
      <w:r w:rsidR="00F93140">
        <w:rPr>
          <w:rFonts w:ascii="黑体" w:eastAsia="黑体" w:hint="eastAsia"/>
          <w:b/>
          <w:bCs/>
          <w:sz w:val="24"/>
        </w:rPr>
        <w:t>7</w:t>
      </w:r>
      <w:r w:rsidR="00815E9A">
        <w:rPr>
          <w:rFonts w:ascii="黑体" w:eastAsia="黑体" w:hint="eastAsia"/>
          <w:b/>
          <w:bCs/>
          <w:sz w:val="24"/>
        </w:rPr>
        <w:t xml:space="preserve"> </w:t>
      </w:r>
      <w:r w:rsidR="00EF2CE1">
        <w:rPr>
          <w:rFonts w:ascii="黑体" w:eastAsia="黑体" w:hint="eastAsia"/>
          <w:b/>
          <w:bCs/>
          <w:sz w:val="24"/>
        </w:rPr>
        <w:t>-</w:t>
      </w:r>
      <w:r w:rsidR="00815E9A">
        <w:rPr>
          <w:rFonts w:ascii="黑体" w:eastAsia="黑体"/>
          <w:b/>
          <w:bCs/>
          <w:sz w:val="24"/>
        </w:rPr>
        <w:t xml:space="preserve"> </w:t>
      </w:r>
      <w:r w:rsidR="00F93140">
        <w:rPr>
          <w:rFonts w:ascii="黑体" w:eastAsia="黑体" w:hint="eastAsia"/>
          <w:b/>
          <w:bCs/>
          <w:sz w:val="24"/>
        </w:rPr>
        <w:t>20</w:t>
      </w:r>
      <w:r>
        <w:rPr>
          <w:rFonts w:ascii="黑体" w:eastAsia="黑体" w:hint="eastAsia"/>
          <w:b/>
          <w:bCs/>
          <w:sz w:val="24"/>
        </w:rPr>
        <w:t>日。</w:t>
      </w:r>
      <w:r>
        <w:rPr>
          <w:rFonts w:hint="eastAsia"/>
          <w:sz w:val="24"/>
        </w:rPr>
        <w:t>成绩表盖章后一份留学院备案，另两份分别夹在本人《博士（硕士）学位申请书与审批登记表》中相应位置。学位论文相关的原始数据由导师审核签字，学院组织专家审核无问题后，盖学院公章，交由导师保存。</w:t>
      </w:r>
    </w:p>
    <w:p w:rsidR="00507AFA" w:rsidRPr="00D35ACF" w:rsidRDefault="00507AFA">
      <w:pPr>
        <w:spacing w:line="360" w:lineRule="auto"/>
        <w:ind w:firstLineChars="200" w:firstLine="480"/>
        <w:jc w:val="left"/>
        <w:rPr>
          <w:sz w:val="24"/>
        </w:rPr>
      </w:pPr>
      <w:r w:rsidRPr="00D35ACF">
        <w:rPr>
          <w:rFonts w:hint="eastAsia"/>
          <w:sz w:val="24"/>
        </w:rPr>
        <w:t>2.</w:t>
      </w:r>
      <w:r w:rsidRPr="00D35ACF">
        <w:rPr>
          <w:rFonts w:hint="eastAsia"/>
          <w:sz w:val="24"/>
        </w:rPr>
        <w:t>实践环节审核</w:t>
      </w:r>
    </w:p>
    <w:p w:rsidR="00507AFA" w:rsidRDefault="00507AFA" w:rsidP="00815E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专业学位硕士毕业生，要提交《山东农业大学全日制专业学位研究生实践环节记录表》，学院统一审核后，与成绩单一起提交</w:t>
      </w:r>
      <w:proofErr w:type="gramStart"/>
      <w:r>
        <w:rPr>
          <w:rFonts w:hint="eastAsia"/>
          <w:sz w:val="24"/>
        </w:rPr>
        <w:t>培养科</w:t>
      </w:r>
      <w:proofErr w:type="gramEnd"/>
      <w:r>
        <w:rPr>
          <w:rFonts w:hint="eastAsia"/>
          <w:sz w:val="24"/>
        </w:rPr>
        <w:t>审核，</w:t>
      </w:r>
      <w:r>
        <w:rPr>
          <w:rFonts w:ascii="黑体" w:eastAsia="黑体" w:hint="eastAsia"/>
          <w:b/>
          <w:bCs/>
          <w:sz w:val="24"/>
        </w:rPr>
        <w:t>提交</w:t>
      </w:r>
      <w:r w:rsidR="00D35ACF">
        <w:rPr>
          <w:rFonts w:ascii="黑体" w:eastAsia="黑体" w:hint="eastAsia"/>
          <w:b/>
          <w:bCs/>
          <w:sz w:val="24"/>
        </w:rPr>
        <w:t>日期</w:t>
      </w:r>
      <w:r>
        <w:rPr>
          <w:rFonts w:ascii="黑体" w:eastAsia="黑体" w:hint="eastAsia"/>
          <w:b/>
          <w:bCs/>
          <w:sz w:val="24"/>
        </w:rPr>
        <w:t>：</w:t>
      </w:r>
      <w:r w:rsidR="00815E9A">
        <w:rPr>
          <w:rFonts w:ascii="黑体" w:eastAsia="黑体" w:hint="eastAsia"/>
          <w:b/>
          <w:bCs/>
          <w:sz w:val="24"/>
        </w:rPr>
        <w:t>9</w:t>
      </w:r>
      <w:r>
        <w:rPr>
          <w:rFonts w:ascii="黑体" w:eastAsia="黑体" w:hint="eastAsia"/>
          <w:b/>
          <w:bCs/>
          <w:sz w:val="24"/>
        </w:rPr>
        <w:t>月1</w:t>
      </w:r>
      <w:r w:rsidR="00815E9A">
        <w:rPr>
          <w:rFonts w:ascii="黑体" w:eastAsia="黑体" w:hint="eastAsia"/>
          <w:b/>
          <w:bCs/>
          <w:sz w:val="24"/>
        </w:rPr>
        <w:t xml:space="preserve">7 </w:t>
      </w:r>
      <w:r w:rsidR="00EF2CE1">
        <w:rPr>
          <w:rFonts w:ascii="黑体" w:eastAsia="黑体" w:hint="eastAsia"/>
          <w:b/>
          <w:bCs/>
          <w:sz w:val="24"/>
        </w:rPr>
        <w:t>-</w:t>
      </w:r>
      <w:r w:rsidR="00815E9A">
        <w:rPr>
          <w:rFonts w:ascii="黑体" w:eastAsia="黑体"/>
          <w:b/>
          <w:bCs/>
          <w:sz w:val="24"/>
        </w:rPr>
        <w:t xml:space="preserve"> </w:t>
      </w:r>
      <w:r w:rsidR="00815E9A">
        <w:rPr>
          <w:rFonts w:ascii="黑体" w:eastAsia="黑体" w:hint="eastAsia"/>
          <w:b/>
          <w:bCs/>
          <w:sz w:val="24"/>
        </w:rPr>
        <w:t>20</w:t>
      </w:r>
      <w:r>
        <w:rPr>
          <w:rFonts w:ascii="黑体" w:eastAsia="黑体" w:hint="eastAsia"/>
          <w:b/>
          <w:bCs/>
          <w:sz w:val="24"/>
        </w:rPr>
        <w:t>日</w:t>
      </w:r>
      <w:r>
        <w:rPr>
          <w:rFonts w:hint="eastAsia"/>
          <w:sz w:val="24"/>
        </w:rPr>
        <w:t>。</w:t>
      </w:r>
    </w:p>
    <w:p w:rsidR="00815E9A" w:rsidRPr="00D35ACF" w:rsidRDefault="00507AFA">
      <w:pPr>
        <w:spacing w:line="360" w:lineRule="auto"/>
        <w:ind w:firstLineChars="200" w:firstLine="480"/>
        <w:jc w:val="left"/>
        <w:rPr>
          <w:sz w:val="24"/>
        </w:rPr>
      </w:pPr>
      <w:r w:rsidRPr="00D35ACF">
        <w:rPr>
          <w:rFonts w:hint="eastAsia"/>
          <w:sz w:val="24"/>
        </w:rPr>
        <w:t>3.</w:t>
      </w:r>
      <w:r w:rsidRPr="00D35ACF">
        <w:rPr>
          <w:rFonts w:hint="eastAsia"/>
          <w:sz w:val="24"/>
        </w:rPr>
        <w:t>发表论文的审核</w:t>
      </w:r>
    </w:p>
    <w:p w:rsidR="00507AFA" w:rsidRDefault="00507AFA" w:rsidP="00815E9A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学院要根据《山东农业大学关于研究生在读期间发表论文的规定》和本院发表论文的要求，对申请答辩研究生进行答辩资格审核。</w:t>
      </w:r>
    </w:p>
    <w:p w:rsidR="00507AFA" w:rsidRDefault="00507AFA" w:rsidP="00815E9A">
      <w:pPr>
        <w:spacing w:line="360" w:lineRule="auto"/>
        <w:ind w:firstLineChars="200" w:firstLine="480"/>
        <w:rPr>
          <w:rFonts w:ascii="黑体" w:eastAsia="黑体"/>
          <w:b/>
          <w:bCs/>
          <w:sz w:val="24"/>
        </w:rPr>
      </w:pPr>
      <w:r>
        <w:rPr>
          <w:rFonts w:hint="eastAsia"/>
          <w:sz w:val="24"/>
        </w:rPr>
        <w:t>博士已经公开发表的论文的复印件交由研究生处审核（复印件含论文封面、目录和正文</w:t>
      </w:r>
      <w:r w:rsidR="00815E9A">
        <w:rPr>
          <w:rFonts w:hint="eastAsia"/>
          <w:sz w:val="24"/>
        </w:rPr>
        <w:t>；</w:t>
      </w:r>
      <w:r>
        <w:rPr>
          <w:rFonts w:hint="eastAsia"/>
          <w:sz w:val="24"/>
        </w:rPr>
        <w:t>若是已经接受但未发表的，另附接收函或交费通知单），</w:t>
      </w:r>
      <w:r>
        <w:rPr>
          <w:rFonts w:ascii="黑体" w:eastAsia="黑体" w:hint="eastAsia"/>
          <w:b/>
          <w:bCs/>
          <w:sz w:val="24"/>
        </w:rPr>
        <w:t>提交</w:t>
      </w:r>
      <w:bookmarkStart w:id="0" w:name="_Hlk18328935"/>
      <w:r>
        <w:rPr>
          <w:rFonts w:ascii="黑体" w:eastAsia="黑体" w:hint="eastAsia"/>
          <w:b/>
          <w:bCs/>
          <w:sz w:val="24"/>
        </w:rPr>
        <w:t>日期</w:t>
      </w:r>
      <w:bookmarkEnd w:id="0"/>
      <w:r>
        <w:rPr>
          <w:rFonts w:ascii="黑体" w:eastAsia="黑体" w:hint="eastAsia"/>
          <w:b/>
          <w:bCs/>
          <w:sz w:val="24"/>
        </w:rPr>
        <w:t>：</w:t>
      </w:r>
      <w:r w:rsidR="00815E9A">
        <w:rPr>
          <w:rFonts w:ascii="黑体" w:eastAsia="黑体" w:hint="eastAsia"/>
          <w:b/>
          <w:bCs/>
          <w:sz w:val="24"/>
        </w:rPr>
        <w:t>9</w:t>
      </w:r>
      <w:r>
        <w:rPr>
          <w:rFonts w:ascii="黑体" w:eastAsia="黑体" w:hint="eastAsia"/>
          <w:b/>
          <w:bCs/>
          <w:sz w:val="24"/>
        </w:rPr>
        <w:t>月</w:t>
      </w:r>
      <w:r w:rsidR="00815E9A">
        <w:rPr>
          <w:rFonts w:ascii="黑体" w:eastAsia="黑体" w:hint="eastAsia"/>
          <w:b/>
          <w:bCs/>
          <w:sz w:val="24"/>
        </w:rPr>
        <w:t>17</w:t>
      </w:r>
      <w:r w:rsidR="00815E9A">
        <w:rPr>
          <w:rFonts w:ascii="黑体" w:eastAsia="黑体"/>
          <w:b/>
          <w:bCs/>
          <w:sz w:val="24"/>
        </w:rPr>
        <w:t xml:space="preserve"> </w:t>
      </w:r>
      <w:r w:rsidR="00EF2CE1">
        <w:rPr>
          <w:rFonts w:ascii="黑体" w:eastAsia="黑体" w:hint="eastAsia"/>
          <w:b/>
          <w:bCs/>
          <w:sz w:val="24"/>
        </w:rPr>
        <w:t>-</w:t>
      </w:r>
      <w:r w:rsidR="00815E9A">
        <w:rPr>
          <w:rFonts w:ascii="黑体" w:eastAsia="黑体"/>
          <w:b/>
          <w:bCs/>
          <w:sz w:val="24"/>
        </w:rPr>
        <w:t xml:space="preserve"> </w:t>
      </w:r>
      <w:r w:rsidR="00815E9A">
        <w:rPr>
          <w:rFonts w:ascii="黑体" w:eastAsia="黑体" w:hint="eastAsia"/>
          <w:b/>
          <w:bCs/>
          <w:sz w:val="24"/>
        </w:rPr>
        <w:t>20</w:t>
      </w:r>
      <w:r>
        <w:rPr>
          <w:rFonts w:ascii="黑体" w:eastAsia="黑体" w:hint="eastAsia"/>
          <w:b/>
          <w:bCs/>
          <w:sz w:val="24"/>
        </w:rPr>
        <w:t>日。</w:t>
      </w:r>
    </w:p>
    <w:p w:rsidR="00815E9A" w:rsidRDefault="00507A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color w:val="000000"/>
          <w:sz w:val="24"/>
          <w:lang w:val="en-GB"/>
        </w:rPr>
        <w:t>学位申请书与审批登记表</w:t>
      </w:r>
      <w:r>
        <w:rPr>
          <w:rFonts w:hint="eastAsia"/>
          <w:sz w:val="24"/>
        </w:rPr>
        <w:t>的审核</w:t>
      </w:r>
    </w:p>
    <w:p w:rsidR="00507AFA" w:rsidRDefault="00507AFA" w:rsidP="00815E9A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</w:rPr>
        <w:t>《博士学位申请书与审批登记表》（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纸）一式两份、《硕士学位申请书与审批登记表》（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纸）一式两份（所有</w:t>
      </w:r>
      <w:r>
        <w:rPr>
          <w:rFonts w:hint="eastAsia"/>
          <w:b/>
          <w:sz w:val="24"/>
        </w:rPr>
        <w:t>表格要正反面打印，</w:t>
      </w:r>
      <w:r>
        <w:rPr>
          <w:rFonts w:ascii="宋体" w:hint="eastAsia"/>
          <w:b/>
          <w:sz w:val="24"/>
        </w:rPr>
        <w:t>骑缝装订）</w:t>
      </w:r>
      <w:r>
        <w:rPr>
          <w:rFonts w:hint="eastAsia"/>
          <w:sz w:val="24"/>
        </w:rPr>
        <w:t>；本人按要求填写或打印（不可随</w:t>
      </w:r>
      <w:r>
        <w:rPr>
          <w:rFonts w:hint="eastAsia"/>
          <w:sz w:val="24"/>
        </w:rPr>
        <w:lastRenderedPageBreak/>
        <w:t>意复制剪贴），</w:t>
      </w:r>
      <w:r>
        <w:rPr>
          <w:rFonts w:hint="eastAsia"/>
          <w:b/>
          <w:sz w:val="24"/>
        </w:rPr>
        <w:t>本人手写签名</w:t>
      </w:r>
      <w:r>
        <w:rPr>
          <w:rFonts w:hint="eastAsia"/>
          <w:sz w:val="24"/>
        </w:rPr>
        <w:t>。学院认真审核其内容的完整性、格式，并</w:t>
      </w:r>
      <w:r>
        <w:rPr>
          <w:rFonts w:ascii="宋体" w:hint="eastAsia"/>
          <w:sz w:val="24"/>
        </w:rPr>
        <w:t>注意学院签字盖章和贴照片</w:t>
      </w:r>
      <w:r w:rsidR="00D35ACF">
        <w:rPr>
          <w:rFonts w:ascii="宋体" w:hint="eastAsia"/>
          <w:sz w:val="24"/>
        </w:rPr>
        <w:t>，</w:t>
      </w:r>
      <w:r w:rsidR="00D35ACF" w:rsidRPr="00D35ACF">
        <w:rPr>
          <w:rFonts w:ascii="黑体" w:eastAsia="黑体" w:hint="eastAsia"/>
          <w:b/>
          <w:bCs/>
          <w:color w:val="FF0000"/>
          <w:sz w:val="24"/>
        </w:rPr>
        <w:t>提交日期</w:t>
      </w:r>
      <w:r w:rsidR="00D35ACF">
        <w:rPr>
          <w:rFonts w:ascii="黑体" w:eastAsia="黑体" w:hint="eastAsia"/>
          <w:b/>
          <w:bCs/>
          <w:color w:val="FF0000"/>
          <w:sz w:val="24"/>
        </w:rPr>
        <w:t>：另行通知（</w:t>
      </w:r>
      <w:proofErr w:type="gramStart"/>
      <w:r w:rsidR="00D35ACF">
        <w:rPr>
          <w:rFonts w:ascii="黑体" w:eastAsia="黑体" w:hint="eastAsia"/>
          <w:b/>
          <w:bCs/>
          <w:color w:val="FF0000"/>
          <w:sz w:val="24"/>
        </w:rPr>
        <w:t>视</w:t>
      </w:r>
      <w:r w:rsidR="006C0DDD">
        <w:rPr>
          <w:rFonts w:ascii="黑体" w:eastAsia="黑体" w:hint="eastAsia"/>
          <w:b/>
          <w:bCs/>
          <w:color w:val="FF0000"/>
          <w:sz w:val="24"/>
        </w:rPr>
        <w:t>校学位</w:t>
      </w:r>
      <w:proofErr w:type="gramEnd"/>
      <w:r w:rsidR="006C0DDD">
        <w:rPr>
          <w:rFonts w:ascii="黑体" w:eastAsia="黑体" w:hint="eastAsia"/>
          <w:b/>
          <w:bCs/>
          <w:color w:val="FF0000"/>
          <w:sz w:val="24"/>
        </w:rPr>
        <w:t>评定委员会审核日期决定</w:t>
      </w:r>
      <w:r w:rsidR="00D35ACF">
        <w:rPr>
          <w:rFonts w:ascii="黑体" w:eastAsia="黑体" w:hint="eastAsia"/>
          <w:b/>
          <w:bCs/>
          <w:color w:val="FF0000"/>
          <w:sz w:val="24"/>
        </w:rPr>
        <w:t>）</w:t>
      </w:r>
      <w:r>
        <w:rPr>
          <w:rFonts w:hint="eastAsia"/>
          <w:b/>
          <w:sz w:val="24"/>
        </w:rPr>
        <w:t>。</w:t>
      </w:r>
    </w:p>
    <w:p w:rsidR="00507AFA" w:rsidRDefault="00507AFA" w:rsidP="00815E9A">
      <w:pPr>
        <w:spacing w:line="360" w:lineRule="auto"/>
        <w:ind w:firstLineChars="200" w:firstLine="480"/>
        <w:rPr>
          <w:rFonts w:ascii="黑体" w:eastAsia="黑体"/>
          <w:b/>
          <w:bCs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全</w:t>
      </w:r>
      <w:r>
        <w:rPr>
          <w:rFonts w:hint="eastAsia"/>
          <w:bCs/>
          <w:sz w:val="24"/>
        </w:rPr>
        <w:t>日制研究生的</w:t>
      </w:r>
      <w:r w:rsidRPr="00D35ACF">
        <w:rPr>
          <w:rFonts w:hint="eastAsia"/>
          <w:bCs/>
          <w:sz w:val="24"/>
        </w:rPr>
        <w:t>《</w:t>
      </w:r>
      <w:r w:rsidRPr="00D35ACF">
        <w:rPr>
          <w:rFonts w:hint="eastAsia"/>
          <w:bCs/>
          <w:sz w:val="24"/>
          <w:u w:val="single"/>
        </w:rPr>
        <w:t xml:space="preserve"> </w:t>
      </w:r>
      <w:r w:rsidR="005C63DD" w:rsidRPr="00D35ACF">
        <w:rPr>
          <w:bCs/>
          <w:sz w:val="24"/>
          <w:u w:val="single"/>
        </w:rPr>
        <w:t xml:space="preserve">  </w:t>
      </w:r>
      <w:r w:rsidRPr="00D35ACF">
        <w:rPr>
          <w:rFonts w:hint="eastAsia"/>
          <w:bCs/>
          <w:sz w:val="24"/>
          <w:u w:val="single"/>
        </w:rPr>
        <w:t xml:space="preserve"> </w:t>
      </w:r>
      <w:hyperlink r:id="rId9" w:tgtFrame="_blank" w:history="1">
        <w:r w:rsidRPr="00D35ACF">
          <w:rPr>
            <w:rFonts w:hint="eastAsia"/>
            <w:bCs/>
          </w:rPr>
          <w:t>学院</w:t>
        </w:r>
        <w:r w:rsidRPr="00D35ACF">
          <w:rPr>
            <w:rFonts w:hint="eastAsia"/>
            <w:bCs/>
            <w:u w:val="single"/>
          </w:rPr>
          <w:t xml:space="preserve"> </w:t>
        </w:r>
        <w:r w:rsidR="005C63DD" w:rsidRPr="00D35ACF">
          <w:rPr>
            <w:bCs/>
            <w:u w:val="single"/>
          </w:rPr>
          <w:t xml:space="preserve"> </w:t>
        </w:r>
        <w:r w:rsidRPr="00D35ACF">
          <w:rPr>
            <w:rFonts w:hint="eastAsia"/>
            <w:bCs/>
            <w:u w:val="single"/>
          </w:rPr>
          <w:t xml:space="preserve">  </w:t>
        </w:r>
        <w:r w:rsidRPr="00D35ACF">
          <w:rPr>
            <w:rFonts w:hint="eastAsia"/>
            <w:bCs/>
          </w:rPr>
          <w:t>年申请答辩学生资</w:t>
        </w:r>
        <w:bookmarkStart w:id="1" w:name="_Hlt256497103"/>
        <w:r w:rsidRPr="00D35ACF">
          <w:rPr>
            <w:rFonts w:hint="eastAsia"/>
            <w:bCs/>
          </w:rPr>
          <w:t>格</w:t>
        </w:r>
        <w:bookmarkEnd w:id="1"/>
        <w:r w:rsidRPr="00D35ACF">
          <w:rPr>
            <w:rFonts w:hint="eastAsia"/>
            <w:bCs/>
          </w:rPr>
          <w:t>审核总表</w:t>
        </w:r>
      </w:hyperlink>
      <w:r w:rsidRPr="00D35ACF">
        <w:rPr>
          <w:rFonts w:hint="eastAsia"/>
          <w:bCs/>
          <w:sz w:val="24"/>
        </w:rPr>
        <w:t>》</w:t>
      </w:r>
      <w:r>
        <w:rPr>
          <w:rFonts w:hint="eastAsia"/>
          <w:bCs/>
          <w:sz w:val="24"/>
        </w:rPr>
        <w:t>，</w:t>
      </w:r>
      <w:r w:rsidR="00D30C37">
        <w:rPr>
          <w:rFonts w:hint="eastAsia"/>
          <w:bCs/>
          <w:sz w:val="24"/>
        </w:rPr>
        <w:t>须</w:t>
      </w:r>
      <w:r>
        <w:rPr>
          <w:rFonts w:hint="eastAsia"/>
          <w:bCs/>
          <w:sz w:val="24"/>
        </w:rPr>
        <w:t>同时报电子版和纸质版（</w:t>
      </w:r>
      <w:proofErr w:type="gramStart"/>
      <w:r>
        <w:rPr>
          <w:rFonts w:hint="eastAsia"/>
          <w:bCs/>
          <w:sz w:val="24"/>
        </w:rPr>
        <w:t>纸质版需分管</w:t>
      </w:r>
      <w:proofErr w:type="gramEnd"/>
      <w:r>
        <w:rPr>
          <w:rFonts w:hint="eastAsia"/>
          <w:bCs/>
          <w:sz w:val="24"/>
        </w:rPr>
        <w:t>院长签字加盖学院公章）。</w:t>
      </w:r>
      <w:r>
        <w:rPr>
          <w:rFonts w:ascii="黑体" w:eastAsia="黑体" w:hint="eastAsia"/>
          <w:b/>
          <w:bCs/>
          <w:sz w:val="24"/>
        </w:rPr>
        <w:t>提交</w:t>
      </w:r>
      <w:r w:rsidR="00D35ACF">
        <w:rPr>
          <w:rFonts w:ascii="黑体" w:eastAsia="黑体" w:hint="eastAsia"/>
          <w:b/>
          <w:bCs/>
          <w:sz w:val="24"/>
        </w:rPr>
        <w:t>日期</w:t>
      </w:r>
      <w:r>
        <w:rPr>
          <w:rFonts w:ascii="黑体" w:eastAsia="黑体" w:hint="eastAsia"/>
          <w:b/>
          <w:bCs/>
          <w:sz w:val="24"/>
        </w:rPr>
        <w:t>：</w:t>
      </w:r>
      <w:r w:rsidR="00815E9A">
        <w:rPr>
          <w:rFonts w:ascii="黑体" w:eastAsia="黑体" w:hint="eastAsia"/>
          <w:b/>
          <w:bCs/>
          <w:sz w:val="24"/>
        </w:rPr>
        <w:t>9</w:t>
      </w:r>
      <w:r>
        <w:rPr>
          <w:rFonts w:ascii="黑体" w:eastAsia="黑体" w:hint="eastAsia"/>
          <w:b/>
          <w:bCs/>
          <w:sz w:val="24"/>
        </w:rPr>
        <w:t>月</w:t>
      </w:r>
      <w:r w:rsidR="00815E9A">
        <w:rPr>
          <w:rFonts w:ascii="黑体" w:eastAsia="黑体" w:hint="eastAsia"/>
          <w:b/>
          <w:bCs/>
          <w:sz w:val="24"/>
        </w:rPr>
        <w:t>27</w:t>
      </w:r>
      <w:r>
        <w:rPr>
          <w:rFonts w:ascii="黑体" w:eastAsia="黑体" w:hint="eastAsia"/>
          <w:b/>
          <w:bCs/>
          <w:sz w:val="24"/>
        </w:rPr>
        <w:t>日前</w:t>
      </w:r>
    </w:p>
    <w:p w:rsidR="00507AFA" w:rsidRDefault="00507AFA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（二）在职研究生答辩资格审核（由学院审核）</w:t>
      </w:r>
    </w:p>
    <w:p w:rsidR="00507AFA" w:rsidRDefault="00507A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论文开题报告；</w:t>
      </w:r>
    </w:p>
    <w:p w:rsidR="00507AFA" w:rsidRDefault="00507A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成绩单（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纸、一式三份，一份留研究生处备案、两份审核盖章后夹在申请及审批表中），课程所有考试试卷，由学院审核完后建档保存；</w:t>
      </w:r>
    </w:p>
    <w:p w:rsidR="00507AFA" w:rsidRDefault="00507AF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3.</w:t>
      </w:r>
      <w:r>
        <w:rPr>
          <w:rFonts w:ascii="宋体" w:hint="eastAsia"/>
          <w:sz w:val="24"/>
        </w:rPr>
        <w:t>培养费发票复印件；</w:t>
      </w:r>
    </w:p>
    <w:p w:rsidR="00507AFA" w:rsidRDefault="00507AFA">
      <w:pPr>
        <w:spacing w:line="360" w:lineRule="auto"/>
        <w:ind w:firstLineChars="200" w:firstLine="480"/>
        <w:jc w:val="left"/>
        <w:rPr>
          <w:rFonts w:ascii="宋体"/>
          <w:sz w:val="24"/>
          <w:lang w:val="en-GB"/>
        </w:rPr>
      </w:pPr>
      <w:r>
        <w:rPr>
          <w:rFonts w:ascii="宋体" w:hint="eastAsia"/>
          <w:sz w:val="24"/>
          <w:lang w:val="en-GB"/>
        </w:rPr>
        <w:t>4.论文原始记录；</w:t>
      </w:r>
    </w:p>
    <w:p w:rsidR="00507AFA" w:rsidRDefault="00507AFA">
      <w:pPr>
        <w:spacing w:line="360" w:lineRule="auto"/>
        <w:ind w:firstLineChars="200" w:firstLine="480"/>
        <w:jc w:val="left"/>
        <w:rPr>
          <w:rFonts w:ascii="宋体"/>
          <w:sz w:val="24"/>
          <w:lang w:val="en-GB"/>
        </w:rPr>
      </w:pPr>
      <w:r>
        <w:rPr>
          <w:rFonts w:ascii="宋体" w:hint="eastAsia"/>
          <w:sz w:val="24"/>
          <w:lang w:val="en-GB"/>
        </w:rPr>
        <w:t>5.《专业学位论文答辩申请及学位审批表》（A4纸）一式两份（申请表中应附有审核盖章后的成绩单）；</w:t>
      </w:r>
    </w:p>
    <w:p w:rsidR="00507AFA" w:rsidRDefault="00507AFA">
      <w:pPr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ascii="宋体" w:hint="eastAsia"/>
          <w:sz w:val="24"/>
          <w:lang w:val="en-GB"/>
        </w:rPr>
        <w:t>6.</w:t>
      </w:r>
      <w:r w:rsidRPr="004937BD">
        <w:rPr>
          <w:rFonts w:ascii="宋体" w:hint="eastAsia"/>
          <w:sz w:val="24"/>
          <w:lang w:val="en-GB"/>
        </w:rPr>
        <w:t>照片</w:t>
      </w:r>
      <w:r>
        <w:rPr>
          <w:rFonts w:ascii="宋体" w:hint="eastAsia"/>
          <w:sz w:val="24"/>
          <w:lang w:val="en-GB"/>
        </w:rPr>
        <w:t>：文化路农</w:t>
      </w:r>
      <w:r>
        <w:rPr>
          <w:rFonts w:hint="eastAsia"/>
          <w:bCs/>
          <w:sz w:val="24"/>
        </w:rPr>
        <w:t>大后门正大照相馆，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寸免冠，学位证书专用，提供相纸版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张和电子版</w:t>
      </w:r>
      <w:r w:rsidR="00673AB9">
        <w:rPr>
          <w:rFonts w:hint="eastAsia"/>
          <w:bCs/>
          <w:sz w:val="24"/>
        </w:rPr>
        <w:t>，</w:t>
      </w:r>
      <w:r>
        <w:rPr>
          <w:rFonts w:hint="eastAsia"/>
          <w:bCs/>
          <w:sz w:val="24"/>
        </w:rPr>
        <w:t>电子版的文件名为个人身份证号。</w:t>
      </w:r>
    </w:p>
    <w:p w:rsidR="00507AFA" w:rsidRDefault="00507AF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表格下载路径：研究生处</w:t>
      </w:r>
      <w:r>
        <w:rPr>
          <w:rFonts w:hint="eastAsia"/>
          <w:sz w:val="24"/>
        </w:rPr>
        <w:t>/</w:t>
      </w:r>
      <w:r>
        <w:rPr>
          <w:rFonts w:hint="eastAsia"/>
          <w:bCs/>
          <w:sz w:val="24"/>
        </w:rPr>
        <w:t>学</w:t>
      </w:r>
      <w:r>
        <w:rPr>
          <w:rFonts w:hint="eastAsia"/>
          <w:sz w:val="24"/>
        </w:rPr>
        <w:t>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硕士专业学位教育相关表格下载。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需学院提交</w:t>
      </w:r>
      <w:r w:rsidR="005940FD">
        <w:rPr>
          <w:rFonts w:ascii="黑体" w:eastAsia="黑体" w:hint="eastAsia"/>
          <w:b/>
          <w:bCs/>
          <w:sz w:val="24"/>
        </w:rPr>
        <w:t>研究生处</w:t>
      </w:r>
      <w:r>
        <w:rPr>
          <w:rFonts w:ascii="黑体" w:eastAsia="黑体" w:hint="eastAsia"/>
          <w:b/>
          <w:bCs/>
          <w:sz w:val="24"/>
        </w:rPr>
        <w:t>的在职硕士材料有：</w:t>
      </w:r>
    </w:p>
    <w:p w:rsidR="00507AFA" w:rsidRDefault="00507AFA">
      <w:pPr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1.</w:t>
      </w:r>
      <w:r>
        <w:rPr>
          <w:rFonts w:hint="eastAsia"/>
          <w:bCs/>
          <w:sz w:val="24"/>
        </w:rPr>
        <w:t>成绩单（</w:t>
      </w:r>
      <w:r>
        <w:rPr>
          <w:rFonts w:hint="eastAsia"/>
          <w:bCs/>
          <w:sz w:val="24"/>
        </w:rPr>
        <w:t>A4</w:t>
      </w:r>
      <w:r>
        <w:rPr>
          <w:rFonts w:hint="eastAsia"/>
          <w:bCs/>
          <w:sz w:val="24"/>
        </w:rPr>
        <w:t>纸、一式三份，一份留研究生处备案、两份审核盖章后夹在</w:t>
      </w:r>
      <w:r>
        <w:rPr>
          <w:rFonts w:hint="eastAsia"/>
          <w:sz w:val="24"/>
        </w:rPr>
        <w:t>申请及审批</w:t>
      </w:r>
      <w:r>
        <w:rPr>
          <w:rFonts w:hint="eastAsia"/>
          <w:bCs/>
          <w:sz w:val="24"/>
        </w:rPr>
        <w:t>表中）</w:t>
      </w:r>
      <w:r w:rsidR="00863189">
        <w:rPr>
          <w:rFonts w:hint="eastAsia"/>
          <w:bCs/>
          <w:sz w:val="24"/>
        </w:rPr>
        <w:t>，</w:t>
      </w:r>
      <w:r w:rsidR="00863189">
        <w:rPr>
          <w:rFonts w:ascii="黑体" w:eastAsia="黑体" w:hint="eastAsia"/>
          <w:b/>
          <w:bCs/>
          <w:sz w:val="24"/>
        </w:rPr>
        <w:t>提交时间：9月17</w:t>
      </w:r>
      <w:r w:rsidR="00863189">
        <w:rPr>
          <w:rFonts w:ascii="黑体" w:eastAsia="黑体"/>
          <w:b/>
          <w:bCs/>
          <w:sz w:val="24"/>
        </w:rPr>
        <w:t xml:space="preserve"> </w:t>
      </w:r>
      <w:r w:rsidR="00863189">
        <w:rPr>
          <w:rFonts w:ascii="黑体" w:eastAsia="黑体" w:hint="eastAsia"/>
          <w:b/>
          <w:bCs/>
          <w:sz w:val="24"/>
        </w:rPr>
        <w:t>-</w:t>
      </w:r>
      <w:r w:rsidR="00863189">
        <w:rPr>
          <w:rFonts w:ascii="黑体" w:eastAsia="黑体"/>
          <w:b/>
          <w:bCs/>
          <w:sz w:val="24"/>
        </w:rPr>
        <w:t xml:space="preserve"> </w:t>
      </w:r>
      <w:r w:rsidR="00863189">
        <w:rPr>
          <w:rFonts w:ascii="黑体" w:eastAsia="黑体" w:hint="eastAsia"/>
          <w:b/>
          <w:bCs/>
          <w:sz w:val="24"/>
        </w:rPr>
        <w:t>20日</w:t>
      </w:r>
      <w:r w:rsidR="005940FD" w:rsidRPr="005940FD">
        <w:rPr>
          <w:rFonts w:ascii="黑体" w:eastAsia="黑体" w:hint="eastAsia"/>
          <w:bCs/>
          <w:sz w:val="24"/>
        </w:rPr>
        <w:t>；</w:t>
      </w:r>
    </w:p>
    <w:p w:rsidR="00507AFA" w:rsidRDefault="00507AFA" w:rsidP="00B43D6B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2.</w:t>
      </w:r>
      <w:r w:rsidRPr="005940FD">
        <w:rPr>
          <w:rFonts w:ascii="宋体" w:hAnsi="宋体" w:hint="eastAsia"/>
          <w:bCs/>
          <w:sz w:val="24"/>
        </w:rPr>
        <w:t>在职硕士</w:t>
      </w:r>
      <w:r w:rsidRPr="004937BD">
        <w:rPr>
          <w:rFonts w:ascii="宋体" w:hAnsi="宋体" w:hint="eastAsia"/>
          <w:bCs/>
          <w:sz w:val="24"/>
        </w:rPr>
        <w:t>《</w:t>
      </w:r>
      <w:r w:rsidRPr="004937BD">
        <w:rPr>
          <w:rFonts w:ascii="宋体" w:hAnsi="宋体" w:hint="eastAsia"/>
          <w:bCs/>
          <w:sz w:val="24"/>
          <w:u w:val="single"/>
        </w:rPr>
        <w:t xml:space="preserve"> </w:t>
      </w:r>
      <w:r w:rsidR="005C63DD" w:rsidRPr="004937BD">
        <w:rPr>
          <w:rFonts w:ascii="宋体" w:hAnsi="宋体"/>
          <w:bCs/>
          <w:sz w:val="24"/>
          <w:u w:val="single"/>
        </w:rPr>
        <w:t xml:space="preserve">  </w:t>
      </w:r>
      <w:r w:rsidRPr="004937BD">
        <w:rPr>
          <w:rFonts w:ascii="宋体" w:hAnsi="宋体" w:hint="eastAsia"/>
          <w:bCs/>
          <w:sz w:val="24"/>
          <w:u w:val="single"/>
        </w:rPr>
        <w:t xml:space="preserve"> </w:t>
      </w:r>
      <w:hyperlink r:id="rId10" w:tgtFrame="_blank" w:history="1">
        <w:r w:rsidRPr="004937BD">
          <w:rPr>
            <w:rFonts w:ascii="宋体" w:hAnsi="宋体" w:hint="eastAsia"/>
            <w:bCs/>
          </w:rPr>
          <w:t>学院</w:t>
        </w:r>
        <w:r w:rsidRPr="004937BD">
          <w:rPr>
            <w:rFonts w:ascii="宋体" w:hAnsi="宋体" w:hint="eastAsia"/>
            <w:bCs/>
            <w:u w:val="single"/>
          </w:rPr>
          <w:t xml:space="preserve">  </w:t>
        </w:r>
        <w:r w:rsidR="005C63DD" w:rsidRPr="004937BD">
          <w:rPr>
            <w:rFonts w:ascii="宋体" w:hAnsi="宋体"/>
            <w:bCs/>
            <w:u w:val="single"/>
          </w:rPr>
          <w:t xml:space="preserve"> </w:t>
        </w:r>
        <w:r w:rsidRPr="004937BD">
          <w:rPr>
            <w:rFonts w:ascii="宋体" w:hAnsi="宋体" w:hint="eastAsia"/>
            <w:bCs/>
            <w:u w:val="single"/>
          </w:rPr>
          <w:t xml:space="preserve"> </w:t>
        </w:r>
        <w:r w:rsidRPr="004937BD">
          <w:rPr>
            <w:rFonts w:ascii="宋体" w:hAnsi="宋体" w:hint="eastAsia"/>
            <w:bCs/>
          </w:rPr>
          <w:t>年在职研究生申请答辩资格审核总表</w:t>
        </w:r>
      </w:hyperlink>
      <w:r w:rsidR="005940FD" w:rsidRPr="004937BD">
        <w:rPr>
          <w:rFonts w:ascii="宋体" w:hAnsi="宋体" w:hint="eastAsia"/>
          <w:bCs/>
          <w:sz w:val="24"/>
        </w:rPr>
        <w:t>》</w:t>
      </w:r>
      <w:r w:rsidR="00863189">
        <w:rPr>
          <w:rFonts w:ascii="宋体" w:hAnsi="宋体" w:hint="eastAsia"/>
          <w:bCs/>
          <w:sz w:val="24"/>
        </w:rPr>
        <w:t>，</w:t>
      </w:r>
      <w:r w:rsidR="00863189">
        <w:rPr>
          <w:rFonts w:ascii="黑体" w:eastAsia="黑体" w:hint="eastAsia"/>
          <w:b/>
          <w:bCs/>
          <w:sz w:val="24"/>
        </w:rPr>
        <w:t>提交时间：</w:t>
      </w:r>
      <w:r w:rsidR="00863189" w:rsidRPr="00B43D6B">
        <w:rPr>
          <w:rFonts w:ascii="黑体" w:eastAsia="黑体" w:hint="eastAsia"/>
          <w:b/>
          <w:bCs/>
          <w:color w:val="FF0000"/>
          <w:sz w:val="24"/>
        </w:rPr>
        <w:t>9月</w:t>
      </w:r>
      <w:r w:rsidR="004937BD" w:rsidRPr="00B43D6B">
        <w:rPr>
          <w:rFonts w:ascii="黑体" w:eastAsia="黑体" w:hint="eastAsia"/>
          <w:b/>
          <w:bCs/>
          <w:color w:val="FF0000"/>
          <w:sz w:val="24"/>
        </w:rPr>
        <w:t>27</w:t>
      </w:r>
      <w:r w:rsidR="00863189" w:rsidRPr="00B43D6B">
        <w:rPr>
          <w:rFonts w:ascii="黑体" w:eastAsia="黑体" w:hint="eastAsia"/>
          <w:b/>
          <w:bCs/>
          <w:color w:val="FF0000"/>
          <w:sz w:val="24"/>
        </w:rPr>
        <w:t>日</w:t>
      </w:r>
      <w:r w:rsidR="00B43D6B" w:rsidRPr="00B43D6B">
        <w:rPr>
          <w:rFonts w:ascii="黑体" w:eastAsia="黑体" w:hint="eastAsia"/>
          <w:b/>
          <w:bCs/>
          <w:color w:val="FF0000"/>
          <w:sz w:val="24"/>
        </w:rPr>
        <w:t>前</w:t>
      </w:r>
      <w:r w:rsidR="00863189">
        <w:rPr>
          <w:rFonts w:ascii="黑体" w:eastAsia="黑体" w:hint="eastAsia"/>
          <w:b/>
          <w:bCs/>
          <w:sz w:val="24"/>
        </w:rPr>
        <w:t>；</w:t>
      </w:r>
    </w:p>
    <w:p w:rsidR="00507AFA" w:rsidRDefault="00507AFA" w:rsidP="00863189">
      <w:pPr>
        <w:spacing w:line="360" w:lineRule="auto"/>
        <w:ind w:firstLineChars="200"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>在职研究生缴费发票复印件</w:t>
      </w:r>
      <w:r w:rsidR="00863189">
        <w:rPr>
          <w:rFonts w:hint="eastAsia"/>
          <w:bCs/>
          <w:sz w:val="24"/>
        </w:rPr>
        <w:t>，</w:t>
      </w:r>
      <w:r>
        <w:rPr>
          <w:rFonts w:ascii="黑体" w:eastAsia="黑体" w:hint="eastAsia"/>
          <w:b/>
          <w:bCs/>
          <w:sz w:val="24"/>
        </w:rPr>
        <w:t>提交时间：</w:t>
      </w:r>
      <w:r w:rsidR="003D6A5D">
        <w:rPr>
          <w:rFonts w:ascii="黑体" w:eastAsia="黑体" w:hint="eastAsia"/>
          <w:b/>
          <w:bCs/>
          <w:sz w:val="24"/>
        </w:rPr>
        <w:t>9</w:t>
      </w:r>
      <w:r>
        <w:rPr>
          <w:rFonts w:ascii="黑体" w:eastAsia="黑体" w:hint="eastAsia"/>
          <w:b/>
          <w:bCs/>
          <w:sz w:val="24"/>
        </w:rPr>
        <w:t>月</w:t>
      </w:r>
      <w:r w:rsidR="003D6A5D">
        <w:rPr>
          <w:rFonts w:ascii="黑体" w:eastAsia="黑体" w:hint="eastAsia"/>
          <w:b/>
          <w:bCs/>
          <w:sz w:val="24"/>
        </w:rPr>
        <w:t>2</w:t>
      </w:r>
      <w:r w:rsidR="00863189">
        <w:rPr>
          <w:rFonts w:ascii="黑体" w:eastAsia="黑体" w:hint="eastAsia"/>
          <w:b/>
          <w:bCs/>
          <w:sz w:val="24"/>
        </w:rPr>
        <w:t>7</w:t>
      </w:r>
      <w:r>
        <w:rPr>
          <w:rFonts w:ascii="黑体" w:eastAsia="黑体" w:hint="eastAsia"/>
          <w:b/>
          <w:bCs/>
          <w:sz w:val="24"/>
        </w:rPr>
        <w:t>日前。</w:t>
      </w:r>
    </w:p>
    <w:p w:rsidR="00507AFA" w:rsidRDefault="00507AFA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eastAsia="黑体" w:hint="eastAsia"/>
          <w:b/>
          <w:bCs/>
          <w:sz w:val="24"/>
        </w:rPr>
        <w:t>三、论文印刷</w:t>
      </w:r>
    </w:p>
    <w:p w:rsidR="00507AFA" w:rsidRDefault="00507A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学位论文不仅在内容上要有创新，而且在</w:t>
      </w:r>
      <w:r>
        <w:rPr>
          <w:rFonts w:hint="eastAsia"/>
          <w:b/>
          <w:sz w:val="24"/>
        </w:rPr>
        <w:t>书写格式方面更要规范严谨</w:t>
      </w:r>
      <w:r>
        <w:rPr>
          <w:rFonts w:hint="eastAsia"/>
          <w:sz w:val="24"/>
        </w:rPr>
        <w:t>。学位论文要严格按格式要求书写和排版，导师要严格把关，博士、硕士论文书写格式参见研究生处主页</w:t>
      </w:r>
      <w:r>
        <w:rPr>
          <w:rFonts w:hint="eastAsia"/>
          <w:bCs/>
          <w:sz w:val="24"/>
        </w:rPr>
        <w:t>学位栏</w:t>
      </w:r>
      <w:r>
        <w:rPr>
          <w:rFonts w:hint="eastAsia"/>
          <w:sz w:val="24"/>
        </w:rPr>
        <w:t>。</w:t>
      </w:r>
    </w:p>
    <w:p w:rsidR="00507AFA" w:rsidRDefault="00507AFA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eastAsia="黑体" w:hint="eastAsia"/>
          <w:b/>
          <w:bCs/>
          <w:sz w:val="24"/>
        </w:rPr>
        <w:t>四、论文评阅与答辩</w:t>
      </w:r>
    </w:p>
    <w:p w:rsidR="00507AFA" w:rsidRDefault="00507AFA">
      <w:pPr>
        <w:spacing w:line="360" w:lineRule="auto"/>
        <w:ind w:firstLineChars="200" w:firstLine="48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（一）</w:t>
      </w:r>
      <w:r w:rsidRPr="00BC69A9">
        <w:rPr>
          <w:rFonts w:eastAsia="黑体" w:hint="eastAsia"/>
          <w:sz w:val="24"/>
        </w:rPr>
        <w:t>论文相似性检测</w:t>
      </w:r>
    </w:p>
    <w:p w:rsidR="00507AFA" w:rsidRDefault="00507A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对于申请答辩的所有论文均要求检测，检测达不到要求的不能进入下一程序。</w:t>
      </w:r>
    </w:p>
    <w:p w:rsidR="00507AFA" w:rsidRDefault="00507AFA">
      <w:pPr>
        <w:spacing w:line="360" w:lineRule="auto"/>
        <w:ind w:firstLineChars="200" w:firstLine="48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（二）预答辩和评阅</w:t>
      </w:r>
    </w:p>
    <w:p w:rsidR="00507AFA" w:rsidRDefault="00507AFA">
      <w:pPr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预答辩时间和组织</w:t>
      </w:r>
    </w:p>
    <w:p w:rsidR="00507AFA" w:rsidRDefault="00507AFA" w:rsidP="005C63D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所有研究生必须进行预答辩，时间为学位论文在提交教育部送审平台前（</w:t>
      </w:r>
      <w:r w:rsidR="005C63DD" w:rsidRPr="005C63DD">
        <w:rPr>
          <w:rFonts w:hint="eastAsia"/>
          <w:b/>
          <w:color w:val="000000"/>
          <w:sz w:val="24"/>
        </w:rPr>
        <w:t>10</w:t>
      </w:r>
      <w:r w:rsidRPr="005C63DD">
        <w:rPr>
          <w:rFonts w:hint="eastAsia"/>
          <w:b/>
          <w:color w:val="000000"/>
          <w:sz w:val="24"/>
        </w:rPr>
        <w:t>月</w:t>
      </w:r>
      <w:r w:rsidR="005C63DD" w:rsidRPr="005C63DD">
        <w:rPr>
          <w:rFonts w:hint="eastAsia"/>
          <w:b/>
          <w:color w:val="000000"/>
          <w:sz w:val="24"/>
        </w:rPr>
        <w:t>10</w:t>
      </w:r>
      <w:r w:rsidRPr="005C63DD">
        <w:rPr>
          <w:rFonts w:hint="eastAsia"/>
          <w:b/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）</w:t>
      </w:r>
      <w:r w:rsidR="007E48E7">
        <w:rPr>
          <w:rFonts w:hint="eastAsia"/>
          <w:color w:val="000000"/>
          <w:sz w:val="24"/>
        </w:rPr>
        <w:lastRenderedPageBreak/>
        <w:t>完成预答辩</w:t>
      </w:r>
      <w:r>
        <w:rPr>
          <w:rFonts w:hint="eastAsia"/>
          <w:color w:val="000000"/>
          <w:sz w:val="24"/>
        </w:rPr>
        <w:t>。申请人凭学位论文初稿，在送审前向学院提出申请。预答辩由学院按照《山东农业大学关于进一步提升研究生学位论文质量的意见》（山农大办字〔</w:t>
      </w:r>
      <w:r>
        <w:rPr>
          <w:rFonts w:hint="eastAsia"/>
          <w:color w:val="000000"/>
          <w:sz w:val="24"/>
        </w:rPr>
        <w:t>2017</w:t>
      </w:r>
      <w:r>
        <w:rPr>
          <w:rFonts w:hint="eastAsia"/>
          <w:color w:val="000000"/>
          <w:sz w:val="24"/>
        </w:rPr>
        <w:t>〕</w:t>
      </w:r>
      <w:r>
        <w:rPr>
          <w:rFonts w:hint="eastAsia"/>
          <w:color w:val="000000"/>
          <w:sz w:val="24"/>
        </w:rPr>
        <w:t>48</w:t>
      </w:r>
      <w:r>
        <w:rPr>
          <w:rFonts w:hint="eastAsia"/>
          <w:color w:val="000000"/>
          <w:sz w:val="24"/>
        </w:rPr>
        <w:t>号）要求组织。学院做出预答辩安排，</w:t>
      </w:r>
      <w:r>
        <w:rPr>
          <w:rFonts w:hint="eastAsia"/>
          <w:b/>
          <w:color w:val="000000"/>
          <w:sz w:val="24"/>
        </w:rPr>
        <w:t>预答辩公告提前</w:t>
      </w: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color w:val="000000"/>
          <w:sz w:val="24"/>
        </w:rPr>
        <w:t>天上</w:t>
      </w:r>
      <w:proofErr w:type="gramStart"/>
      <w:r>
        <w:rPr>
          <w:rFonts w:hint="eastAsia"/>
          <w:b/>
          <w:color w:val="000000"/>
          <w:sz w:val="24"/>
        </w:rPr>
        <w:t>传学校</w:t>
      </w:r>
      <w:proofErr w:type="gramEnd"/>
      <w:r>
        <w:rPr>
          <w:rFonts w:hint="eastAsia"/>
          <w:b/>
          <w:color w:val="000000"/>
          <w:sz w:val="24"/>
        </w:rPr>
        <w:t>主页并告知学位办审核</w:t>
      </w:r>
      <w:r>
        <w:rPr>
          <w:rFonts w:hint="eastAsia"/>
          <w:color w:val="000000"/>
          <w:sz w:val="24"/>
        </w:rPr>
        <w:t>，学校派研究生教育督导专家参加。</w:t>
      </w:r>
      <w:r w:rsidR="005C63DD">
        <w:rPr>
          <w:rFonts w:hint="eastAsia"/>
          <w:color w:val="000000"/>
          <w:sz w:val="24"/>
        </w:rPr>
        <w:t>未通过</w:t>
      </w:r>
      <w:r>
        <w:rPr>
          <w:rFonts w:hint="eastAsia"/>
          <w:color w:val="000000"/>
          <w:sz w:val="24"/>
        </w:rPr>
        <w:t>预答辩</w:t>
      </w:r>
      <w:r w:rsidR="005C63DD">
        <w:rPr>
          <w:rFonts w:hint="eastAsia"/>
          <w:color w:val="000000"/>
          <w:sz w:val="24"/>
        </w:rPr>
        <w:t>或预答辩不符合要求</w:t>
      </w:r>
      <w:r>
        <w:rPr>
          <w:rFonts w:hint="eastAsia"/>
          <w:color w:val="000000"/>
          <w:sz w:val="24"/>
        </w:rPr>
        <w:t>的，</w:t>
      </w:r>
      <w:r w:rsidR="005C63DD">
        <w:rPr>
          <w:rFonts w:hint="eastAsia"/>
          <w:color w:val="000000"/>
          <w:sz w:val="24"/>
        </w:rPr>
        <w:t>不得</w:t>
      </w:r>
      <w:r>
        <w:rPr>
          <w:rFonts w:hint="eastAsia"/>
          <w:color w:val="000000"/>
          <w:sz w:val="24"/>
        </w:rPr>
        <w:t>参加论文评审。</w:t>
      </w:r>
    </w:p>
    <w:p w:rsidR="00507AFA" w:rsidRDefault="00507AFA">
      <w:pPr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预答辩委员会的组成</w:t>
      </w:r>
    </w:p>
    <w:p w:rsidR="00507AFA" w:rsidRDefault="00507AFA" w:rsidP="00756F8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学位论文预答辩委员会按照《山东农业大学关于进一步提升研究生学位论文质量的意见》（山农大办字〔</w:t>
      </w:r>
      <w:r>
        <w:rPr>
          <w:rFonts w:hint="eastAsia"/>
          <w:color w:val="000000"/>
          <w:sz w:val="24"/>
        </w:rPr>
        <w:t>2017</w:t>
      </w:r>
      <w:r>
        <w:rPr>
          <w:rFonts w:hint="eastAsia"/>
          <w:color w:val="000000"/>
          <w:sz w:val="24"/>
        </w:rPr>
        <w:t>〕</w:t>
      </w:r>
      <w:r>
        <w:rPr>
          <w:rFonts w:hint="eastAsia"/>
          <w:color w:val="000000"/>
          <w:sz w:val="24"/>
        </w:rPr>
        <w:t>48</w:t>
      </w:r>
      <w:r>
        <w:rPr>
          <w:rFonts w:hint="eastAsia"/>
          <w:color w:val="000000"/>
          <w:sz w:val="24"/>
        </w:rPr>
        <w:t>号）要求组成，原则上由不少于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名相关领域的专家组成且</w:t>
      </w:r>
      <w:r>
        <w:rPr>
          <w:rFonts w:hint="eastAsia"/>
          <w:b/>
          <w:color w:val="000000"/>
          <w:sz w:val="24"/>
        </w:rPr>
        <w:t>至少一名为其他学院或校外专家</w:t>
      </w:r>
      <w:r>
        <w:rPr>
          <w:rFonts w:hint="eastAsia"/>
          <w:color w:val="000000"/>
          <w:sz w:val="24"/>
        </w:rPr>
        <w:t>。</w:t>
      </w:r>
    </w:p>
    <w:p w:rsidR="00507AFA" w:rsidRDefault="00507AFA">
      <w:pPr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（三）论文送审评阅</w:t>
      </w:r>
    </w:p>
    <w:p w:rsidR="00507AFA" w:rsidRDefault="00507AFA" w:rsidP="00756F86">
      <w:pPr>
        <w:spacing w:line="360" w:lineRule="auto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所有学位论文均通过教育部学位与研究生教育评估工作平台（简称平台）进行论文双盲评审，务必于</w:t>
      </w:r>
      <w:r w:rsidR="00674A49" w:rsidRPr="00BC69A9">
        <w:rPr>
          <w:rFonts w:hint="eastAsia"/>
          <w:b/>
          <w:sz w:val="24"/>
        </w:rPr>
        <w:t>10</w:t>
      </w:r>
      <w:r w:rsidRPr="00BC69A9">
        <w:rPr>
          <w:rFonts w:hint="eastAsia"/>
          <w:b/>
          <w:sz w:val="24"/>
        </w:rPr>
        <w:t>月</w:t>
      </w:r>
      <w:r w:rsidR="00674A49" w:rsidRPr="00BC69A9">
        <w:rPr>
          <w:rFonts w:hint="eastAsia"/>
          <w:b/>
          <w:sz w:val="24"/>
        </w:rPr>
        <w:t>10</w:t>
      </w:r>
      <w:r w:rsidRPr="00BC69A9">
        <w:rPr>
          <w:rFonts w:hint="eastAsia"/>
          <w:b/>
          <w:sz w:val="24"/>
        </w:rPr>
        <w:t>日</w:t>
      </w:r>
      <w:r>
        <w:rPr>
          <w:rFonts w:hint="eastAsia"/>
          <w:b/>
          <w:color w:val="000000"/>
          <w:sz w:val="24"/>
        </w:rPr>
        <w:t>前完成预答辩和学位论文上传，若不按时上传论文，影响评审结果返回及答辩，后果由学院和学生本人负责。</w:t>
      </w:r>
    </w:p>
    <w:p w:rsidR="00507AFA" w:rsidRDefault="00507AFA" w:rsidP="00756F8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博士学位论文送三位评审专家，</w:t>
      </w:r>
      <w:r w:rsidR="00E748B2" w:rsidRPr="00E748B2">
        <w:rPr>
          <w:rFonts w:hint="eastAsia"/>
          <w:color w:val="000000"/>
          <w:sz w:val="24"/>
        </w:rPr>
        <w:t>若评审结果中有两位或两位以上的专家给出“</w:t>
      </w:r>
      <w:r w:rsidR="00E748B2" w:rsidRPr="00E748B2">
        <w:rPr>
          <w:rFonts w:hint="eastAsia"/>
          <w:color w:val="000000"/>
          <w:sz w:val="24"/>
        </w:rPr>
        <w:t>C</w:t>
      </w:r>
      <w:r w:rsidR="00E748B2" w:rsidRPr="00E748B2">
        <w:rPr>
          <w:rFonts w:hint="eastAsia"/>
          <w:color w:val="000000"/>
          <w:sz w:val="24"/>
        </w:rPr>
        <w:t>（不同意答辩）”，则该学生</w:t>
      </w:r>
      <w:r w:rsidR="00E748B2">
        <w:rPr>
          <w:rFonts w:hint="eastAsia"/>
          <w:color w:val="000000"/>
          <w:sz w:val="24"/>
        </w:rPr>
        <w:t>延期答辩</w:t>
      </w:r>
      <w:r w:rsidR="00E748B2" w:rsidRPr="00E748B2">
        <w:rPr>
          <w:rFonts w:hint="eastAsia"/>
          <w:color w:val="000000"/>
          <w:sz w:val="24"/>
        </w:rPr>
        <w:t>。若三位专家的评阅结果中有一位专家给出“</w:t>
      </w:r>
      <w:r w:rsidR="00E748B2" w:rsidRPr="00E748B2">
        <w:rPr>
          <w:rFonts w:hint="eastAsia"/>
          <w:color w:val="000000"/>
          <w:sz w:val="24"/>
        </w:rPr>
        <w:t>C</w:t>
      </w:r>
      <w:r w:rsidR="00E748B2" w:rsidRPr="00E748B2">
        <w:rPr>
          <w:rFonts w:hint="eastAsia"/>
          <w:color w:val="000000"/>
          <w:sz w:val="24"/>
        </w:rPr>
        <w:t>（不同意答辩）”，学生可提出再送两位专家复审的书面申请，经学院学位</w:t>
      </w:r>
      <w:proofErr w:type="gramStart"/>
      <w:r w:rsidR="00E748B2" w:rsidRPr="00E748B2">
        <w:rPr>
          <w:rFonts w:hint="eastAsia"/>
          <w:color w:val="000000"/>
          <w:sz w:val="24"/>
        </w:rPr>
        <w:t>评定分</w:t>
      </w:r>
      <w:proofErr w:type="gramEnd"/>
      <w:r w:rsidR="00E748B2" w:rsidRPr="00E748B2">
        <w:rPr>
          <w:rFonts w:hint="eastAsia"/>
          <w:color w:val="000000"/>
          <w:sz w:val="24"/>
        </w:rPr>
        <w:t>委员会对该论文重新进行审核，若同意增评，由学院院长、教授委员会主任、学生导师在学生申请上签字。两位复审专家中若有一位专家给出“</w:t>
      </w:r>
      <w:r w:rsidR="00E748B2" w:rsidRPr="00E748B2">
        <w:rPr>
          <w:rFonts w:hint="eastAsia"/>
          <w:color w:val="000000"/>
          <w:sz w:val="24"/>
        </w:rPr>
        <w:t>C</w:t>
      </w:r>
      <w:r w:rsidR="00E748B2" w:rsidRPr="00E748B2">
        <w:rPr>
          <w:rFonts w:hint="eastAsia"/>
          <w:color w:val="000000"/>
          <w:sz w:val="24"/>
        </w:rPr>
        <w:t>（不同意答辩）”，则该学生</w:t>
      </w:r>
      <w:r w:rsidR="00E748B2">
        <w:rPr>
          <w:rFonts w:hint="eastAsia"/>
          <w:color w:val="000000"/>
          <w:sz w:val="24"/>
        </w:rPr>
        <w:t>延期答辩</w:t>
      </w:r>
      <w:r w:rsidR="00E748B2" w:rsidRPr="00E748B2">
        <w:rPr>
          <w:rFonts w:hint="eastAsia"/>
          <w:color w:val="000000"/>
          <w:sz w:val="24"/>
        </w:rPr>
        <w:t>。若在正式答辩前论文复审</w:t>
      </w:r>
      <w:r w:rsidR="00E748B2">
        <w:rPr>
          <w:rFonts w:hint="eastAsia"/>
          <w:color w:val="000000"/>
          <w:sz w:val="24"/>
        </w:rPr>
        <w:t>结果没有返回，则直接认定学生延期答辩。论文复审的费用由导师承担</w:t>
      </w:r>
      <w:r>
        <w:rPr>
          <w:rFonts w:hint="eastAsia"/>
          <w:color w:val="000000"/>
          <w:sz w:val="24"/>
        </w:rPr>
        <w:t>。</w:t>
      </w:r>
      <w:proofErr w:type="gramStart"/>
      <w:r>
        <w:rPr>
          <w:rFonts w:hint="eastAsia"/>
          <w:color w:val="000000"/>
          <w:sz w:val="24"/>
        </w:rPr>
        <w:t>盲审最终</w:t>
      </w:r>
      <w:proofErr w:type="gramEnd"/>
      <w:r>
        <w:rPr>
          <w:rFonts w:hint="eastAsia"/>
          <w:color w:val="000000"/>
          <w:sz w:val="24"/>
        </w:rPr>
        <w:t>结果汇总在《学院学位评定分委员会建议授予博士学位人员名单》中。</w:t>
      </w:r>
    </w:p>
    <w:p w:rsidR="00507AFA" w:rsidRDefault="00507AFA" w:rsidP="00756F8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硕士学位论文送两位评审专家，评阅结果有一个</w:t>
      </w:r>
      <w:r w:rsidR="00E748B2" w:rsidRPr="00E748B2">
        <w:rPr>
          <w:rFonts w:hint="eastAsia"/>
          <w:color w:val="000000"/>
          <w:sz w:val="24"/>
        </w:rPr>
        <w:t>“</w:t>
      </w:r>
      <w:r w:rsidR="00E748B2" w:rsidRPr="00E748B2">
        <w:rPr>
          <w:rFonts w:hint="eastAsia"/>
          <w:color w:val="000000"/>
          <w:sz w:val="24"/>
        </w:rPr>
        <w:t>C</w:t>
      </w:r>
      <w:r w:rsidR="00E748B2" w:rsidRPr="00E748B2">
        <w:rPr>
          <w:rFonts w:hint="eastAsia"/>
          <w:color w:val="000000"/>
          <w:sz w:val="24"/>
        </w:rPr>
        <w:t>（不同意答辩）”</w:t>
      </w:r>
      <w:r>
        <w:rPr>
          <w:rFonts w:hint="eastAsia"/>
          <w:color w:val="000000"/>
          <w:sz w:val="24"/>
        </w:rPr>
        <w:t>，学生可提出再送一位专家增评的书面申请，经</w:t>
      </w:r>
      <w:r>
        <w:rPr>
          <w:rFonts w:ascii="宋体" w:hAnsi="宋体" w:cs="宋体" w:hint="eastAsia"/>
          <w:sz w:val="24"/>
        </w:rPr>
        <w:t>学院学位</w:t>
      </w:r>
      <w:proofErr w:type="gramStart"/>
      <w:r>
        <w:rPr>
          <w:rFonts w:ascii="宋体" w:hAnsi="宋体" w:cs="宋体" w:hint="eastAsia"/>
          <w:sz w:val="24"/>
        </w:rPr>
        <w:t>评定分</w:t>
      </w:r>
      <w:proofErr w:type="gramEnd"/>
      <w:r>
        <w:rPr>
          <w:rFonts w:ascii="宋体" w:hAnsi="宋体" w:cs="宋体" w:hint="eastAsia"/>
          <w:sz w:val="24"/>
        </w:rPr>
        <w:t>委员会</w:t>
      </w:r>
      <w:r>
        <w:rPr>
          <w:rFonts w:hint="eastAsia"/>
          <w:color w:val="000000"/>
          <w:sz w:val="24"/>
        </w:rPr>
        <w:t>对该论文重新进行审核同意增评，由学院院长、教授委员会主任、学生导师在学生申请上签字；</w:t>
      </w:r>
      <w:proofErr w:type="gramStart"/>
      <w:r>
        <w:rPr>
          <w:rFonts w:hint="eastAsia"/>
          <w:color w:val="000000"/>
          <w:sz w:val="24"/>
        </w:rPr>
        <w:t>若学</w:t>
      </w:r>
      <w:proofErr w:type="gramEnd"/>
      <w:r>
        <w:rPr>
          <w:rFonts w:hint="eastAsia"/>
          <w:color w:val="000000"/>
          <w:sz w:val="24"/>
        </w:rPr>
        <w:t>生不提出申请，则延期答辩。评审结果中两个</w:t>
      </w:r>
      <w:r w:rsidR="00E748B2" w:rsidRPr="00E748B2">
        <w:rPr>
          <w:rFonts w:hint="eastAsia"/>
          <w:color w:val="000000"/>
          <w:sz w:val="24"/>
        </w:rPr>
        <w:t>“</w:t>
      </w:r>
      <w:r w:rsidR="00E748B2" w:rsidRPr="00E748B2">
        <w:rPr>
          <w:rFonts w:hint="eastAsia"/>
          <w:color w:val="000000"/>
          <w:sz w:val="24"/>
        </w:rPr>
        <w:t>C</w:t>
      </w:r>
      <w:r w:rsidR="00E748B2" w:rsidRPr="00E748B2">
        <w:rPr>
          <w:rFonts w:hint="eastAsia"/>
          <w:color w:val="000000"/>
          <w:sz w:val="24"/>
        </w:rPr>
        <w:t>（不同意答辩）”</w:t>
      </w:r>
      <w:r>
        <w:rPr>
          <w:rFonts w:hint="eastAsia"/>
          <w:color w:val="000000"/>
          <w:sz w:val="24"/>
        </w:rPr>
        <w:t>，则必须延期答辩。</w:t>
      </w:r>
      <w:r w:rsidR="00E748B2" w:rsidRPr="00E748B2">
        <w:rPr>
          <w:rFonts w:hint="eastAsia"/>
          <w:color w:val="000000"/>
          <w:sz w:val="24"/>
        </w:rPr>
        <w:t>若在正式答辩前论文复审</w:t>
      </w:r>
      <w:r w:rsidR="00E748B2">
        <w:rPr>
          <w:rFonts w:hint="eastAsia"/>
          <w:color w:val="000000"/>
          <w:sz w:val="24"/>
        </w:rPr>
        <w:t>结果没有返回，则直接认定学生延期答辩。论文复审的费用由导师承担。</w:t>
      </w:r>
    </w:p>
    <w:p w:rsidR="00507AFA" w:rsidRDefault="00507AFA">
      <w:pPr>
        <w:spacing w:line="360" w:lineRule="auto"/>
        <w:ind w:firstLineChars="200" w:firstLine="482"/>
        <w:jc w:val="left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学院将延期答辩汇总结果填写在</w:t>
      </w:r>
      <w:r w:rsidRPr="00DE6602">
        <w:rPr>
          <w:rFonts w:hint="eastAsia"/>
          <w:b/>
          <w:bCs/>
          <w:sz w:val="24"/>
        </w:rPr>
        <w:t>《学院</w:t>
      </w:r>
      <w:r w:rsidRPr="00DE6602">
        <w:rPr>
          <w:rFonts w:hint="eastAsia"/>
          <w:b/>
          <w:bCs/>
          <w:sz w:val="24"/>
          <w:u w:val="single"/>
        </w:rPr>
        <w:t xml:space="preserve">    </w:t>
      </w:r>
      <w:r w:rsidRPr="00DE6602">
        <w:rPr>
          <w:rFonts w:hint="eastAsia"/>
          <w:b/>
          <w:bCs/>
          <w:sz w:val="24"/>
        </w:rPr>
        <w:t>年申请延期答辩学生汇总表》</w:t>
      </w:r>
      <w:r>
        <w:rPr>
          <w:rFonts w:hint="eastAsia"/>
          <w:b/>
          <w:bCs/>
          <w:color w:val="000000"/>
          <w:sz w:val="24"/>
        </w:rPr>
        <w:t>中。</w:t>
      </w:r>
      <w:r>
        <w:rPr>
          <w:rFonts w:hint="eastAsia"/>
          <w:b/>
          <w:bCs/>
          <w:color w:val="000000"/>
          <w:sz w:val="24"/>
        </w:rPr>
        <w:t xml:space="preserve">             </w:t>
      </w:r>
    </w:p>
    <w:p w:rsidR="00507AFA" w:rsidRDefault="00507AFA">
      <w:pPr>
        <w:spacing w:line="360" w:lineRule="auto"/>
        <w:ind w:firstLineChars="200" w:firstLine="48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（三）答辩安排和要求</w:t>
      </w:r>
    </w:p>
    <w:p w:rsidR="00756F86" w:rsidRPr="00BC69A9" w:rsidRDefault="00756F86">
      <w:pPr>
        <w:spacing w:line="360" w:lineRule="auto"/>
        <w:ind w:firstLineChars="200" w:firstLine="482"/>
        <w:jc w:val="left"/>
        <w:rPr>
          <w:b/>
          <w:sz w:val="24"/>
        </w:rPr>
      </w:pPr>
      <w:r w:rsidRPr="00BC69A9">
        <w:rPr>
          <w:rFonts w:hint="eastAsia"/>
          <w:b/>
          <w:sz w:val="24"/>
        </w:rPr>
        <w:t>答辩工作须于</w:t>
      </w:r>
      <w:r w:rsidR="00674A49" w:rsidRPr="00BC69A9">
        <w:rPr>
          <w:rFonts w:hint="eastAsia"/>
          <w:b/>
          <w:color w:val="FF0000"/>
          <w:sz w:val="24"/>
        </w:rPr>
        <w:t>1</w:t>
      </w:r>
      <w:r w:rsidR="00BC69A9" w:rsidRPr="00BC69A9">
        <w:rPr>
          <w:rFonts w:hint="eastAsia"/>
          <w:b/>
          <w:color w:val="FF0000"/>
          <w:sz w:val="24"/>
        </w:rPr>
        <w:t>1</w:t>
      </w:r>
      <w:r w:rsidR="00674A49" w:rsidRPr="00BC69A9">
        <w:rPr>
          <w:rFonts w:hint="eastAsia"/>
          <w:b/>
          <w:color w:val="FF0000"/>
          <w:sz w:val="24"/>
        </w:rPr>
        <w:t>月</w:t>
      </w:r>
      <w:r w:rsidR="00BC69A9" w:rsidRPr="00BC69A9">
        <w:rPr>
          <w:rFonts w:hint="eastAsia"/>
          <w:b/>
          <w:color w:val="FF0000"/>
          <w:sz w:val="24"/>
        </w:rPr>
        <w:t>30</w:t>
      </w:r>
      <w:r w:rsidR="00674A49" w:rsidRPr="00BC69A9">
        <w:rPr>
          <w:rFonts w:hint="eastAsia"/>
          <w:b/>
          <w:color w:val="FF0000"/>
          <w:sz w:val="24"/>
        </w:rPr>
        <w:t>日前</w:t>
      </w:r>
      <w:r w:rsidR="00674A49" w:rsidRPr="00BC69A9">
        <w:rPr>
          <w:rFonts w:hint="eastAsia"/>
          <w:b/>
          <w:sz w:val="24"/>
        </w:rPr>
        <w:t>完成。</w:t>
      </w:r>
    </w:p>
    <w:p w:rsidR="00507AFA" w:rsidRDefault="00507AFA" w:rsidP="00756F8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学位论文应至少在答辩前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周送交答辩委员会成员。答辩委员会组成及具体要求严格遵守</w:t>
      </w:r>
      <w:r>
        <w:rPr>
          <w:rFonts w:hint="eastAsia"/>
          <w:color w:val="000000"/>
          <w:sz w:val="24"/>
        </w:rPr>
        <w:t>《山东农业大学关于进一步提升研究生学位论文质量的意见》（山农大办字〔</w:t>
      </w:r>
      <w:r>
        <w:rPr>
          <w:rFonts w:hint="eastAsia"/>
          <w:color w:val="000000"/>
          <w:sz w:val="24"/>
        </w:rPr>
        <w:t>2017</w:t>
      </w:r>
      <w:r>
        <w:rPr>
          <w:rFonts w:hint="eastAsia"/>
          <w:color w:val="000000"/>
          <w:sz w:val="24"/>
        </w:rPr>
        <w:t>〕</w:t>
      </w:r>
      <w:r>
        <w:rPr>
          <w:rFonts w:hint="eastAsia"/>
          <w:color w:val="000000"/>
          <w:sz w:val="24"/>
        </w:rPr>
        <w:t>48</w:t>
      </w:r>
      <w:r>
        <w:rPr>
          <w:rFonts w:hint="eastAsia"/>
          <w:color w:val="000000"/>
          <w:sz w:val="24"/>
        </w:rPr>
        <w:t>号）的规定。</w:t>
      </w:r>
    </w:p>
    <w:p w:rsidR="00507AFA" w:rsidRDefault="00507AFA">
      <w:pPr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学院做出答辩安排，</w:t>
      </w:r>
      <w:r>
        <w:rPr>
          <w:rFonts w:hint="eastAsia"/>
          <w:b/>
          <w:color w:val="000000"/>
          <w:sz w:val="24"/>
        </w:rPr>
        <w:t>答辩前</w:t>
      </w:r>
      <w:r>
        <w:rPr>
          <w:rFonts w:hint="eastAsia"/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>天</w:t>
      </w:r>
      <w:r>
        <w:rPr>
          <w:rFonts w:hint="eastAsia"/>
          <w:color w:val="000000"/>
          <w:sz w:val="24"/>
        </w:rPr>
        <w:t>各院将含评阅人及答辩委员会组成人员名单的答辩公告（从下载栏中下载）上</w:t>
      </w:r>
      <w:proofErr w:type="gramStart"/>
      <w:r>
        <w:rPr>
          <w:rFonts w:hint="eastAsia"/>
          <w:color w:val="000000"/>
          <w:sz w:val="24"/>
        </w:rPr>
        <w:t>传学校</w:t>
      </w:r>
      <w:proofErr w:type="gramEnd"/>
      <w:r>
        <w:rPr>
          <w:rFonts w:hint="eastAsia"/>
          <w:color w:val="000000"/>
          <w:sz w:val="24"/>
        </w:rPr>
        <w:t>主页并告知学位办审核，学校派研究生教育督导专家参加。</w:t>
      </w:r>
    </w:p>
    <w:p w:rsidR="00507AFA" w:rsidRDefault="00507AFA">
      <w:pPr>
        <w:numPr>
          <w:ilvl w:val="0"/>
          <w:numId w:val="1"/>
        </w:numPr>
        <w:spacing w:line="360" w:lineRule="auto"/>
        <w:ind w:firstLineChars="200" w:firstLine="482"/>
        <w:jc w:val="left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学院学位</w:t>
      </w:r>
      <w:proofErr w:type="gramStart"/>
      <w:r>
        <w:rPr>
          <w:rFonts w:ascii="黑体" w:eastAsia="黑体" w:hAnsi="黑体" w:cs="黑体" w:hint="eastAsia"/>
          <w:b/>
          <w:bCs/>
          <w:sz w:val="24"/>
        </w:rPr>
        <w:t>评定分</w:t>
      </w:r>
      <w:proofErr w:type="gramEnd"/>
      <w:r>
        <w:rPr>
          <w:rFonts w:ascii="黑体" w:eastAsia="黑体" w:hAnsi="黑体" w:cs="黑体" w:hint="eastAsia"/>
          <w:b/>
          <w:bCs/>
          <w:sz w:val="24"/>
        </w:rPr>
        <w:t>委员会审核</w:t>
      </w:r>
    </w:p>
    <w:p w:rsidR="00507AFA" w:rsidRDefault="00507AF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答辩后，学院要督促研究生根据评阅人和答辩专家提出的修改建议，对论文进行系统修改，并将修改说明整理成书面材料，提交学院学位</w:t>
      </w:r>
      <w:proofErr w:type="gramStart"/>
      <w:r>
        <w:rPr>
          <w:rFonts w:ascii="宋体" w:hAnsi="宋体" w:cs="宋体" w:hint="eastAsia"/>
          <w:sz w:val="24"/>
        </w:rPr>
        <w:t>评定分</w:t>
      </w:r>
      <w:proofErr w:type="gramEnd"/>
      <w:r>
        <w:rPr>
          <w:rFonts w:ascii="宋体" w:hAnsi="宋体" w:cs="宋体" w:hint="eastAsia"/>
          <w:sz w:val="24"/>
        </w:rPr>
        <w:t>委员会审核。学院对论文最终</w:t>
      </w:r>
      <w:proofErr w:type="gramStart"/>
      <w:r>
        <w:rPr>
          <w:rFonts w:ascii="宋体" w:hAnsi="宋体" w:cs="宋体" w:hint="eastAsia"/>
          <w:sz w:val="24"/>
        </w:rPr>
        <w:t>稿再次</w:t>
      </w:r>
      <w:proofErr w:type="gramEnd"/>
      <w:r>
        <w:rPr>
          <w:rFonts w:ascii="宋体" w:hAnsi="宋体" w:cs="宋体" w:hint="eastAsia"/>
          <w:sz w:val="24"/>
        </w:rPr>
        <w:t>进行查重，达到要求的学位论文提交学院学位</w:t>
      </w:r>
      <w:proofErr w:type="gramStart"/>
      <w:r>
        <w:rPr>
          <w:rFonts w:ascii="宋体" w:hAnsi="宋体" w:cs="宋体" w:hint="eastAsia"/>
          <w:sz w:val="24"/>
        </w:rPr>
        <w:t>评定分</w:t>
      </w:r>
      <w:proofErr w:type="gramEnd"/>
      <w:r>
        <w:rPr>
          <w:rFonts w:ascii="宋体" w:hAnsi="宋体" w:cs="宋体" w:hint="eastAsia"/>
          <w:sz w:val="24"/>
        </w:rPr>
        <w:t>委员会审核表决。未按照答辩意见进行认真修改的论文，不予提交校学位评定委员会。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eastAsia="黑体"/>
          <w:b/>
          <w:bCs/>
          <w:sz w:val="24"/>
        </w:rPr>
      </w:pPr>
      <w:r>
        <w:rPr>
          <w:rFonts w:ascii="黑体" w:eastAsia="黑体" w:hint="eastAsia"/>
          <w:b/>
          <w:sz w:val="24"/>
        </w:rPr>
        <w:t>六、学院</w:t>
      </w:r>
      <w:r>
        <w:rPr>
          <w:rFonts w:eastAsia="黑体" w:hint="eastAsia"/>
          <w:b/>
          <w:bCs/>
          <w:sz w:val="24"/>
        </w:rPr>
        <w:t>领取和报送材料</w:t>
      </w:r>
    </w:p>
    <w:p w:rsidR="00507AFA" w:rsidRDefault="00507AFA">
      <w:pPr>
        <w:spacing w:line="360" w:lineRule="auto"/>
        <w:ind w:firstLineChars="200" w:firstLine="482"/>
        <w:jc w:val="left"/>
        <w:rPr>
          <w:sz w:val="24"/>
        </w:rPr>
      </w:pPr>
      <w:r>
        <w:rPr>
          <w:rFonts w:eastAsia="黑体" w:hint="eastAsia"/>
          <w:b/>
          <w:bCs/>
          <w:sz w:val="24"/>
        </w:rPr>
        <w:t>（一）</w:t>
      </w:r>
      <w:r w:rsidR="00BC69A9">
        <w:rPr>
          <w:rFonts w:eastAsia="黑体" w:hint="eastAsia"/>
          <w:b/>
          <w:bCs/>
          <w:sz w:val="24"/>
        </w:rPr>
        <w:t>答辩前（</w:t>
      </w:r>
      <w:r w:rsidR="00457FF0" w:rsidRPr="00BC69A9">
        <w:rPr>
          <w:rFonts w:ascii="黑体" w:eastAsia="黑体" w:hint="eastAsia"/>
          <w:b/>
          <w:bCs/>
          <w:color w:val="FF0000"/>
          <w:sz w:val="24"/>
        </w:rPr>
        <w:t>1</w:t>
      </w:r>
      <w:r w:rsidR="00BC69A9" w:rsidRPr="00BC69A9">
        <w:rPr>
          <w:rFonts w:ascii="黑体" w:eastAsia="黑体" w:hint="eastAsia"/>
          <w:b/>
          <w:bCs/>
          <w:color w:val="FF0000"/>
          <w:sz w:val="24"/>
        </w:rPr>
        <w:t>1</w:t>
      </w:r>
      <w:r w:rsidRPr="00BC69A9">
        <w:rPr>
          <w:rFonts w:ascii="黑体" w:eastAsia="黑体" w:hint="eastAsia"/>
          <w:b/>
          <w:bCs/>
          <w:color w:val="FF0000"/>
          <w:sz w:val="24"/>
        </w:rPr>
        <w:t>月</w:t>
      </w:r>
      <w:r w:rsidR="00BC69A9" w:rsidRPr="00BC69A9">
        <w:rPr>
          <w:rFonts w:ascii="黑体" w:eastAsia="黑体" w:hint="eastAsia"/>
          <w:b/>
          <w:bCs/>
          <w:color w:val="FF0000"/>
          <w:sz w:val="24"/>
        </w:rPr>
        <w:t>30</w:t>
      </w:r>
      <w:r w:rsidRPr="00BC69A9">
        <w:rPr>
          <w:rFonts w:ascii="黑体" w:eastAsia="黑体" w:hint="eastAsia"/>
          <w:b/>
          <w:bCs/>
          <w:color w:val="FF0000"/>
          <w:sz w:val="24"/>
        </w:rPr>
        <w:t>日</w:t>
      </w:r>
      <w:r w:rsidRPr="00BC69A9">
        <w:rPr>
          <w:rFonts w:ascii="黑体" w:eastAsia="黑体" w:hint="eastAsia"/>
          <w:b/>
          <w:color w:val="FF0000"/>
          <w:sz w:val="24"/>
        </w:rPr>
        <w:t>前</w:t>
      </w:r>
      <w:r w:rsidR="00BC69A9">
        <w:rPr>
          <w:rFonts w:ascii="黑体" w:eastAsia="黑体" w:hint="eastAsia"/>
          <w:b/>
          <w:color w:val="FF0000"/>
          <w:sz w:val="24"/>
        </w:rPr>
        <w:t>报送</w:t>
      </w:r>
      <w:r w:rsidR="00BC69A9" w:rsidRPr="00BC69A9">
        <w:rPr>
          <w:rFonts w:ascii="黑体" w:eastAsia="黑体" w:hint="eastAsia"/>
          <w:b/>
          <w:sz w:val="24"/>
        </w:rPr>
        <w:t>）</w:t>
      </w:r>
    </w:p>
    <w:p w:rsidR="00507AFA" w:rsidRDefault="00507AFA">
      <w:pPr>
        <w:spacing w:line="360" w:lineRule="auto"/>
        <w:ind w:firstLineChars="200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报送材料：</w:t>
      </w:r>
      <w:r>
        <w:rPr>
          <w:rFonts w:hint="eastAsia"/>
          <w:bCs/>
          <w:sz w:val="24"/>
        </w:rPr>
        <w:t>《</w:t>
      </w:r>
      <w:r>
        <w:rPr>
          <w:bCs/>
          <w:sz w:val="24"/>
          <w:lang w:val="en-GB"/>
        </w:rPr>
        <w:t>_______</w:t>
      </w:r>
      <w:r>
        <w:rPr>
          <w:rFonts w:hint="eastAsia"/>
          <w:bCs/>
          <w:sz w:val="24"/>
          <w:lang w:val="en-GB"/>
        </w:rPr>
        <w:t xml:space="preserve"> </w:t>
      </w:r>
      <w:r>
        <w:rPr>
          <w:rFonts w:hint="eastAsia"/>
          <w:bCs/>
          <w:sz w:val="24"/>
          <w:lang w:val="en-GB"/>
        </w:rPr>
        <w:t>学院</w:t>
      </w:r>
      <w:r>
        <w:rPr>
          <w:rFonts w:hint="eastAsia"/>
          <w:bCs/>
          <w:sz w:val="24"/>
          <w:u w:val="single"/>
          <w:lang w:val="en-GB"/>
        </w:rPr>
        <w:t xml:space="preserve">      </w:t>
      </w:r>
      <w:r>
        <w:rPr>
          <w:rFonts w:hint="eastAsia"/>
          <w:bCs/>
          <w:sz w:val="24"/>
          <w:lang w:val="en-GB"/>
        </w:rPr>
        <w:t>年申请学位人员综合情况表》</w:t>
      </w:r>
      <w:r>
        <w:rPr>
          <w:rFonts w:hint="eastAsia"/>
          <w:bCs/>
          <w:sz w:val="24"/>
        </w:rPr>
        <w:t>（网上下载），其中的相关信息</w:t>
      </w:r>
      <w:r>
        <w:rPr>
          <w:rFonts w:ascii="黑体" w:eastAsia="黑体" w:hint="eastAsia"/>
          <w:bCs/>
          <w:sz w:val="24"/>
        </w:rPr>
        <w:t>从学籍名单中拷贝到该表中</w:t>
      </w:r>
      <w:r>
        <w:rPr>
          <w:rFonts w:hint="eastAsia"/>
          <w:bCs/>
          <w:sz w:val="24"/>
        </w:rPr>
        <w:t>，</w:t>
      </w:r>
      <w:r>
        <w:rPr>
          <w:rFonts w:ascii="黑体" w:eastAsia="黑体" w:hint="eastAsia"/>
          <w:bCs/>
          <w:sz w:val="24"/>
        </w:rPr>
        <w:t>禁止手填，务必保证数据正确无误。</w:t>
      </w:r>
      <w:r>
        <w:rPr>
          <w:rFonts w:hint="eastAsia"/>
          <w:bCs/>
          <w:sz w:val="24"/>
        </w:rPr>
        <w:t>务必要求学生本人签名确认，以此作为填写</w:t>
      </w:r>
      <w:r>
        <w:rPr>
          <w:rFonts w:hint="eastAsia"/>
          <w:b/>
          <w:bCs/>
          <w:sz w:val="24"/>
        </w:rPr>
        <w:t>学位证书</w:t>
      </w:r>
      <w:r>
        <w:rPr>
          <w:rFonts w:hint="eastAsia"/>
          <w:bCs/>
          <w:sz w:val="24"/>
        </w:rPr>
        <w:t>的依据，此表同时提交电子版。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ascii="黑体"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（二）</w:t>
      </w:r>
      <w:r w:rsidR="00BC69A9">
        <w:rPr>
          <w:rFonts w:ascii="黑体" w:eastAsia="黑体" w:hint="eastAsia"/>
          <w:b/>
          <w:bCs/>
          <w:sz w:val="24"/>
        </w:rPr>
        <w:t>答辩后（</w:t>
      </w:r>
      <w:r w:rsidR="00DE6602" w:rsidRPr="00BC69A9">
        <w:rPr>
          <w:rFonts w:ascii="黑体" w:eastAsia="黑体" w:hint="eastAsia"/>
          <w:b/>
          <w:bCs/>
          <w:color w:val="FF0000"/>
          <w:sz w:val="24"/>
        </w:rPr>
        <w:t>12</w:t>
      </w:r>
      <w:r w:rsidRPr="00BC69A9">
        <w:rPr>
          <w:rFonts w:ascii="黑体" w:eastAsia="黑体" w:hint="eastAsia"/>
          <w:b/>
          <w:bCs/>
          <w:color w:val="FF0000"/>
          <w:sz w:val="24"/>
        </w:rPr>
        <w:t>月</w:t>
      </w:r>
      <w:r w:rsidR="00BC69A9" w:rsidRPr="00BC69A9">
        <w:rPr>
          <w:rFonts w:ascii="黑体" w:eastAsia="黑体" w:hint="eastAsia"/>
          <w:b/>
          <w:bCs/>
          <w:color w:val="FF0000"/>
          <w:sz w:val="24"/>
        </w:rPr>
        <w:t>2</w:t>
      </w:r>
      <w:r w:rsidRPr="00BC69A9">
        <w:rPr>
          <w:rFonts w:ascii="黑体" w:eastAsia="黑体" w:hint="eastAsia"/>
          <w:b/>
          <w:bCs/>
          <w:color w:val="FF0000"/>
          <w:sz w:val="24"/>
        </w:rPr>
        <w:t>日前</w:t>
      </w:r>
      <w:r w:rsidR="00BC69A9" w:rsidRPr="00BC69A9">
        <w:rPr>
          <w:rFonts w:ascii="黑体" w:eastAsia="黑体" w:hint="eastAsia"/>
          <w:b/>
          <w:bCs/>
          <w:color w:val="FF0000"/>
          <w:sz w:val="24"/>
        </w:rPr>
        <w:t>报送</w:t>
      </w:r>
      <w:r>
        <w:rPr>
          <w:rFonts w:ascii="黑体" w:eastAsia="黑体" w:hint="eastAsia"/>
          <w:b/>
          <w:bCs/>
          <w:sz w:val="24"/>
        </w:rPr>
        <w:t>）</w:t>
      </w:r>
    </w:p>
    <w:p w:rsidR="00507AFA" w:rsidRDefault="00507AFA">
      <w:pPr>
        <w:spacing w:line="360" w:lineRule="auto"/>
        <w:ind w:firstLineChars="200" w:firstLine="482"/>
        <w:jc w:val="left"/>
        <w:rPr>
          <w:sz w:val="24"/>
          <w:lang w:val="en-GB"/>
        </w:rPr>
      </w:pPr>
      <w:r>
        <w:rPr>
          <w:rFonts w:eastAsia="黑体" w:hint="eastAsia"/>
          <w:b/>
          <w:bCs/>
          <w:sz w:val="24"/>
        </w:rPr>
        <w:t>论文答辩后，研究生</w:t>
      </w:r>
      <w:r w:rsidRPr="00115B8F">
        <w:rPr>
          <w:rFonts w:eastAsia="黑体" w:hint="eastAsia"/>
          <w:b/>
          <w:bCs/>
          <w:color w:val="FF0000"/>
          <w:sz w:val="24"/>
        </w:rPr>
        <w:t>按要求将材料交学院</w:t>
      </w:r>
      <w:r>
        <w:rPr>
          <w:rFonts w:eastAsia="黑体" w:hint="eastAsia"/>
          <w:b/>
          <w:bCs/>
          <w:sz w:val="24"/>
        </w:rPr>
        <w:t>，学院整理后报送</w:t>
      </w:r>
      <w:r w:rsidR="00DE6602">
        <w:rPr>
          <w:rFonts w:eastAsia="黑体" w:hint="eastAsia"/>
          <w:b/>
          <w:bCs/>
          <w:sz w:val="24"/>
        </w:rPr>
        <w:t>研究生处</w:t>
      </w:r>
      <w:r>
        <w:rPr>
          <w:rFonts w:eastAsia="黑体" w:hint="eastAsia"/>
          <w:b/>
          <w:bCs/>
          <w:sz w:val="24"/>
        </w:rPr>
        <w:t>。</w:t>
      </w:r>
    </w:p>
    <w:p w:rsidR="00507AFA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bCs/>
          <w:sz w:val="24"/>
        </w:rPr>
        <w:t>电子材料：论文、成绩单，按博士、硕士、专业学位类别，以专业名称为文件夹分开建文档</w:t>
      </w:r>
      <w:r w:rsidR="006114E8">
        <w:rPr>
          <w:rFonts w:hint="eastAsia"/>
          <w:bCs/>
          <w:sz w:val="24"/>
        </w:rPr>
        <w:t>。</w:t>
      </w:r>
    </w:p>
    <w:p w:rsidR="006114E8" w:rsidRPr="001C756B" w:rsidRDefault="006114E8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color w:val="FF0000"/>
          <w:sz w:val="24"/>
        </w:rPr>
      </w:pPr>
      <w:r w:rsidRPr="001C756B">
        <w:rPr>
          <w:rFonts w:hint="eastAsia"/>
          <w:bCs/>
          <w:color w:val="FF0000"/>
          <w:sz w:val="24"/>
        </w:rPr>
        <w:t>纸质版学位论文：博士</w:t>
      </w:r>
      <w:r w:rsidRPr="001C756B">
        <w:rPr>
          <w:rFonts w:hint="eastAsia"/>
          <w:bCs/>
          <w:color w:val="FF0000"/>
          <w:sz w:val="24"/>
        </w:rPr>
        <w:t>5</w:t>
      </w:r>
      <w:r w:rsidRPr="001C756B">
        <w:rPr>
          <w:rFonts w:hint="eastAsia"/>
          <w:bCs/>
          <w:color w:val="FF0000"/>
          <w:sz w:val="24"/>
        </w:rPr>
        <w:t>份，硕士</w:t>
      </w:r>
      <w:r w:rsidRPr="001C756B">
        <w:rPr>
          <w:rFonts w:hint="eastAsia"/>
          <w:bCs/>
          <w:color w:val="FF0000"/>
          <w:sz w:val="24"/>
        </w:rPr>
        <w:t>4</w:t>
      </w:r>
      <w:r w:rsidRPr="001C756B">
        <w:rPr>
          <w:rFonts w:hint="eastAsia"/>
          <w:bCs/>
          <w:color w:val="FF0000"/>
          <w:sz w:val="24"/>
        </w:rPr>
        <w:t>份（含所有类型的硕士），其中</w:t>
      </w:r>
      <w:r w:rsidRPr="001C756B">
        <w:rPr>
          <w:rFonts w:hint="eastAsia"/>
          <w:b/>
          <w:bCs/>
          <w:color w:val="FF0000"/>
          <w:sz w:val="24"/>
        </w:rPr>
        <w:t>交研究生处博士</w:t>
      </w:r>
      <w:r w:rsidRPr="001C756B">
        <w:rPr>
          <w:rFonts w:hint="eastAsia"/>
          <w:b/>
          <w:bCs/>
          <w:color w:val="FF0000"/>
          <w:sz w:val="24"/>
        </w:rPr>
        <w:t>3</w:t>
      </w:r>
      <w:r w:rsidRPr="001C756B">
        <w:rPr>
          <w:rFonts w:hint="eastAsia"/>
          <w:b/>
          <w:bCs/>
          <w:color w:val="FF0000"/>
          <w:sz w:val="24"/>
        </w:rPr>
        <w:t>份，硕士</w:t>
      </w:r>
      <w:r w:rsidRPr="001C756B">
        <w:rPr>
          <w:rFonts w:hint="eastAsia"/>
          <w:b/>
          <w:bCs/>
          <w:color w:val="FF0000"/>
          <w:sz w:val="24"/>
        </w:rPr>
        <w:t>2</w:t>
      </w:r>
      <w:r w:rsidRPr="001C756B">
        <w:rPr>
          <w:rFonts w:hint="eastAsia"/>
          <w:b/>
          <w:bCs/>
          <w:color w:val="FF0000"/>
          <w:sz w:val="24"/>
        </w:rPr>
        <w:t>份</w:t>
      </w:r>
      <w:r w:rsidRPr="001C756B">
        <w:rPr>
          <w:rFonts w:hint="eastAsia"/>
          <w:bCs/>
          <w:color w:val="FF0000"/>
          <w:sz w:val="24"/>
        </w:rPr>
        <w:t>（含所有类型的硕士）；交图书馆</w:t>
      </w:r>
      <w:r w:rsidRPr="001C756B">
        <w:rPr>
          <w:rFonts w:hint="eastAsia"/>
          <w:bCs/>
          <w:color w:val="FF0000"/>
          <w:sz w:val="24"/>
        </w:rPr>
        <w:t>1</w:t>
      </w:r>
      <w:r w:rsidRPr="001C756B">
        <w:rPr>
          <w:rFonts w:hint="eastAsia"/>
          <w:bCs/>
          <w:color w:val="FF0000"/>
          <w:sz w:val="24"/>
        </w:rPr>
        <w:t>份；学位档案存档的</w:t>
      </w:r>
      <w:r w:rsidRPr="001C756B">
        <w:rPr>
          <w:rFonts w:hint="eastAsia"/>
          <w:bCs/>
          <w:color w:val="FF0000"/>
          <w:sz w:val="24"/>
        </w:rPr>
        <w:t>1</w:t>
      </w:r>
      <w:r w:rsidRPr="001C756B">
        <w:rPr>
          <w:rFonts w:hint="eastAsia"/>
          <w:bCs/>
          <w:color w:val="FF0000"/>
          <w:sz w:val="24"/>
        </w:rPr>
        <w:t>份学院暂存，待整理后送档案室。</w:t>
      </w:r>
    </w:p>
    <w:p w:rsidR="004D2525" w:rsidRPr="004D2525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bCs/>
          <w:sz w:val="24"/>
          <w:lang w:val="en-GB"/>
        </w:rPr>
        <w:t>《学院学位评定分委员会</w:t>
      </w:r>
      <w:r w:rsidRPr="004D2525">
        <w:rPr>
          <w:rFonts w:hint="eastAsia"/>
          <w:bCs/>
          <w:sz w:val="24"/>
          <w:u w:val="single"/>
          <w:lang w:val="en-GB"/>
        </w:rPr>
        <w:t xml:space="preserve">    </w:t>
      </w:r>
      <w:r w:rsidRPr="004D2525">
        <w:rPr>
          <w:rFonts w:hint="eastAsia"/>
          <w:bCs/>
          <w:sz w:val="24"/>
          <w:lang w:val="en-GB"/>
        </w:rPr>
        <w:t>年</w:t>
      </w:r>
      <w:r w:rsidRPr="004D2525">
        <w:rPr>
          <w:rFonts w:hint="eastAsia"/>
          <w:bCs/>
          <w:sz w:val="24"/>
          <w:lang w:val="en-GB"/>
        </w:rPr>
        <w:t xml:space="preserve"> </w:t>
      </w:r>
      <w:r w:rsidRPr="004D2525">
        <w:rPr>
          <w:rFonts w:hint="eastAsia"/>
          <w:bCs/>
          <w:sz w:val="24"/>
          <w:u w:val="single"/>
          <w:lang w:val="en-GB"/>
        </w:rPr>
        <w:t xml:space="preserve">    </w:t>
      </w:r>
      <w:r w:rsidRPr="004D2525">
        <w:rPr>
          <w:rFonts w:hint="eastAsia"/>
          <w:bCs/>
          <w:sz w:val="24"/>
          <w:lang w:val="en-GB"/>
        </w:rPr>
        <w:t>月建议授予（</w:t>
      </w:r>
      <w:r w:rsidRPr="004D2525">
        <w:rPr>
          <w:rFonts w:hint="eastAsia"/>
          <w:bCs/>
          <w:sz w:val="24"/>
          <w:lang w:val="en-GB"/>
        </w:rPr>
        <w:t xml:space="preserve">  </w:t>
      </w:r>
      <w:r w:rsidRPr="004D2525">
        <w:rPr>
          <w:rFonts w:hint="eastAsia"/>
          <w:bCs/>
          <w:sz w:val="24"/>
          <w:lang w:val="en-GB"/>
        </w:rPr>
        <w:t>）学位人员名单》</w:t>
      </w:r>
      <w:r w:rsidRPr="004D2525">
        <w:rPr>
          <w:rFonts w:hint="eastAsia"/>
          <w:bCs/>
          <w:sz w:val="24"/>
        </w:rPr>
        <w:t>（</w:t>
      </w:r>
      <w:r w:rsidRPr="004D2525">
        <w:rPr>
          <w:rFonts w:hint="eastAsia"/>
          <w:bCs/>
          <w:sz w:val="24"/>
          <w:lang w:val="en-GB"/>
        </w:rPr>
        <w:t>按学号顺序填</w:t>
      </w:r>
      <w:r w:rsidRPr="004D2525">
        <w:rPr>
          <w:rFonts w:hint="eastAsia"/>
          <w:color w:val="000000"/>
          <w:sz w:val="24"/>
        </w:rPr>
        <w:t>写）报</w:t>
      </w:r>
      <w:r w:rsidR="00482548" w:rsidRPr="00482548">
        <w:rPr>
          <w:rFonts w:hint="eastAsia"/>
          <w:color w:val="FF0000"/>
          <w:sz w:val="24"/>
        </w:rPr>
        <w:t>41</w:t>
      </w:r>
      <w:r w:rsidRPr="00482548">
        <w:rPr>
          <w:rFonts w:hint="eastAsia"/>
          <w:color w:val="FF0000"/>
          <w:sz w:val="24"/>
        </w:rPr>
        <w:t>份（含原件</w:t>
      </w:r>
      <w:r w:rsidRPr="00482548">
        <w:rPr>
          <w:rFonts w:hint="eastAsia"/>
          <w:color w:val="FF0000"/>
          <w:sz w:val="24"/>
        </w:rPr>
        <w:t>1</w:t>
      </w:r>
      <w:r w:rsidRPr="00482548">
        <w:rPr>
          <w:rFonts w:hint="eastAsia"/>
          <w:bCs/>
          <w:color w:val="FF0000"/>
          <w:sz w:val="24"/>
        </w:rPr>
        <w:t>份、</w:t>
      </w:r>
      <w:r w:rsidR="00482548" w:rsidRPr="00482548">
        <w:rPr>
          <w:rFonts w:hint="eastAsia"/>
          <w:bCs/>
          <w:color w:val="FF0000"/>
          <w:sz w:val="24"/>
        </w:rPr>
        <w:t>复印件</w:t>
      </w:r>
      <w:r w:rsidR="00482548" w:rsidRPr="00482548">
        <w:rPr>
          <w:rFonts w:hint="eastAsia"/>
          <w:bCs/>
          <w:color w:val="FF0000"/>
          <w:sz w:val="24"/>
        </w:rPr>
        <w:t>40</w:t>
      </w:r>
      <w:r w:rsidR="00482548" w:rsidRPr="00482548">
        <w:rPr>
          <w:rFonts w:hint="eastAsia"/>
          <w:bCs/>
          <w:color w:val="FF0000"/>
          <w:sz w:val="24"/>
        </w:rPr>
        <w:t>份，原件请</w:t>
      </w:r>
      <w:r w:rsidRPr="00482548">
        <w:rPr>
          <w:rFonts w:hint="eastAsia"/>
          <w:bCs/>
          <w:color w:val="FF0000"/>
          <w:sz w:val="24"/>
        </w:rPr>
        <w:t>签字盖章</w:t>
      </w:r>
      <w:r w:rsidR="00482548" w:rsidRPr="00482548">
        <w:rPr>
          <w:rFonts w:hint="eastAsia"/>
          <w:bCs/>
          <w:color w:val="FF0000"/>
          <w:sz w:val="24"/>
        </w:rPr>
        <w:t>后复印</w:t>
      </w:r>
      <w:r w:rsidRPr="00482548">
        <w:rPr>
          <w:rFonts w:hint="eastAsia"/>
          <w:bCs/>
          <w:color w:val="FF0000"/>
          <w:sz w:val="24"/>
        </w:rPr>
        <w:t>）</w:t>
      </w:r>
      <w:r w:rsidRPr="004D2525">
        <w:rPr>
          <w:rFonts w:hint="eastAsia"/>
          <w:bCs/>
          <w:sz w:val="24"/>
          <w:lang w:val="en-GB"/>
        </w:rPr>
        <w:t>，</w:t>
      </w:r>
      <w:r w:rsidRPr="004D2525">
        <w:rPr>
          <w:rFonts w:ascii="宋体" w:hint="eastAsia"/>
          <w:bCs/>
          <w:sz w:val="24"/>
          <w:lang w:val="en-GB"/>
        </w:rPr>
        <w:t>同时提交电子文档</w:t>
      </w:r>
      <w:r w:rsidRPr="004D2525">
        <w:rPr>
          <w:rFonts w:ascii="宋体" w:hint="eastAsia"/>
          <w:bCs/>
          <w:sz w:val="24"/>
        </w:rPr>
        <w:t>（</w:t>
      </w:r>
      <w:r w:rsidRPr="004D2525">
        <w:rPr>
          <w:rFonts w:hint="eastAsia"/>
          <w:bCs/>
          <w:sz w:val="24"/>
          <w:lang w:val="en-GB"/>
        </w:rPr>
        <w:t>此表网上下载）。</w:t>
      </w:r>
    </w:p>
    <w:p w:rsidR="004D2525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color w:val="000000"/>
          <w:sz w:val="24"/>
        </w:rPr>
        <w:t>《</w:t>
      </w:r>
      <w:r w:rsidRPr="004D2525">
        <w:rPr>
          <w:rFonts w:hint="eastAsia"/>
          <w:bCs/>
          <w:color w:val="000000"/>
          <w:sz w:val="24"/>
        </w:rPr>
        <w:t>学院</w:t>
      </w:r>
      <w:r w:rsidRPr="004D2525">
        <w:rPr>
          <w:rFonts w:hint="eastAsia"/>
          <w:bCs/>
          <w:color w:val="000000"/>
          <w:sz w:val="24"/>
          <w:u w:val="single"/>
        </w:rPr>
        <w:t xml:space="preserve">    </w:t>
      </w:r>
      <w:r w:rsidRPr="004D2525">
        <w:rPr>
          <w:rFonts w:hint="eastAsia"/>
          <w:bCs/>
          <w:color w:val="000000"/>
          <w:sz w:val="24"/>
        </w:rPr>
        <w:t>年申请延期答辩学生汇总表》（此表包含往届所有未答辩学生，含全日制和非全日制学生），提交纸质和电子版。学生提交的延期答辩申请表，要写明计划答辩时间，学</w:t>
      </w:r>
      <w:r w:rsidRPr="004D2525">
        <w:rPr>
          <w:rFonts w:hint="eastAsia"/>
          <w:bCs/>
          <w:sz w:val="24"/>
        </w:rPr>
        <w:t>院审核后统一保存。</w:t>
      </w:r>
    </w:p>
    <w:p w:rsidR="004D2525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bCs/>
          <w:sz w:val="24"/>
          <w:lang w:val="en-GB"/>
        </w:rPr>
        <w:t>《</w:t>
      </w:r>
      <w:r w:rsidRPr="004D2525">
        <w:rPr>
          <w:rFonts w:hint="eastAsia"/>
          <w:bCs/>
          <w:sz w:val="24"/>
          <w:u w:val="single"/>
          <w:lang w:val="en-GB"/>
        </w:rPr>
        <w:t xml:space="preserve">    </w:t>
      </w:r>
      <w:r w:rsidRPr="004D2525">
        <w:rPr>
          <w:rFonts w:hint="eastAsia"/>
          <w:bCs/>
          <w:sz w:val="24"/>
          <w:u w:val="single"/>
        </w:rPr>
        <w:t xml:space="preserve"> </w:t>
      </w:r>
      <w:r w:rsidRPr="004D2525">
        <w:rPr>
          <w:rFonts w:hint="eastAsia"/>
          <w:bCs/>
          <w:sz w:val="24"/>
          <w:lang w:val="en-GB"/>
        </w:rPr>
        <w:t>学院</w:t>
      </w:r>
      <w:r w:rsidRPr="004D2525">
        <w:rPr>
          <w:rFonts w:hint="eastAsia"/>
          <w:bCs/>
          <w:sz w:val="24"/>
          <w:u w:val="single"/>
          <w:lang w:val="en-GB"/>
        </w:rPr>
        <w:t xml:space="preserve">    </w:t>
      </w:r>
      <w:r w:rsidRPr="004D2525">
        <w:rPr>
          <w:rFonts w:hint="eastAsia"/>
          <w:bCs/>
          <w:sz w:val="24"/>
          <w:lang w:val="en-GB"/>
        </w:rPr>
        <w:t>届研究生发表论文及获得专利情况统计汇总表》</w:t>
      </w:r>
      <w:r w:rsidRPr="004D2525">
        <w:rPr>
          <w:rFonts w:ascii="宋体" w:hint="eastAsia"/>
          <w:bCs/>
          <w:sz w:val="24"/>
        </w:rPr>
        <w:t>（</w:t>
      </w:r>
      <w:r w:rsidRPr="004D2525">
        <w:rPr>
          <w:rFonts w:hint="eastAsia"/>
          <w:bCs/>
          <w:sz w:val="24"/>
          <w:lang w:val="en-GB"/>
        </w:rPr>
        <w:t>此表网上下载）</w:t>
      </w:r>
      <w:r w:rsidRPr="004D2525">
        <w:rPr>
          <w:rFonts w:ascii="宋体" w:hAnsi="宋体" w:hint="eastAsia"/>
          <w:bCs/>
          <w:sz w:val="24"/>
        </w:rPr>
        <w:t>书面各一份（注意只统计第一作者），并</w:t>
      </w:r>
      <w:proofErr w:type="gramStart"/>
      <w:r w:rsidRPr="004D2525">
        <w:rPr>
          <w:rFonts w:ascii="宋体" w:hAnsi="宋体" w:hint="eastAsia"/>
          <w:bCs/>
          <w:sz w:val="24"/>
        </w:rPr>
        <w:t>报电子</w:t>
      </w:r>
      <w:proofErr w:type="gramEnd"/>
      <w:r w:rsidRPr="004D2525">
        <w:rPr>
          <w:rFonts w:ascii="宋体" w:hAnsi="宋体" w:hint="eastAsia"/>
          <w:bCs/>
          <w:sz w:val="24"/>
        </w:rPr>
        <w:t>文档</w:t>
      </w:r>
      <w:r w:rsidRPr="004D2525">
        <w:rPr>
          <w:rFonts w:hint="eastAsia"/>
          <w:bCs/>
          <w:sz w:val="24"/>
        </w:rPr>
        <w:t>。</w:t>
      </w:r>
    </w:p>
    <w:p w:rsidR="004D2525" w:rsidRPr="004D2525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bCs/>
          <w:sz w:val="24"/>
          <w:lang w:val="en-GB"/>
        </w:rPr>
        <w:t>《研究生发表论文明细表（仅限第一作者）》和《研究生获得专利明细表》只交电子版。</w:t>
      </w:r>
    </w:p>
    <w:p w:rsidR="00507AFA" w:rsidRPr="004D2525" w:rsidRDefault="00507AFA" w:rsidP="004D2525">
      <w:pPr>
        <w:pStyle w:val="ab"/>
        <w:numPr>
          <w:ilvl w:val="0"/>
          <w:numId w:val="8"/>
        </w:numPr>
        <w:spacing w:line="360" w:lineRule="auto"/>
        <w:ind w:firstLineChars="0"/>
        <w:jc w:val="left"/>
        <w:rPr>
          <w:bCs/>
          <w:sz w:val="24"/>
        </w:rPr>
      </w:pPr>
      <w:r w:rsidRPr="004D2525">
        <w:rPr>
          <w:rFonts w:hint="eastAsia"/>
          <w:sz w:val="24"/>
        </w:rPr>
        <w:t>《学院预答辩、盲审、答辩未通过等研究生统计汇总表》电子版。</w:t>
      </w:r>
    </w:p>
    <w:p w:rsidR="00507AFA" w:rsidRDefault="00507AFA">
      <w:pPr>
        <w:spacing w:line="360" w:lineRule="auto"/>
        <w:ind w:firstLineChars="200" w:firstLine="482"/>
        <w:jc w:val="left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>七、注意事项：</w:t>
      </w:r>
    </w:p>
    <w:p w:rsidR="00507AFA" w:rsidRDefault="00507AFA">
      <w:pPr>
        <w:spacing w:line="360" w:lineRule="auto"/>
        <w:jc w:val="left"/>
        <w:rPr>
          <w:rFonts w:ascii="宋体"/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ascii="宋体" w:hint="eastAsia"/>
          <w:sz w:val="24"/>
        </w:rPr>
        <w:t>所有填写的学位材料及表格为个人永久性档案材料，一律用碳素墨水填写或打印；</w:t>
      </w:r>
    </w:p>
    <w:p w:rsidR="00507AFA" w:rsidRDefault="00507AFA">
      <w:pPr>
        <w:spacing w:line="360" w:lineRule="auto"/>
        <w:jc w:val="left"/>
        <w:rPr>
          <w:rFonts w:ascii="宋体"/>
          <w:b/>
          <w:bCs/>
          <w:sz w:val="24"/>
        </w:rPr>
      </w:pPr>
      <w:r>
        <w:rPr>
          <w:rFonts w:ascii="宋体" w:hint="eastAsia"/>
          <w:sz w:val="24"/>
        </w:rPr>
        <w:t xml:space="preserve">    2.为确保论文质量，论文封面、内容及书写格式</w:t>
      </w:r>
      <w:proofErr w:type="gramStart"/>
      <w:r>
        <w:rPr>
          <w:rFonts w:ascii="宋体" w:hint="eastAsia"/>
          <w:sz w:val="24"/>
        </w:rPr>
        <w:t>请严格</w:t>
      </w:r>
      <w:proofErr w:type="gramEnd"/>
      <w:r>
        <w:rPr>
          <w:rFonts w:ascii="宋体" w:hint="eastAsia"/>
          <w:sz w:val="24"/>
        </w:rPr>
        <w:t>按要求做（</w:t>
      </w:r>
      <w:r>
        <w:rPr>
          <w:rFonts w:ascii="宋体" w:hint="eastAsia"/>
          <w:b/>
          <w:bCs/>
          <w:sz w:val="24"/>
        </w:rPr>
        <w:t>有关写作格式和要求请到研究生处主页查看，并参见论文样本格式</w:t>
      </w:r>
      <w:r>
        <w:rPr>
          <w:rFonts w:ascii="宋体" w:hint="eastAsia"/>
          <w:sz w:val="24"/>
        </w:rPr>
        <w:t>。</w:t>
      </w:r>
      <w:r>
        <w:rPr>
          <w:rFonts w:hint="eastAsia"/>
          <w:b/>
          <w:bCs/>
          <w:sz w:val="24"/>
        </w:rPr>
        <w:t>请务必在封面指定位置注明中图法分类号</w:t>
      </w:r>
      <w:r>
        <w:rPr>
          <w:rFonts w:ascii="宋体" w:hint="eastAsia"/>
          <w:sz w:val="24"/>
        </w:rPr>
        <w:t>）；</w:t>
      </w:r>
    </w:p>
    <w:p w:rsidR="00507AFA" w:rsidRDefault="00507AFA">
      <w:pPr>
        <w:spacing w:line="360" w:lineRule="auto"/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3.各学院申请学位学生的名单、授予学位信息表，是授予学位和上报材料的依据，要确保完整、准确，否则由此造成的错误由当事人负责；</w:t>
      </w:r>
    </w:p>
    <w:p w:rsidR="00507AFA" w:rsidRDefault="00507AFA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4.请学院分管领导和研究生秘书周密安排，做好协调、组织工作，将有关内容及时通知学位申请人和导师；</w:t>
      </w:r>
    </w:p>
    <w:p w:rsidR="00507AFA" w:rsidRDefault="00507AFA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5.在答辩期间，请及时关注研究生处网页的最新公告，查看最新通知。</w:t>
      </w:r>
    </w:p>
    <w:p w:rsidR="00DE6602" w:rsidRDefault="00DE6602" w:rsidP="00DE6602">
      <w:pPr>
        <w:spacing w:line="360" w:lineRule="auto"/>
        <w:jc w:val="left"/>
        <w:rPr>
          <w:sz w:val="24"/>
        </w:rPr>
      </w:pPr>
    </w:p>
    <w:p w:rsidR="00507AFA" w:rsidRDefault="00507AFA" w:rsidP="00DE660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研究生处</w:t>
      </w:r>
    </w:p>
    <w:p w:rsidR="00E748B2" w:rsidRPr="00E748B2" w:rsidRDefault="00507AFA" w:rsidP="00DE6602">
      <w:pPr>
        <w:pStyle w:val="a9"/>
        <w:spacing w:line="360" w:lineRule="auto"/>
        <w:ind w:leftChars="0" w:left="0"/>
        <w:jc w:val="right"/>
        <w:rPr>
          <w:color w:val="000000"/>
        </w:rPr>
      </w:pP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 w:rsidR="00DE6602"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 w:rsidR="007E48E7">
        <w:rPr>
          <w:rFonts w:hint="eastAsia"/>
          <w:color w:val="000000"/>
        </w:rPr>
        <w:t>9</w:t>
      </w:r>
      <w:bookmarkStart w:id="2" w:name="_GoBack"/>
      <w:bookmarkEnd w:id="2"/>
      <w:r>
        <w:rPr>
          <w:rFonts w:hint="eastAsia"/>
          <w:color w:val="000000"/>
        </w:rPr>
        <w:t>日</w:t>
      </w:r>
    </w:p>
    <w:p w:rsidR="00E748B2" w:rsidRDefault="00E748B2">
      <w:pPr>
        <w:spacing w:line="360" w:lineRule="auto"/>
        <w:jc w:val="left"/>
        <w:rPr>
          <w:b/>
          <w:sz w:val="24"/>
          <w:lang w:val="en-GB"/>
        </w:rPr>
      </w:pPr>
    </w:p>
    <w:p w:rsidR="00434EEB" w:rsidRDefault="00434EEB">
      <w:pPr>
        <w:spacing w:line="360" w:lineRule="auto"/>
        <w:jc w:val="left"/>
        <w:rPr>
          <w:b/>
          <w:sz w:val="24"/>
          <w:lang w:val="en-GB"/>
        </w:rPr>
      </w:pPr>
    </w:p>
    <w:p w:rsidR="00030CFE" w:rsidRDefault="00030CFE">
      <w:pPr>
        <w:widowControl/>
        <w:jc w:val="left"/>
      </w:pPr>
      <w:r>
        <w:br w:type="page"/>
      </w:r>
    </w:p>
    <w:p w:rsidR="009860E7" w:rsidRDefault="009860E7" w:rsidP="00DE6602"/>
    <w:p w:rsidR="00E748B2" w:rsidRDefault="00620AEF" w:rsidP="00E748B2">
      <w:pPr>
        <w:tabs>
          <w:tab w:val="left" w:pos="2639"/>
        </w:tabs>
        <w:jc w:val="left"/>
        <w:rPr>
          <w:lang w:val="en-GB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6923405</wp:posOffset>
                </wp:positionV>
                <wp:extent cx="90805" cy="457200"/>
                <wp:effectExtent l="0" t="0" r="0" b="0"/>
                <wp:wrapNone/>
                <wp:docPr id="10" name="自选图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57200"/>
                        </a:xfrm>
                        <a:prstGeom prst="downArrow">
                          <a:avLst>
                            <a:gd name="adj1" fmla="val 50000"/>
                            <a:gd name="adj2" fmla="val 1258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EBAA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自选图形 17" o:spid="_x0000_s1026" type="#_x0000_t67" style="position:absolute;left:0;text-align:left;margin-left:192.75pt;margin-top:545.15pt;width:7.1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5685155</wp:posOffset>
                </wp:positionV>
                <wp:extent cx="90805" cy="438150"/>
                <wp:effectExtent l="0" t="0" r="0" b="0"/>
                <wp:wrapNone/>
                <wp:docPr id="9" name="自选图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38150"/>
                        </a:xfrm>
                        <a:prstGeom prst="downArrow">
                          <a:avLst>
                            <a:gd name="adj1" fmla="val 50000"/>
                            <a:gd name="adj2" fmla="val 120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7438B" id="自选图形 16" o:spid="_x0000_s1026" type="#_x0000_t67" style="position:absolute;left:0;text-align:left;margin-left:191.95pt;margin-top:447.65pt;width:7.1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4408805</wp:posOffset>
                </wp:positionV>
                <wp:extent cx="90805" cy="485775"/>
                <wp:effectExtent l="0" t="0" r="0" b="0"/>
                <wp:wrapNone/>
                <wp:docPr id="8" name="自选图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85775"/>
                        </a:xfrm>
                        <a:prstGeom prst="downArrow">
                          <a:avLst>
                            <a:gd name="adj1" fmla="val 50000"/>
                            <a:gd name="adj2" fmla="val 1337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1FB92" id="自选图形 15" o:spid="_x0000_s1026" type="#_x0000_t67" style="position:absolute;left:0;text-align:left;margin-left:193.5pt;margin-top:347.15pt;width:7.1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3180080</wp:posOffset>
                </wp:positionV>
                <wp:extent cx="90805" cy="476250"/>
                <wp:effectExtent l="0" t="0" r="0" b="0"/>
                <wp:wrapNone/>
                <wp:docPr id="7" name="自选图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prstGeom prst="downArrow">
                          <a:avLst>
                            <a:gd name="adj1" fmla="val 50000"/>
                            <a:gd name="adj2" fmla="val 1311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C74977" id="自选图形 14" o:spid="_x0000_s1026" type="#_x0000_t67" style="position:absolute;left:0;text-align:left;margin-left:193.1pt;margin-top:250.4pt;width:7.1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1751330</wp:posOffset>
                </wp:positionV>
                <wp:extent cx="90805" cy="533400"/>
                <wp:effectExtent l="0" t="0" r="0" b="0"/>
                <wp:wrapNone/>
                <wp:docPr id="6" name="自选图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downArrow">
                          <a:avLst>
                            <a:gd name="adj1" fmla="val 50000"/>
                            <a:gd name="adj2" fmla="val 146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65CEA" id="自选图形 13" o:spid="_x0000_s1026" type="#_x0000_t67" style="position:absolute;left:0;text-align:left;margin-left:193.1pt;margin-top:137.9pt;width:7.1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6075680</wp:posOffset>
                </wp:positionV>
                <wp:extent cx="3495675" cy="847725"/>
                <wp:effectExtent l="0" t="0" r="0" b="0"/>
                <wp:wrapNone/>
                <wp:docPr id="5" name="自选图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论文结果返回后各学院自行组织答辩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答辩公告提前</w:t>
                            </w:r>
                            <w:r w:rsidRPr="004F5ED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  <w:proofErr w:type="gramStart"/>
                            <w:r w:rsidRPr="004F5ED2">
                              <w:rPr>
                                <w:rFonts w:hint="eastAsia"/>
                                <w:b/>
                              </w:rPr>
                              <w:t>天</w:t>
                            </w:r>
                            <w:r>
                              <w:rPr>
                                <w:rFonts w:hint="eastAsia"/>
                              </w:rPr>
                              <w:t>上传并告知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学位办审核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答辩委员组成人员要符合文件规定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自选图形 9" o:spid="_x0000_s1026" style="position:absolute;margin-left:78pt;margin-top:478.4pt;width:275.25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" fillcolor="#9bbb59" strokecolor="#f2f2f2" strokeweight="3pt">
                <v:shadow on="t" color="#4e6128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论文结果返回后各学院自行组织答辩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答辩公告提前</w:t>
                      </w:r>
                      <w:r w:rsidRPr="004F5ED2">
                        <w:rPr>
                          <w:rFonts w:hint="eastAsia"/>
                          <w:b/>
                        </w:rPr>
                        <w:t>3</w:t>
                      </w:r>
                      <w:proofErr w:type="gramStart"/>
                      <w:r w:rsidRPr="004F5ED2">
                        <w:rPr>
                          <w:rFonts w:hint="eastAsia"/>
                          <w:b/>
                        </w:rPr>
                        <w:t>天</w:t>
                      </w:r>
                      <w:r>
                        <w:rPr>
                          <w:rFonts w:hint="eastAsia"/>
                        </w:rPr>
                        <w:t>上传并告知</w:t>
                      </w:r>
                      <w:proofErr w:type="gramEnd"/>
                      <w:r>
                        <w:rPr>
                          <w:rFonts w:hint="eastAsia"/>
                        </w:rPr>
                        <w:t>学位办审核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hint="eastAsia"/>
                        </w:rPr>
                        <w:t>答辩委员组成人员要符合文件规定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4894580</wp:posOffset>
                </wp:positionV>
                <wp:extent cx="4057650" cy="790575"/>
                <wp:effectExtent l="0" t="0" r="0" b="0"/>
                <wp:wrapNone/>
                <wp:docPr id="4" name="自选图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全部论文均上传教育部论文送审平台</w:t>
                            </w:r>
                          </w:p>
                          <w:p w:rsidR="00E748B2" w:rsidRDefault="00863189" w:rsidP="00E748B2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4F5ED2">
                              <w:rPr>
                                <w:b/>
                              </w:rPr>
                              <w:t>10</w:t>
                            </w:r>
                            <w:r w:rsidR="00E748B2" w:rsidRPr="004F5ED2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Pr="004F5ED2">
                              <w:rPr>
                                <w:b/>
                              </w:rPr>
                              <w:t>10</w:t>
                            </w:r>
                            <w:r w:rsidR="00E748B2" w:rsidRPr="004F5ED2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E748B2">
                              <w:rPr>
                                <w:rFonts w:hint="eastAsia"/>
                              </w:rPr>
                              <w:t>前务必将全部论文上传至平台，否则后果由学院和学生自己负责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自选图形 7" o:spid="_x0000_s1027" style="position:absolute;margin-left:46.5pt;margin-top:385.4pt;width:319.5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" fillcolor="#f79646" strokecolor="#f2f2f2" strokeweight="3pt">
                <v:shadow on="t" color="#974706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hint="eastAsia"/>
                        </w:rPr>
                        <w:t>全部论文均上传教育部论文送审平台</w:t>
                      </w:r>
                    </w:p>
                    <w:p w:rsidR="00E748B2" w:rsidRDefault="00863189" w:rsidP="00E748B2">
                      <w:pPr>
                        <w:numPr>
                          <w:ilvl w:val="0"/>
                          <w:numId w:val="4"/>
                        </w:numPr>
                      </w:pPr>
                      <w:r w:rsidRPr="004F5ED2">
                        <w:rPr>
                          <w:b/>
                        </w:rPr>
                        <w:t>10</w:t>
                      </w:r>
                      <w:r w:rsidR="00E748B2" w:rsidRPr="004F5ED2">
                        <w:rPr>
                          <w:rFonts w:hint="eastAsia"/>
                          <w:b/>
                        </w:rPr>
                        <w:t>月</w:t>
                      </w:r>
                      <w:r w:rsidRPr="004F5ED2">
                        <w:rPr>
                          <w:b/>
                        </w:rPr>
                        <w:t>10</w:t>
                      </w:r>
                      <w:r w:rsidR="00E748B2" w:rsidRPr="004F5ED2">
                        <w:rPr>
                          <w:rFonts w:hint="eastAsia"/>
                          <w:b/>
                        </w:rPr>
                        <w:t>日</w:t>
                      </w:r>
                      <w:r w:rsidR="00E748B2">
                        <w:rPr>
                          <w:rFonts w:hint="eastAsia"/>
                        </w:rPr>
                        <w:t>前务必将全部论文上传至平台，否则后果由学院和学生自己负责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3656330</wp:posOffset>
                </wp:positionV>
                <wp:extent cx="3629025" cy="752475"/>
                <wp:effectExtent l="0" t="0" r="0" b="0"/>
                <wp:wrapNone/>
                <wp:docPr id="3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7524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预答辩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863189" w:rsidRPr="00863189">
                              <w:rPr>
                                <w:b/>
                              </w:rPr>
                              <w:t>1</w:t>
                            </w:r>
                            <w:r w:rsidR="00863189">
                              <w:rPr>
                                <w:b/>
                              </w:rPr>
                              <w:t>0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863189">
                              <w:rPr>
                                <w:b/>
                              </w:rPr>
                              <w:t>10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前完成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预答辩公告提前</w:t>
                            </w:r>
                            <w:r w:rsidR="004F5ED2">
                              <w:rPr>
                                <w:b/>
                              </w:rPr>
                              <w:t>2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天</w:t>
                            </w: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传网络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并务必告知学位办审核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预答辩委员会组成人员（至少一位为校外或院外专家）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6" o:spid="_x0000_s1028" style="position:absolute;margin-left:59.25pt;margin-top:287.9pt;width:285.75pt;height:5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" fillcolor="#4bacc6" strokecolor="#f2f2f2" strokeweight="3pt">
                <v:shadow on="t" color="#205867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预答辩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863189" w:rsidRPr="00863189">
                        <w:rPr>
                          <w:b/>
                        </w:rPr>
                        <w:t>1</w:t>
                      </w:r>
                      <w:r w:rsidR="00863189">
                        <w:rPr>
                          <w:b/>
                        </w:rPr>
                        <w:t>0</w:t>
                      </w:r>
                      <w:r w:rsidRPr="00863189">
                        <w:rPr>
                          <w:rFonts w:hint="eastAsia"/>
                          <w:b/>
                        </w:rPr>
                        <w:t>月</w:t>
                      </w:r>
                      <w:r w:rsidR="00863189">
                        <w:rPr>
                          <w:b/>
                        </w:rPr>
                        <w:t>10</w:t>
                      </w:r>
                      <w:r w:rsidRPr="00863189"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前完成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预答辩公告提前</w:t>
                      </w:r>
                      <w:r w:rsidR="004F5ED2">
                        <w:rPr>
                          <w:b/>
                        </w:rPr>
                        <w:t>2</w:t>
                      </w:r>
                      <w:r w:rsidRPr="00863189">
                        <w:rPr>
                          <w:rFonts w:hint="eastAsia"/>
                          <w:b/>
                        </w:rPr>
                        <w:t>天</w:t>
                      </w:r>
                      <w:r>
                        <w:rPr>
                          <w:rFonts w:hint="eastAsia"/>
                        </w:rPr>
                        <w:t>上</w:t>
                      </w:r>
                      <w:proofErr w:type="gramStart"/>
                      <w:r>
                        <w:rPr>
                          <w:rFonts w:hint="eastAsia"/>
                        </w:rPr>
                        <w:t>传网络</w:t>
                      </w:r>
                      <w:proofErr w:type="gramEnd"/>
                      <w:r>
                        <w:rPr>
                          <w:rFonts w:hint="eastAsia"/>
                        </w:rPr>
                        <w:t>并务必告知学位办审核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预答辩委员会组成人员（至少一位为校外或院外专家）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2284730</wp:posOffset>
                </wp:positionV>
                <wp:extent cx="2981325" cy="895350"/>
                <wp:effectExtent l="0" t="0" r="0" b="0"/>
                <wp:wrapNone/>
                <wp:docPr id="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89535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博士硕士答辩学生资格审核总表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在职硕士申请答辩资格审核总表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在职研究生缴费发票复印件</w:t>
                            </w:r>
                          </w:p>
                          <w:p w:rsidR="00E748B2" w:rsidRDefault="00E748B2" w:rsidP="00E748B2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（均</w:t>
                            </w:r>
                            <w:r w:rsidR="00863189" w:rsidRPr="00863189">
                              <w:rPr>
                                <w:b/>
                              </w:rPr>
                              <w:t>9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863189" w:rsidRPr="00863189">
                              <w:rPr>
                                <w:b/>
                              </w:rPr>
                              <w:t>27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日前</w:t>
                            </w:r>
                            <w:r>
                              <w:rPr>
                                <w:rFonts w:hint="eastAsia"/>
                              </w:rPr>
                              <w:t>提交）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5" o:spid="_x0000_s1029" style="position:absolute;margin-left:84.75pt;margin-top:179.9pt;width:234.75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" fillcolor="#8064a2" strokecolor="#f2f2f2" strokeweight="3pt">
                <v:shadow on="t" color="#3f3151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博士硕士答辩学生资格审核总表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hint="eastAsia"/>
                        </w:rPr>
                        <w:t>在职硕士申请答辩资格审核总表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rFonts w:hint="eastAsia"/>
                        </w:rPr>
                        <w:t>在职研究生缴费发票复印件</w:t>
                      </w:r>
                    </w:p>
                    <w:p w:rsidR="00E748B2" w:rsidRDefault="00E748B2" w:rsidP="00E748B2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（均</w:t>
                      </w:r>
                      <w:r w:rsidR="00863189" w:rsidRPr="00863189">
                        <w:rPr>
                          <w:b/>
                        </w:rPr>
                        <w:t>9</w:t>
                      </w:r>
                      <w:r w:rsidRPr="00863189">
                        <w:rPr>
                          <w:rFonts w:hint="eastAsia"/>
                          <w:b/>
                        </w:rPr>
                        <w:t>月</w:t>
                      </w:r>
                      <w:r w:rsidR="00863189" w:rsidRPr="00863189">
                        <w:rPr>
                          <w:b/>
                        </w:rPr>
                        <w:t>27</w:t>
                      </w:r>
                      <w:r w:rsidRPr="00863189">
                        <w:rPr>
                          <w:rFonts w:hint="eastAsia"/>
                          <w:b/>
                        </w:rPr>
                        <w:t>日前</w:t>
                      </w:r>
                      <w:r>
                        <w:rPr>
                          <w:rFonts w:hint="eastAsia"/>
                        </w:rPr>
                        <w:t>提交）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617855</wp:posOffset>
                </wp:positionV>
                <wp:extent cx="2990850" cy="1133475"/>
                <wp:effectExtent l="0" t="0" r="0" b="0"/>
                <wp:wrapNone/>
                <wp:docPr id="1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1334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博士硕士成绩审核盖章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专硕实践记录表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博士公开发表论文复印件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在职硕士成绩单</w:t>
                            </w:r>
                          </w:p>
                          <w:p w:rsidR="00E748B2" w:rsidRDefault="00E748B2" w:rsidP="00E748B2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（均</w:t>
                            </w:r>
                            <w:r w:rsidR="00863189" w:rsidRPr="00863189">
                              <w:rPr>
                                <w:b/>
                              </w:rPr>
                              <w:t>9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863189" w:rsidRPr="00863189">
                              <w:rPr>
                                <w:b/>
                              </w:rPr>
                              <w:t>7 - 20</w:t>
                            </w:r>
                            <w:r w:rsidRPr="00863189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提交）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3" o:spid="_x0000_s1030" style="position:absolute;margin-left:89.25pt;margin-top:48.65pt;width:235.5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" fillcolor="#c0504d" strokecolor="#f2f2f2" strokeweight="3pt">
                <v:shadow on="t" color="#622423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博士硕士成绩审核盖章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专硕实践记录表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博士公开发表论文复印件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hint="eastAsia"/>
                        </w:rPr>
                        <w:t>在职硕士成绩单</w:t>
                      </w:r>
                    </w:p>
                    <w:p w:rsidR="00E748B2" w:rsidRDefault="00E748B2" w:rsidP="00E748B2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（均</w:t>
                      </w:r>
                      <w:r w:rsidR="00863189" w:rsidRPr="00863189">
                        <w:rPr>
                          <w:b/>
                        </w:rPr>
                        <w:t>9</w:t>
                      </w:r>
                      <w:r w:rsidRPr="00863189">
                        <w:rPr>
                          <w:rFonts w:hint="eastAsia"/>
                          <w:b/>
                        </w:rPr>
                        <w:t>月</w:t>
                      </w:r>
                      <w:r w:rsidRPr="00863189">
                        <w:rPr>
                          <w:rFonts w:hint="eastAsia"/>
                          <w:b/>
                        </w:rPr>
                        <w:t>1</w:t>
                      </w:r>
                      <w:r w:rsidR="00863189" w:rsidRPr="00863189">
                        <w:rPr>
                          <w:b/>
                        </w:rPr>
                        <w:t>7 - 20</w:t>
                      </w:r>
                      <w:r w:rsidRPr="00863189"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提交）</w:t>
                      </w:r>
                    </w:p>
                  </w:txbxContent>
                </v:textbox>
              </v:rect>
            </w:pict>
          </mc:Fallback>
        </mc:AlternateContent>
      </w:r>
      <w:r w:rsidR="00E748B2">
        <w:rPr>
          <w:rFonts w:ascii="黑体" w:eastAsia="黑体" w:hAnsi="黑体" w:hint="eastAsia"/>
          <w:sz w:val="28"/>
          <w:szCs w:val="28"/>
          <w:lang w:val="en-GB"/>
        </w:rPr>
        <w:t>答辩工作简易流程图（未尽事宜请参考通知或另行通知）</w:t>
      </w:r>
    </w:p>
    <w:p w:rsidR="00E748B2" w:rsidRPr="00E748B2" w:rsidRDefault="00434EEB" w:rsidP="00E748B2">
      <w:pPr>
        <w:spacing w:line="360" w:lineRule="auto"/>
        <w:ind w:firstLineChars="200" w:firstLine="560"/>
        <w:jc w:val="left"/>
        <w:rPr>
          <w:sz w:val="24"/>
          <w:lang w:val="en-GB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6986270</wp:posOffset>
                </wp:positionV>
                <wp:extent cx="4724400" cy="1457325"/>
                <wp:effectExtent l="19050" t="19050" r="38100" b="66675"/>
                <wp:wrapNone/>
                <wp:docPr id="11" name="自选图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48B2" w:rsidRDefault="00E748B2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申请学位人员综合情况表（</w:t>
                            </w:r>
                            <w:r w:rsidR="004F5ED2" w:rsidRPr="00030CFE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30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030CFE">
                              <w:rPr>
                                <w:rFonts w:hint="eastAsia"/>
                                <w:b/>
                              </w:rPr>
                              <w:t>前提交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建议授予学位人员名单（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41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份</w:t>
                            </w:r>
                            <w:r w:rsidRPr="00030CFE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4F5ED2" w:rsidRPr="00030CFE">
                              <w:rPr>
                                <w:b/>
                                <w:color w:val="FF0000"/>
                              </w:rPr>
                              <w:t>12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030CFE">
                              <w:rPr>
                                <w:rFonts w:hint="eastAsia"/>
                                <w:b/>
                              </w:rPr>
                              <w:t>前提交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申请延期答辩学生汇总表（</w:t>
                            </w:r>
                            <w:r w:rsidR="004F5ED2" w:rsidRPr="00030CFE">
                              <w:rPr>
                                <w:b/>
                                <w:color w:val="FF0000"/>
                              </w:rPr>
                              <w:t>12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="004F5ED2" w:rsidRPr="00030CFE">
                              <w:rPr>
                                <w:rFonts w:hint="eastAsia"/>
                                <w:b/>
                              </w:rPr>
                              <w:t>前</w:t>
                            </w:r>
                            <w:r w:rsidRPr="00030CFE">
                              <w:rPr>
                                <w:rFonts w:hint="eastAsia"/>
                                <w:b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发表论文及获得专利汇总表及明细表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F5ED2" w:rsidRPr="00030CFE">
                              <w:rPr>
                                <w:b/>
                                <w:color w:val="FF0000"/>
                              </w:rPr>
                              <w:t>12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="004F5ED2" w:rsidRPr="00030CFE">
                              <w:rPr>
                                <w:rFonts w:hint="eastAsia"/>
                                <w:b/>
                              </w:rPr>
                              <w:t>前</w:t>
                            </w:r>
                            <w:r w:rsidRPr="00030CFE">
                              <w:rPr>
                                <w:rFonts w:hint="eastAsia"/>
                                <w:b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748B2" w:rsidRDefault="00E748B2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学院预答辩、盲审、答辩未通过等研究生统计汇总表（</w:t>
                            </w:r>
                            <w:r w:rsidR="004F5ED2" w:rsidRPr="00030CFE">
                              <w:rPr>
                                <w:b/>
                                <w:color w:val="FF0000"/>
                              </w:rPr>
                              <w:t>12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月</w:t>
                            </w:r>
                            <w:r w:rsidR="009860E7" w:rsidRPr="00030CFE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Pr="00030CFE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="004F5ED2" w:rsidRPr="00030CFE">
                              <w:rPr>
                                <w:rFonts w:hint="eastAsia"/>
                                <w:b/>
                              </w:rPr>
                              <w:t>前</w:t>
                            </w:r>
                            <w:r w:rsidR="00030CFE">
                              <w:rPr>
                                <w:rFonts w:hint="eastAsia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34EEB" w:rsidRDefault="00434EEB" w:rsidP="00E748B2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434EEB">
                              <w:rPr>
                                <w:rFonts w:hint="eastAsia"/>
                                <w:color w:val="FF0000"/>
                              </w:rPr>
                              <w:t>《博士学位审批书与登记表》（提交时间另行通知）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自选图形 8" o:spid="_x0000_s1031" style="position:absolute;left:0;text-align:left;margin-left:32.25pt;margin-top:550.1pt;width:372pt;height:1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" fillcolor="#4f81bd" strokecolor="#f2f2f2" strokeweight="3pt">
                <v:shadow on="t" color="#243f60" opacity=".5" offset="1pt"/>
                <v:textbox>
                  <w:txbxContent>
                    <w:p w:rsidR="00E748B2" w:rsidRDefault="00E748B2" w:rsidP="00E748B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申请学位人员综合情况表（</w:t>
                      </w:r>
                      <w:r w:rsidR="004F5ED2" w:rsidRPr="00030CFE">
                        <w:rPr>
                          <w:b/>
                          <w:color w:val="FF0000"/>
                        </w:rPr>
                        <w:t>1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1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30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Pr="00030CFE">
                        <w:rPr>
                          <w:rFonts w:hint="eastAsia"/>
                          <w:b/>
                        </w:rPr>
                        <w:t>前提交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建议授予学位人员名单（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41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份</w:t>
                      </w:r>
                      <w:r w:rsidRPr="00030CFE">
                        <w:rPr>
                          <w:rFonts w:hint="eastAsia"/>
                          <w:b/>
                        </w:rPr>
                        <w:t>，</w:t>
                      </w:r>
                      <w:r w:rsidR="004F5ED2" w:rsidRPr="00030CFE">
                        <w:rPr>
                          <w:b/>
                          <w:color w:val="FF0000"/>
                        </w:rPr>
                        <w:t>12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Pr="00030CFE">
                        <w:rPr>
                          <w:rFonts w:hint="eastAsia"/>
                          <w:b/>
                        </w:rPr>
                        <w:t>前提交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申请延期答辩学生汇总表（</w:t>
                      </w:r>
                      <w:r w:rsidR="004F5ED2" w:rsidRPr="00030CFE">
                        <w:rPr>
                          <w:b/>
                          <w:color w:val="FF0000"/>
                        </w:rPr>
                        <w:t>12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="004F5ED2" w:rsidRPr="00030CFE">
                        <w:rPr>
                          <w:rFonts w:hint="eastAsia"/>
                          <w:b/>
                        </w:rPr>
                        <w:t>前</w:t>
                      </w:r>
                      <w:r w:rsidRPr="00030CFE">
                        <w:rPr>
                          <w:rFonts w:hint="eastAsia"/>
                          <w:b/>
                        </w:rPr>
                        <w:t>提交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发表论文及获得专利汇总表及明细表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4F5ED2" w:rsidRPr="00030CFE">
                        <w:rPr>
                          <w:b/>
                          <w:color w:val="FF0000"/>
                        </w:rPr>
                        <w:t>12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="004F5ED2" w:rsidRPr="00030CFE">
                        <w:rPr>
                          <w:rFonts w:hint="eastAsia"/>
                          <w:b/>
                        </w:rPr>
                        <w:t>前</w:t>
                      </w:r>
                      <w:r w:rsidRPr="00030CFE">
                        <w:rPr>
                          <w:rFonts w:hint="eastAsia"/>
                          <w:b/>
                        </w:rPr>
                        <w:t>提交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748B2" w:rsidRDefault="00E748B2" w:rsidP="00E748B2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学院预答辩、盲审、答辩未通过等研究生统计汇总表（</w:t>
                      </w:r>
                      <w:r w:rsidR="004F5ED2" w:rsidRPr="00030CFE">
                        <w:rPr>
                          <w:b/>
                          <w:color w:val="FF0000"/>
                        </w:rPr>
                        <w:t>12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月</w:t>
                      </w:r>
                      <w:r w:rsidR="009860E7" w:rsidRPr="00030CFE">
                        <w:rPr>
                          <w:b/>
                          <w:color w:val="FF0000"/>
                        </w:rPr>
                        <w:t>2</w:t>
                      </w:r>
                      <w:r w:rsidRPr="00030CFE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="004F5ED2" w:rsidRPr="00030CFE">
                        <w:rPr>
                          <w:rFonts w:hint="eastAsia"/>
                          <w:b/>
                        </w:rPr>
                        <w:t>前</w:t>
                      </w:r>
                      <w:r w:rsidR="00030CFE">
                        <w:rPr>
                          <w:rFonts w:hint="eastAsia"/>
                        </w:rPr>
                        <w:t>提交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434EEB" w:rsidRDefault="00434EEB" w:rsidP="00E748B2">
                      <w:pPr>
                        <w:numPr>
                          <w:ilvl w:val="0"/>
                          <w:numId w:val="2"/>
                        </w:numPr>
                      </w:pPr>
                      <w:r w:rsidRPr="00434EEB">
                        <w:rPr>
                          <w:rFonts w:hint="eastAsia"/>
                          <w:color w:val="FF0000"/>
                        </w:rPr>
                        <w:t>《博士学位审批书与登记表》（提交时间另行通知）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48B2" w:rsidRPr="00E748B2">
      <w:headerReference w:type="default" r:id="rId11"/>
      <w:footerReference w:type="even" r:id="rId12"/>
      <w:footerReference w:type="default" r:id="rId13"/>
      <w:pgSz w:w="11907" w:h="16840"/>
      <w:pgMar w:top="1247" w:right="1134" w:bottom="1247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5E" w:rsidRDefault="0035445E">
      <w:r>
        <w:separator/>
      </w:r>
    </w:p>
  </w:endnote>
  <w:endnote w:type="continuationSeparator" w:id="0">
    <w:p w:rsidR="0035445E" w:rsidRDefault="0035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A" w:rsidRDefault="00507AFA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07AFA" w:rsidRDefault="00507A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A" w:rsidRDefault="00507AFA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7E48E7">
      <w:rPr>
        <w:rStyle w:val="a4"/>
        <w:noProof/>
      </w:rPr>
      <w:t>6</w:t>
    </w:r>
    <w:r>
      <w:fldChar w:fldCharType="end"/>
    </w:r>
  </w:p>
  <w:p w:rsidR="00507AFA" w:rsidRDefault="00507A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5E" w:rsidRDefault="0035445E">
      <w:r>
        <w:separator/>
      </w:r>
    </w:p>
  </w:footnote>
  <w:footnote w:type="continuationSeparator" w:id="0">
    <w:p w:rsidR="0035445E" w:rsidRDefault="0035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FA" w:rsidRDefault="00507AF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DD1"/>
    <w:multiLevelType w:val="multilevel"/>
    <w:tmpl w:val="06452D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BD31DF"/>
    <w:multiLevelType w:val="multilevel"/>
    <w:tmpl w:val="1CBD31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453B02"/>
    <w:multiLevelType w:val="hybridMultilevel"/>
    <w:tmpl w:val="74787FD6"/>
    <w:lvl w:ilvl="0" w:tplc="BFE42E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224276A"/>
    <w:multiLevelType w:val="multilevel"/>
    <w:tmpl w:val="42242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EA5DDB"/>
    <w:multiLevelType w:val="multilevel"/>
    <w:tmpl w:val="49EA5D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690D25"/>
    <w:multiLevelType w:val="multilevel"/>
    <w:tmpl w:val="58690D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3B1C9B"/>
    <w:multiLevelType w:val="singleLevel"/>
    <w:tmpl w:val="5A3B1C9B"/>
    <w:lvl w:ilvl="0">
      <w:start w:val="5"/>
      <w:numFmt w:val="chineseCounting"/>
      <w:suff w:val="nothing"/>
      <w:lvlText w:val="%1、"/>
      <w:lvlJc w:val="left"/>
    </w:lvl>
  </w:abstractNum>
  <w:abstractNum w:abstractNumId="7">
    <w:nsid w:val="74C57090"/>
    <w:multiLevelType w:val="multilevel"/>
    <w:tmpl w:val="74C5709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D"/>
    <w:rsid w:val="000014B3"/>
    <w:rsid w:val="00011229"/>
    <w:rsid w:val="0001635D"/>
    <w:rsid w:val="000239A0"/>
    <w:rsid w:val="000271D5"/>
    <w:rsid w:val="00030CFE"/>
    <w:rsid w:val="00043A12"/>
    <w:rsid w:val="000507C3"/>
    <w:rsid w:val="000527B8"/>
    <w:rsid w:val="00055217"/>
    <w:rsid w:val="00057257"/>
    <w:rsid w:val="000604B5"/>
    <w:rsid w:val="00067394"/>
    <w:rsid w:val="00067DDE"/>
    <w:rsid w:val="00075EC2"/>
    <w:rsid w:val="00082A93"/>
    <w:rsid w:val="000838D7"/>
    <w:rsid w:val="00091A79"/>
    <w:rsid w:val="00096D50"/>
    <w:rsid w:val="000A38E6"/>
    <w:rsid w:val="000A713A"/>
    <w:rsid w:val="000B44E5"/>
    <w:rsid w:val="000C553F"/>
    <w:rsid w:val="000C70AD"/>
    <w:rsid w:val="000D4946"/>
    <w:rsid w:val="000E65E8"/>
    <w:rsid w:val="000E6CF0"/>
    <w:rsid w:val="000E7559"/>
    <w:rsid w:val="000F6A0E"/>
    <w:rsid w:val="00102512"/>
    <w:rsid w:val="00115B8F"/>
    <w:rsid w:val="00115B94"/>
    <w:rsid w:val="00121090"/>
    <w:rsid w:val="00121F98"/>
    <w:rsid w:val="001220D2"/>
    <w:rsid w:val="00125C1C"/>
    <w:rsid w:val="00130E04"/>
    <w:rsid w:val="00131CB3"/>
    <w:rsid w:val="0013249D"/>
    <w:rsid w:val="00133D55"/>
    <w:rsid w:val="00134D70"/>
    <w:rsid w:val="00140321"/>
    <w:rsid w:val="00144D88"/>
    <w:rsid w:val="00146755"/>
    <w:rsid w:val="00147F18"/>
    <w:rsid w:val="00157EC7"/>
    <w:rsid w:val="0016295A"/>
    <w:rsid w:val="0016536A"/>
    <w:rsid w:val="00166567"/>
    <w:rsid w:val="00171288"/>
    <w:rsid w:val="001741E0"/>
    <w:rsid w:val="00175261"/>
    <w:rsid w:val="00180232"/>
    <w:rsid w:val="00184654"/>
    <w:rsid w:val="00186941"/>
    <w:rsid w:val="0019057F"/>
    <w:rsid w:val="00191463"/>
    <w:rsid w:val="00191BF9"/>
    <w:rsid w:val="001939B8"/>
    <w:rsid w:val="00193B31"/>
    <w:rsid w:val="00195091"/>
    <w:rsid w:val="001A610B"/>
    <w:rsid w:val="001A7715"/>
    <w:rsid w:val="001A7B3C"/>
    <w:rsid w:val="001B2A4A"/>
    <w:rsid w:val="001B473B"/>
    <w:rsid w:val="001C2C59"/>
    <w:rsid w:val="001C756B"/>
    <w:rsid w:val="001E4DB8"/>
    <w:rsid w:val="001E6AE6"/>
    <w:rsid w:val="001F303F"/>
    <w:rsid w:val="001F350C"/>
    <w:rsid w:val="001F3DDE"/>
    <w:rsid w:val="001F6216"/>
    <w:rsid w:val="001F7AD4"/>
    <w:rsid w:val="002003B3"/>
    <w:rsid w:val="002116CC"/>
    <w:rsid w:val="002134F0"/>
    <w:rsid w:val="00215745"/>
    <w:rsid w:val="002173B1"/>
    <w:rsid w:val="00220283"/>
    <w:rsid w:val="002210B2"/>
    <w:rsid w:val="002253EE"/>
    <w:rsid w:val="00230693"/>
    <w:rsid w:val="00233283"/>
    <w:rsid w:val="00240423"/>
    <w:rsid w:val="00240BA5"/>
    <w:rsid w:val="00246496"/>
    <w:rsid w:val="0024709F"/>
    <w:rsid w:val="002506B9"/>
    <w:rsid w:val="00251E9A"/>
    <w:rsid w:val="00252C25"/>
    <w:rsid w:val="00253DC5"/>
    <w:rsid w:val="0026018A"/>
    <w:rsid w:val="002603D8"/>
    <w:rsid w:val="00265EF7"/>
    <w:rsid w:val="0026662F"/>
    <w:rsid w:val="00271502"/>
    <w:rsid w:val="0028252F"/>
    <w:rsid w:val="00291ED9"/>
    <w:rsid w:val="0029290B"/>
    <w:rsid w:val="00295773"/>
    <w:rsid w:val="00295F84"/>
    <w:rsid w:val="002A46C4"/>
    <w:rsid w:val="002A7C94"/>
    <w:rsid w:val="002B5E84"/>
    <w:rsid w:val="002B6E51"/>
    <w:rsid w:val="002B7C75"/>
    <w:rsid w:val="002C11A9"/>
    <w:rsid w:val="002C1FE4"/>
    <w:rsid w:val="002C731F"/>
    <w:rsid w:val="002D2A09"/>
    <w:rsid w:val="002D4704"/>
    <w:rsid w:val="002D599D"/>
    <w:rsid w:val="002E0486"/>
    <w:rsid w:val="002E1AD9"/>
    <w:rsid w:val="002E26DA"/>
    <w:rsid w:val="002E6986"/>
    <w:rsid w:val="002E74CB"/>
    <w:rsid w:val="002F31C2"/>
    <w:rsid w:val="002F5C43"/>
    <w:rsid w:val="00300B4E"/>
    <w:rsid w:val="00303823"/>
    <w:rsid w:val="00303904"/>
    <w:rsid w:val="00315247"/>
    <w:rsid w:val="00316641"/>
    <w:rsid w:val="003200A3"/>
    <w:rsid w:val="003200D9"/>
    <w:rsid w:val="00321E7E"/>
    <w:rsid w:val="00325672"/>
    <w:rsid w:val="00330E40"/>
    <w:rsid w:val="00331B67"/>
    <w:rsid w:val="00335448"/>
    <w:rsid w:val="0033584B"/>
    <w:rsid w:val="00342594"/>
    <w:rsid w:val="0034645C"/>
    <w:rsid w:val="0034787E"/>
    <w:rsid w:val="0035445E"/>
    <w:rsid w:val="003552B2"/>
    <w:rsid w:val="00356DF4"/>
    <w:rsid w:val="003637C7"/>
    <w:rsid w:val="00364663"/>
    <w:rsid w:val="00366D08"/>
    <w:rsid w:val="00370C84"/>
    <w:rsid w:val="00375293"/>
    <w:rsid w:val="003802D9"/>
    <w:rsid w:val="00380C8A"/>
    <w:rsid w:val="003832BC"/>
    <w:rsid w:val="003840BC"/>
    <w:rsid w:val="00384B00"/>
    <w:rsid w:val="00387CBC"/>
    <w:rsid w:val="00393DFF"/>
    <w:rsid w:val="003941FA"/>
    <w:rsid w:val="00395781"/>
    <w:rsid w:val="00397999"/>
    <w:rsid w:val="003A7878"/>
    <w:rsid w:val="003B0726"/>
    <w:rsid w:val="003B2F8F"/>
    <w:rsid w:val="003C16F9"/>
    <w:rsid w:val="003D6A5D"/>
    <w:rsid w:val="003E0B7B"/>
    <w:rsid w:val="003E4319"/>
    <w:rsid w:val="003F2881"/>
    <w:rsid w:val="003F3CE9"/>
    <w:rsid w:val="003F4623"/>
    <w:rsid w:val="003F7F6C"/>
    <w:rsid w:val="00401834"/>
    <w:rsid w:val="0040376C"/>
    <w:rsid w:val="00404924"/>
    <w:rsid w:val="00404A8D"/>
    <w:rsid w:val="00410B74"/>
    <w:rsid w:val="00411C0A"/>
    <w:rsid w:val="00420179"/>
    <w:rsid w:val="00421579"/>
    <w:rsid w:val="00422DD3"/>
    <w:rsid w:val="004231A8"/>
    <w:rsid w:val="004241DE"/>
    <w:rsid w:val="004245AF"/>
    <w:rsid w:val="00425B0E"/>
    <w:rsid w:val="00432922"/>
    <w:rsid w:val="00434EEB"/>
    <w:rsid w:val="00440E38"/>
    <w:rsid w:val="00442A71"/>
    <w:rsid w:val="00452412"/>
    <w:rsid w:val="00452943"/>
    <w:rsid w:val="00453B25"/>
    <w:rsid w:val="004548F4"/>
    <w:rsid w:val="00457FF0"/>
    <w:rsid w:val="00460DB3"/>
    <w:rsid w:val="00460F83"/>
    <w:rsid w:val="004610E7"/>
    <w:rsid w:val="00462C30"/>
    <w:rsid w:val="00465638"/>
    <w:rsid w:val="00467B2F"/>
    <w:rsid w:val="004723C3"/>
    <w:rsid w:val="00475B8A"/>
    <w:rsid w:val="0048240C"/>
    <w:rsid w:val="00482548"/>
    <w:rsid w:val="00486933"/>
    <w:rsid w:val="00487039"/>
    <w:rsid w:val="00490E60"/>
    <w:rsid w:val="00490FA6"/>
    <w:rsid w:val="00491151"/>
    <w:rsid w:val="0049149A"/>
    <w:rsid w:val="00491714"/>
    <w:rsid w:val="00491CC7"/>
    <w:rsid w:val="004937BD"/>
    <w:rsid w:val="00494F20"/>
    <w:rsid w:val="004960A3"/>
    <w:rsid w:val="004A1948"/>
    <w:rsid w:val="004A553F"/>
    <w:rsid w:val="004A7268"/>
    <w:rsid w:val="004B30C6"/>
    <w:rsid w:val="004B6309"/>
    <w:rsid w:val="004B7A43"/>
    <w:rsid w:val="004C2C64"/>
    <w:rsid w:val="004C34F2"/>
    <w:rsid w:val="004C5199"/>
    <w:rsid w:val="004C524C"/>
    <w:rsid w:val="004C738E"/>
    <w:rsid w:val="004D2525"/>
    <w:rsid w:val="004D6002"/>
    <w:rsid w:val="004E141A"/>
    <w:rsid w:val="004E3578"/>
    <w:rsid w:val="004E4E89"/>
    <w:rsid w:val="004E5F15"/>
    <w:rsid w:val="004E6A5D"/>
    <w:rsid w:val="004F3989"/>
    <w:rsid w:val="004F5ED2"/>
    <w:rsid w:val="005056C8"/>
    <w:rsid w:val="00505DC9"/>
    <w:rsid w:val="00507AFA"/>
    <w:rsid w:val="00513DE6"/>
    <w:rsid w:val="00517CA2"/>
    <w:rsid w:val="0052097C"/>
    <w:rsid w:val="005262D7"/>
    <w:rsid w:val="0053081E"/>
    <w:rsid w:val="00531142"/>
    <w:rsid w:val="00542D9E"/>
    <w:rsid w:val="0054486E"/>
    <w:rsid w:val="00547A4F"/>
    <w:rsid w:val="00547E4D"/>
    <w:rsid w:val="00552C4F"/>
    <w:rsid w:val="00560C1E"/>
    <w:rsid w:val="00562E82"/>
    <w:rsid w:val="00564916"/>
    <w:rsid w:val="0056570D"/>
    <w:rsid w:val="00566D0C"/>
    <w:rsid w:val="00581F0D"/>
    <w:rsid w:val="00584B1C"/>
    <w:rsid w:val="0058542E"/>
    <w:rsid w:val="005940FD"/>
    <w:rsid w:val="005A296A"/>
    <w:rsid w:val="005A4606"/>
    <w:rsid w:val="005A5709"/>
    <w:rsid w:val="005A5A0D"/>
    <w:rsid w:val="005A60CE"/>
    <w:rsid w:val="005A7EAD"/>
    <w:rsid w:val="005B3D79"/>
    <w:rsid w:val="005B558E"/>
    <w:rsid w:val="005C25F0"/>
    <w:rsid w:val="005C36C9"/>
    <w:rsid w:val="005C63DD"/>
    <w:rsid w:val="005D1F2D"/>
    <w:rsid w:val="005E0D3A"/>
    <w:rsid w:val="005E2B8D"/>
    <w:rsid w:val="005E5488"/>
    <w:rsid w:val="005F1313"/>
    <w:rsid w:val="005F216B"/>
    <w:rsid w:val="005F5C40"/>
    <w:rsid w:val="005F6667"/>
    <w:rsid w:val="00610EA0"/>
    <w:rsid w:val="006114E8"/>
    <w:rsid w:val="00613AA2"/>
    <w:rsid w:val="00614040"/>
    <w:rsid w:val="00620AEF"/>
    <w:rsid w:val="006313BC"/>
    <w:rsid w:val="00631659"/>
    <w:rsid w:val="00636377"/>
    <w:rsid w:val="00637648"/>
    <w:rsid w:val="0064416E"/>
    <w:rsid w:val="006531F6"/>
    <w:rsid w:val="00655D7B"/>
    <w:rsid w:val="00656DF7"/>
    <w:rsid w:val="00660883"/>
    <w:rsid w:val="0066418D"/>
    <w:rsid w:val="00664EAD"/>
    <w:rsid w:val="00664FA2"/>
    <w:rsid w:val="00670E26"/>
    <w:rsid w:val="006735BE"/>
    <w:rsid w:val="00673AB9"/>
    <w:rsid w:val="00674A49"/>
    <w:rsid w:val="00675585"/>
    <w:rsid w:val="0068087A"/>
    <w:rsid w:val="00683F13"/>
    <w:rsid w:val="006879C3"/>
    <w:rsid w:val="0069051B"/>
    <w:rsid w:val="00692AA2"/>
    <w:rsid w:val="0069466B"/>
    <w:rsid w:val="00694EFA"/>
    <w:rsid w:val="006A6753"/>
    <w:rsid w:val="006A7D9E"/>
    <w:rsid w:val="006B07DF"/>
    <w:rsid w:val="006B2232"/>
    <w:rsid w:val="006C0DDD"/>
    <w:rsid w:val="006C167B"/>
    <w:rsid w:val="006C2427"/>
    <w:rsid w:val="006C4BC3"/>
    <w:rsid w:val="006C6935"/>
    <w:rsid w:val="006D7A23"/>
    <w:rsid w:val="006E1D1A"/>
    <w:rsid w:val="006E2728"/>
    <w:rsid w:val="006E776F"/>
    <w:rsid w:val="006F1F95"/>
    <w:rsid w:val="006F525A"/>
    <w:rsid w:val="006F53FE"/>
    <w:rsid w:val="006F5FD3"/>
    <w:rsid w:val="006F7570"/>
    <w:rsid w:val="006F7CAF"/>
    <w:rsid w:val="00711C47"/>
    <w:rsid w:val="007159B0"/>
    <w:rsid w:val="0071624B"/>
    <w:rsid w:val="00717B0C"/>
    <w:rsid w:val="0072575B"/>
    <w:rsid w:val="00733C33"/>
    <w:rsid w:val="007407B8"/>
    <w:rsid w:val="007446F5"/>
    <w:rsid w:val="00744F4D"/>
    <w:rsid w:val="007502A4"/>
    <w:rsid w:val="00750FDC"/>
    <w:rsid w:val="00751860"/>
    <w:rsid w:val="0075241E"/>
    <w:rsid w:val="00756138"/>
    <w:rsid w:val="00756ECC"/>
    <w:rsid w:val="00756F86"/>
    <w:rsid w:val="00761216"/>
    <w:rsid w:val="00763316"/>
    <w:rsid w:val="0076736F"/>
    <w:rsid w:val="00773CD1"/>
    <w:rsid w:val="007751BE"/>
    <w:rsid w:val="00777F5E"/>
    <w:rsid w:val="00781848"/>
    <w:rsid w:val="00786294"/>
    <w:rsid w:val="00794DD7"/>
    <w:rsid w:val="00795B42"/>
    <w:rsid w:val="0079648A"/>
    <w:rsid w:val="00796B58"/>
    <w:rsid w:val="007A0E4A"/>
    <w:rsid w:val="007B24B9"/>
    <w:rsid w:val="007B58DE"/>
    <w:rsid w:val="007B7B64"/>
    <w:rsid w:val="007E1CF3"/>
    <w:rsid w:val="007E48E7"/>
    <w:rsid w:val="007F2829"/>
    <w:rsid w:val="007F3D50"/>
    <w:rsid w:val="00800862"/>
    <w:rsid w:val="00804E29"/>
    <w:rsid w:val="00806B8E"/>
    <w:rsid w:val="00814BEA"/>
    <w:rsid w:val="00815D99"/>
    <w:rsid w:val="00815E9A"/>
    <w:rsid w:val="00817B94"/>
    <w:rsid w:val="00826120"/>
    <w:rsid w:val="00827A2F"/>
    <w:rsid w:val="00827C96"/>
    <w:rsid w:val="0083136D"/>
    <w:rsid w:val="00832DC1"/>
    <w:rsid w:val="008334D0"/>
    <w:rsid w:val="008359CC"/>
    <w:rsid w:val="00837D2B"/>
    <w:rsid w:val="008429B9"/>
    <w:rsid w:val="00844555"/>
    <w:rsid w:val="008500E8"/>
    <w:rsid w:val="00853F73"/>
    <w:rsid w:val="00855EF1"/>
    <w:rsid w:val="00856925"/>
    <w:rsid w:val="00860A37"/>
    <w:rsid w:val="00863189"/>
    <w:rsid w:val="0086407A"/>
    <w:rsid w:val="00865EE3"/>
    <w:rsid w:val="00867E1A"/>
    <w:rsid w:val="00870E69"/>
    <w:rsid w:val="00872EBA"/>
    <w:rsid w:val="00875088"/>
    <w:rsid w:val="00875D19"/>
    <w:rsid w:val="00876188"/>
    <w:rsid w:val="008851EF"/>
    <w:rsid w:val="008852C0"/>
    <w:rsid w:val="008A0071"/>
    <w:rsid w:val="008A2A4E"/>
    <w:rsid w:val="008A5EE9"/>
    <w:rsid w:val="008C27EB"/>
    <w:rsid w:val="008C4B41"/>
    <w:rsid w:val="008D1153"/>
    <w:rsid w:val="008D2861"/>
    <w:rsid w:val="008D5624"/>
    <w:rsid w:val="008E1392"/>
    <w:rsid w:val="008E2DBA"/>
    <w:rsid w:val="008E73C9"/>
    <w:rsid w:val="008F3EA9"/>
    <w:rsid w:val="008F58D3"/>
    <w:rsid w:val="0090323A"/>
    <w:rsid w:val="00903C67"/>
    <w:rsid w:val="00905537"/>
    <w:rsid w:val="00912237"/>
    <w:rsid w:val="00913ECB"/>
    <w:rsid w:val="00917648"/>
    <w:rsid w:val="00920505"/>
    <w:rsid w:val="00924AE6"/>
    <w:rsid w:val="00925039"/>
    <w:rsid w:val="00932EA0"/>
    <w:rsid w:val="00944DCF"/>
    <w:rsid w:val="00947F1E"/>
    <w:rsid w:val="00952DB0"/>
    <w:rsid w:val="009612ED"/>
    <w:rsid w:val="0096402A"/>
    <w:rsid w:val="00964886"/>
    <w:rsid w:val="00977680"/>
    <w:rsid w:val="00981BC3"/>
    <w:rsid w:val="00984358"/>
    <w:rsid w:val="00984CB4"/>
    <w:rsid w:val="009860E7"/>
    <w:rsid w:val="00997B57"/>
    <w:rsid w:val="009A0F82"/>
    <w:rsid w:val="009A1592"/>
    <w:rsid w:val="009B156B"/>
    <w:rsid w:val="009B3026"/>
    <w:rsid w:val="009B49B3"/>
    <w:rsid w:val="009B4E19"/>
    <w:rsid w:val="009B799C"/>
    <w:rsid w:val="009C00C9"/>
    <w:rsid w:val="009C0CA7"/>
    <w:rsid w:val="009C0EDE"/>
    <w:rsid w:val="009C6E33"/>
    <w:rsid w:val="009D526E"/>
    <w:rsid w:val="009D5A34"/>
    <w:rsid w:val="009D6EA7"/>
    <w:rsid w:val="009E2251"/>
    <w:rsid w:val="009E5AC8"/>
    <w:rsid w:val="009E7389"/>
    <w:rsid w:val="009F3A88"/>
    <w:rsid w:val="009F7421"/>
    <w:rsid w:val="00A025C4"/>
    <w:rsid w:val="00A07358"/>
    <w:rsid w:val="00A07509"/>
    <w:rsid w:val="00A11A02"/>
    <w:rsid w:val="00A13D58"/>
    <w:rsid w:val="00A16FCC"/>
    <w:rsid w:val="00A17884"/>
    <w:rsid w:val="00A202CB"/>
    <w:rsid w:val="00A33E83"/>
    <w:rsid w:val="00A35714"/>
    <w:rsid w:val="00A37C7A"/>
    <w:rsid w:val="00A40C64"/>
    <w:rsid w:val="00A42408"/>
    <w:rsid w:val="00A42B41"/>
    <w:rsid w:val="00A53C18"/>
    <w:rsid w:val="00A654FC"/>
    <w:rsid w:val="00A673DB"/>
    <w:rsid w:val="00A7638B"/>
    <w:rsid w:val="00A812B3"/>
    <w:rsid w:val="00A85896"/>
    <w:rsid w:val="00A96404"/>
    <w:rsid w:val="00AA10DC"/>
    <w:rsid w:val="00AA20AD"/>
    <w:rsid w:val="00AB27A2"/>
    <w:rsid w:val="00AB52EA"/>
    <w:rsid w:val="00AB5DC4"/>
    <w:rsid w:val="00AC01DA"/>
    <w:rsid w:val="00AC0A06"/>
    <w:rsid w:val="00AC4838"/>
    <w:rsid w:val="00AE2B2B"/>
    <w:rsid w:val="00AE5072"/>
    <w:rsid w:val="00AE547E"/>
    <w:rsid w:val="00AF6F02"/>
    <w:rsid w:val="00B0147D"/>
    <w:rsid w:val="00B0787C"/>
    <w:rsid w:val="00B12CEA"/>
    <w:rsid w:val="00B1727C"/>
    <w:rsid w:val="00B26686"/>
    <w:rsid w:val="00B37992"/>
    <w:rsid w:val="00B41771"/>
    <w:rsid w:val="00B43D6B"/>
    <w:rsid w:val="00B448B1"/>
    <w:rsid w:val="00B52AF5"/>
    <w:rsid w:val="00B55B2B"/>
    <w:rsid w:val="00B578E6"/>
    <w:rsid w:val="00B623A3"/>
    <w:rsid w:val="00B62ED5"/>
    <w:rsid w:val="00B63D00"/>
    <w:rsid w:val="00B72698"/>
    <w:rsid w:val="00B72B4F"/>
    <w:rsid w:val="00B74E24"/>
    <w:rsid w:val="00B75AF3"/>
    <w:rsid w:val="00B76FC0"/>
    <w:rsid w:val="00B800A6"/>
    <w:rsid w:val="00B83BC3"/>
    <w:rsid w:val="00B871A2"/>
    <w:rsid w:val="00B91B30"/>
    <w:rsid w:val="00BA085E"/>
    <w:rsid w:val="00BA134A"/>
    <w:rsid w:val="00BA1CC7"/>
    <w:rsid w:val="00BB3764"/>
    <w:rsid w:val="00BB5E5F"/>
    <w:rsid w:val="00BC6633"/>
    <w:rsid w:val="00BC6813"/>
    <w:rsid w:val="00BC69A9"/>
    <w:rsid w:val="00BD4C6C"/>
    <w:rsid w:val="00BE248D"/>
    <w:rsid w:val="00BE7471"/>
    <w:rsid w:val="00BF4125"/>
    <w:rsid w:val="00BF634E"/>
    <w:rsid w:val="00BF70F5"/>
    <w:rsid w:val="00C02EB1"/>
    <w:rsid w:val="00C0300B"/>
    <w:rsid w:val="00C07DA9"/>
    <w:rsid w:val="00C17C10"/>
    <w:rsid w:val="00C22229"/>
    <w:rsid w:val="00C26A71"/>
    <w:rsid w:val="00C322D5"/>
    <w:rsid w:val="00C32D03"/>
    <w:rsid w:val="00C34251"/>
    <w:rsid w:val="00C353B5"/>
    <w:rsid w:val="00C356D5"/>
    <w:rsid w:val="00C360B6"/>
    <w:rsid w:val="00C37E53"/>
    <w:rsid w:val="00C40EBC"/>
    <w:rsid w:val="00C44C01"/>
    <w:rsid w:val="00C62BC5"/>
    <w:rsid w:val="00C7075E"/>
    <w:rsid w:val="00C70DD1"/>
    <w:rsid w:val="00C714F1"/>
    <w:rsid w:val="00C74248"/>
    <w:rsid w:val="00C74BD8"/>
    <w:rsid w:val="00C74C09"/>
    <w:rsid w:val="00C80A1E"/>
    <w:rsid w:val="00C82208"/>
    <w:rsid w:val="00C827BA"/>
    <w:rsid w:val="00C845E5"/>
    <w:rsid w:val="00C86FBE"/>
    <w:rsid w:val="00C86FFE"/>
    <w:rsid w:val="00C90516"/>
    <w:rsid w:val="00C90F6D"/>
    <w:rsid w:val="00C9630A"/>
    <w:rsid w:val="00C97F9C"/>
    <w:rsid w:val="00CA0709"/>
    <w:rsid w:val="00CA1562"/>
    <w:rsid w:val="00CA365A"/>
    <w:rsid w:val="00CA3C9B"/>
    <w:rsid w:val="00CA589E"/>
    <w:rsid w:val="00CB1A05"/>
    <w:rsid w:val="00CC023D"/>
    <w:rsid w:val="00CC0E03"/>
    <w:rsid w:val="00CC531E"/>
    <w:rsid w:val="00CC76DA"/>
    <w:rsid w:val="00CD235E"/>
    <w:rsid w:val="00CD2956"/>
    <w:rsid w:val="00CD2973"/>
    <w:rsid w:val="00CD33DF"/>
    <w:rsid w:val="00CD5E34"/>
    <w:rsid w:val="00CD7B76"/>
    <w:rsid w:val="00CF2E11"/>
    <w:rsid w:val="00CF6777"/>
    <w:rsid w:val="00CF734F"/>
    <w:rsid w:val="00D04AC1"/>
    <w:rsid w:val="00D11EF3"/>
    <w:rsid w:val="00D1233D"/>
    <w:rsid w:val="00D1323D"/>
    <w:rsid w:val="00D212CD"/>
    <w:rsid w:val="00D214C6"/>
    <w:rsid w:val="00D2270F"/>
    <w:rsid w:val="00D22A55"/>
    <w:rsid w:val="00D23953"/>
    <w:rsid w:val="00D2723A"/>
    <w:rsid w:val="00D30C37"/>
    <w:rsid w:val="00D31452"/>
    <w:rsid w:val="00D35ACF"/>
    <w:rsid w:val="00D3611B"/>
    <w:rsid w:val="00D37006"/>
    <w:rsid w:val="00D3728D"/>
    <w:rsid w:val="00D42F95"/>
    <w:rsid w:val="00D437EA"/>
    <w:rsid w:val="00D44BDD"/>
    <w:rsid w:val="00D521FD"/>
    <w:rsid w:val="00D5233C"/>
    <w:rsid w:val="00D537BD"/>
    <w:rsid w:val="00D6262B"/>
    <w:rsid w:val="00D62EBC"/>
    <w:rsid w:val="00D71985"/>
    <w:rsid w:val="00D743CA"/>
    <w:rsid w:val="00D7761F"/>
    <w:rsid w:val="00D84C7A"/>
    <w:rsid w:val="00D84FFE"/>
    <w:rsid w:val="00D924E4"/>
    <w:rsid w:val="00D94C5D"/>
    <w:rsid w:val="00DB6A93"/>
    <w:rsid w:val="00DC67D7"/>
    <w:rsid w:val="00DC69A0"/>
    <w:rsid w:val="00DD50BB"/>
    <w:rsid w:val="00DE0FD7"/>
    <w:rsid w:val="00DE25BC"/>
    <w:rsid w:val="00DE6602"/>
    <w:rsid w:val="00DE7B31"/>
    <w:rsid w:val="00DF1CD5"/>
    <w:rsid w:val="00DF1EFE"/>
    <w:rsid w:val="00DF2C22"/>
    <w:rsid w:val="00E01C2F"/>
    <w:rsid w:val="00E0322D"/>
    <w:rsid w:val="00E13392"/>
    <w:rsid w:val="00E153D6"/>
    <w:rsid w:val="00E1659D"/>
    <w:rsid w:val="00E16E7E"/>
    <w:rsid w:val="00E17474"/>
    <w:rsid w:val="00E21197"/>
    <w:rsid w:val="00E241DD"/>
    <w:rsid w:val="00E34DEF"/>
    <w:rsid w:val="00E42141"/>
    <w:rsid w:val="00E4448F"/>
    <w:rsid w:val="00E445BE"/>
    <w:rsid w:val="00E51191"/>
    <w:rsid w:val="00E52B67"/>
    <w:rsid w:val="00E553C0"/>
    <w:rsid w:val="00E624E0"/>
    <w:rsid w:val="00E62C24"/>
    <w:rsid w:val="00E6584C"/>
    <w:rsid w:val="00E70BBA"/>
    <w:rsid w:val="00E719B2"/>
    <w:rsid w:val="00E71AB4"/>
    <w:rsid w:val="00E748B2"/>
    <w:rsid w:val="00E80023"/>
    <w:rsid w:val="00E80FD1"/>
    <w:rsid w:val="00E813BF"/>
    <w:rsid w:val="00E826FD"/>
    <w:rsid w:val="00E82E81"/>
    <w:rsid w:val="00E94396"/>
    <w:rsid w:val="00E96599"/>
    <w:rsid w:val="00EA75E9"/>
    <w:rsid w:val="00EB7220"/>
    <w:rsid w:val="00EC7EEF"/>
    <w:rsid w:val="00ED03F0"/>
    <w:rsid w:val="00EE15DC"/>
    <w:rsid w:val="00EE42CE"/>
    <w:rsid w:val="00EF1446"/>
    <w:rsid w:val="00EF175E"/>
    <w:rsid w:val="00EF1CB6"/>
    <w:rsid w:val="00EF2CE1"/>
    <w:rsid w:val="00EF52E1"/>
    <w:rsid w:val="00EF5521"/>
    <w:rsid w:val="00EF69D0"/>
    <w:rsid w:val="00EF7494"/>
    <w:rsid w:val="00F00BC4"/>
    <w:rsid w:val="00F031B4"/>
    <w:rsid w:val="00F03BC7"/>
    <w:rsid w:val="00F11993"/>
    <w:rsid w:val="00F11D0B"/>
    <w:rsid w:val="00F145AD"/>
    <w:rsid w:val="00F15560"/>
    <w:rsid w:val="00F17857"/>
    <w:rsid w:val="00F24ABF"/>
    <w:rsid w:val="00F25300"/>
    <w:rsid w:val="00F2738D"/>
    <w:rsid w:val="00F37C74"/>
    <w:rsid w:val="00F43A7A"/>
    <w:rsid w:val="00F442DB"/>
    <w:rsid w:val="00F46313"/>
    <w:rsid w:val="00F7180A"/>
    <w:rsid w:val="00F737F4"/>
    <w:rsid w:val="00F7446E"/>
    <w:rsid w:val="00F76911"/>
    <w:rsid w:val="00F77258"/>
    <w:rsid w:val="00F83491"/>
    <w:rsid w:val="00F868AD"/>
    <w:rsid w:val="00F93140"/>
    <w:rsid w:val="00F931B9"/>
    <w:rsid w:val="00F94E2D"/>
    <w:rsid w:val="00F95BA5"/>
    <w:rsid w:val="00FA096B"/>
    <w:rsid w:val="00FA2715"/>
    <w:rsid w:val="00FA38BB"/>
    <w:rsid w:val="00FA71FC"/>
    <w:rsid w:val="00FB0FAC"/>
    <w:rsid w:val="00FB6520"/>
    <w:rsid w:val="00FB6D3A"/>
    <w:rsid w:val="00FC084F"/>
    <w:rsid w:val="00FC5CE3"/>
    <w:rsid w:val="00FD2053"/>
    <w:rsid w:val="00FD793E"/>
    <w:rsid w:val="00FE1048"/>
    <w:rsid w:val="00FE349C"/>
    <w:rsid w:val="00FE4EF1"/>
    <w:rsid w:val="00FE5F76"/>
    <w:rsid w:val="00FE6FBF"/>
    <w:rsid w:val="00FE78E5"/>
    <w:rsid w:val="00FF5852"/>
    <w:rsid w:val="00FF69D1"/>
    <w:rsid w:val="00FF7A83"/>
    <w:rsid w:val="018F53D7"/>
    <w:rsid w:val="0279228E"/>
    <w:rsid w:val="033C5170"/>
    <w:rsid w:val="044060B9"/>
    <w:rsid w:val="08C87FF5"/>
    <w:rsid w:val="08FE27AD"/>
    <w:rsid w:val="0D980B6C"/>
    <w:rsid w:val="0F6159EE"/>
    <w:rsid w:val="103E5069"/>
    <w:rsid w:val="10A35FE1"/>
    <w:rsid w:val="10DB4C8A"/>
    <w:rsid w:val="131545FD"/>
    <w:rsid w:val="14842731"/>
    <w:rsid w:val="155204EA"/>
    <w:rsid w:val="15CF7D44"/>
    <w:rsid w:val="161318E9"/>
    <w:rsid w:val="17364358"/>
    <w:rsid w:val="218A20A4"/>
    <w:rsid w:val="24235570"/>
    <w:rsid w:val="24AE4414"/>
    <w:rsid w:val="27C22787"/>
    <w:rsid w:val="295C02D6"/>
    <w:rsid w:val="2C3E7D15"/>
    <w:rsid w:val="2DEA2242"/>
    <w:rsid w:val="30B737C5"/>
    <w:rsid w:val="30E80FD6"/>
    <w:rsid w:val="329D30D2"/>
    <w:rsid w:val="33A82AF5"/>
    <w:rsid w:val="351B5069"/>
    <w:rsid w:val="39153D41"/>
    <w:rsid w:val="39664654"/>
    <w:rsid w:val="3A3A02BF"/>
    <w:rsid w:val="3D2A3C6A"/>
    <w:rsid w:val="3D464AF2"/>
    <w:rsid w:val="3FDD4677"/>
    <w:rsid w:val="431958D3"/>
    <w:rsid w:val="432C5EFD"/>
    <w:rsid w:val="44EE746A"/>
    <w:rsid w:val="45D56F3B"/>
    <w:rsid w:val="495520D4"/>
    <w:rsid w:val="4D371D61"/>
    <w:rsid w:val="4DAF4DC0"/>
    <w:rsid w:val="4E007145"/>
    <w:rsid w:val="4EA062B5"/>
    <w:rsid w:val="4EC43C96"/>
    <w:rsid w:val="50A92A8D"/>
    <w:rsid w:val="54A837BF"/>
    <w:rsid w:val="57B769F6"/>
    <w:rsid w:val="582A2313"/>
    <w:rsid w:val="586D1209"/>
    <w:rsid w:val="5A432194"/>
    <w:rsid w:val="5AEB7A9B"/>
    <w:rsid w:val="5DFD28BD"/>
    <w:rsid w:val="5E1A21AE"/>
    <w:rsid w:val="5F9535D6"/>
    <w:rsid w:val="60290F3D"/>
    <w:rsid w:val="65441BA8"/>
    <w:rsid w:val="66473590"/>
    <w:rsid w:val="67AA3878"/>
    <w:rsid w:val="67E77081"/>
    <w:rsid w:val="69397975"/>
    <w:rsid w:val="69497187"/>
    <w:rsid w:val="6B8927CD"/>
    <w:rsid w:val="6BBE41DD"/>
    <w:rsid w:val="6DFC3A9A"/>
    <w:rsid w:val="6F5F799B"/>
    <w:rsid w:val="70AF5B7C"/>
    <w:rsid w:val="72CA42D6"/>
    <w:rsid w:val="73387528"/>
    <w:rsid w:val="73BD3C01"/>
    <w:rsid w:val="75297A30"/>
    <w:rsid w:val="770B0DED"/>
    <w:rsid w:val="77765648"/>
    <w:rsid w:val="79D3600F"/>
    <w:rsid w:val="7A2B5B7E"/>
    <w:rsid w:val="7A536C4E"/>
    <w:rsid w:val="7B4B2647"/>
    <w:rsid w:val="7F5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  <w:rPr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4D25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  <w:rPr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4D2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dau.edu.cn/yjs/dbbg/zgshb%20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au.edu.cn/yjs/dbbg/zgshb%20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0E8A-ED8A-4D4A-B9B8-C451B97C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</Words>
  <Characters>3440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Manager/>
  <Company/>
  <LinksUpToDate>false</LinksUpToDate>
  <CharactersWithSpaces>4035</CharactersWithSpaces>
  <SharedDoc>false</SharedDoc>
  <HLinks>
    <vt:vector size="12" baseType="variant">
      <vt:variant>
        <vt:i4>3407988</vt:i4>
      </vt:variant>
      <vt:variant>
        <vt:i4>3</vt:i4>
      </vt:variant>
      <vt:variant>
        <vt:i4>0</vt:i4>
      </vt:variant>
      <vt:variant>
        <vt:i4>5</vt:i4>
      </vt:variant>
      <vt:variant>
        <vt:lpwstr>http://www.sdau.edu.cn/yjs/dbbg/zgshb .xls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http://www.sdau.edu.cn/yjs/dbbg/zgshb .xls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2019-09-02T07:31:00Z</dcterms:created>
  <dcterms:modified xsi:type="dcterms:W3CDTF">2019-09-09T00:30:00Z</dcterms:modified>
  <cp:category/>
</cp:coreProperties>
</file>