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D21" w:rsidRPr="00C82D21" w:rsidRDefault="00C82D21" w:rsidP="00C82D21">
      <w:pPr>
        <w:spacing w:line="520" w:lineRule="exact"/>
      </w:pPr>
    </w:p>
    <w:p w:rsidR="00347607" w:rsidRPr="000A603F" w:rsidRDefault="00347607" w:rsidP="00C82D21">
      <w:pPr>
        <w:shd w:val="clear" w:color="auto" w:fill="FFFFFF"/>
        <w:spacing w:line="700" w:lineRule="exact"/>
        <w:jc w:val="center"/>
        <w:rPr>
          <w:rFonts w:ascii="黑体" w:eastAsia="黑体" w:hAnsi="黑体" w:cs="Arial"/>
          <w:bCs/>
          <w:color w:val="333333"/>
          <w:sz w:val="44"/>
          <w:szCs w:val="44"/>
          <w:shd w:val="clear" w:color="auto" w:fill="FFFFFF"/>
        </w:rPr>
      </w:pPr>
      <w:r w:rsidRPr="000A603F">
        <w:rPr>
          <w:rFonts w:ascii="黑体" w:eastAsia="黑体" w:hAnsi="黑体" w:cs="Arial" w:hint="eastAsia"/>
          <w:bCs/>
          <w:color w:val="333333"/>
          <w:sz w:val="44"/>
          <w:szCs w:val="44"/>
          <w:shd w:val="clear" w:color="auto" w:fill="FFFFFF"/>
        </w:rPr>
        <w:t>中国共产党章程</w:t>
      </w:r>
    </w:p>
    <w:p w:rsidR="00C82D21" w:rsidRPr="000A603F" w:rsidRDefault="00620AB1" w:rsidP="000A603F">
      <w:pPr>
        <w:shd w:val="clear" w:color="auto" w:fill="FFFFFF"/>
        <w:spacing w:line="700" w:lineRule="exact"/>
        <w:jc w:val="center"/>
        <w:rPr>
          <w:rFonts w:ascii="方正小标宋简体" w:eastAsia="方正小标宋简体" w:hAnsi="Arial" w:cs="Arial"/>
          <w:bCs/>
          <w:color w:val="333333"/>
          <w:sz w:val="32"/>
          <w:szCs w:val="32"/>
          <w:shd w:val="clear" w:color="auto" w:fill="FFFFFF"/>
        </w:rPr>
      </w:pPr>
      <w:r w:rsidRPr="000A603F">
        <w:rPr>
          <w:rFonts w:ascii="微软雅黑" w:eastAsia="微软雅黑" w:hAnsi="微软雅黑" w:cs="微软雅黑" w:hint="eastAsia"/>
          <w:bCs/>
          <w:color w:val="333333"/>
          <w:sz w:val="32"/>
          <w:szCs w:val="32"/>
          <w:shd w:val="clear" w:color="auto" w:fill="FFFFFF"/>
        </w:rPr>
        <w:t>总</w:t>
      </w:r>
      <w:r w:rsidR="00C82D21" w:rsidRPr="000A603F">
        <w:rPr>
          <w:rFonts w:ascii="方正小标宋简体" w:eastAsia="方正小标宋简体" w:hAnsi="Arial" w:cs="Arial" w:hint="eastAsia"/>
          <w:bCs/>
          <w:color w:val="333333"/>
          <w:sz w:val="32"/>
          <w:szCs w:val="32"/>
          <w:shd w:val="clear" w:color="auto" w:fill="FFFFFF"/>
        </w:rPr>
        <w:t xml:space="preserve"> </w:t>
      </w:r>
      <w:r w:rsidR="00C82D21" w:rsidRPr="000A603F">
        <w:rPr>
          <w:rFonts w:ascii="方正小标宋简体" w:eastAsia="方正小标宋简体" w:hAnsi="Arial" w:cs="Arial"/>
          <w:bCs/>
          <w:color w:val="333333"/>
          <w:sz w:val="32"/>
          <w:szCs w:val="32"/>
          <w:shd w:val="clear" w:color="auto" w:fill="FFFFFF"/>
        </w:rPr>
        <w:t xml:space="preserve"> </w:t>
      </w:r>
      <w:proofErr w:type="gramStart"/>
      <w:r w:rsidRPr="000A603F">
        <w:rPr>
          <w:rFonts w:ascii="微软雅黑" w:eastAsia="微软雅黑" w:hAnsi="微软雅黑" w:cs="微软雅黑" w:hint="eastAsia"/>
          <w:bCs/>
          <w:color w:val="333333"/>
          <w:sz w:val="32"/>
          <w:szCs w:val="32"/>
          <w:shd w:val="clear" w:color="auto" w:fill="FFFFFF"/>
        </w:rPr>
        <w:t>纲</w:t>
      </w:r>
      <w:proofErr w:type="gramEnd"/>
    </w:p>
    <w:p w:rsidR="00620AB1" w:rsidRPr="00C82D21" w:rsidRDefault="00620AB1" w:rsidP="00C82D21">
      <w:pPr>
        <w:pStyle w:val="a3"/>
        <w:widowControl w:val="0"/>
        <w:shd w:val="clear" w:color="auto" w:fill="FFFFFF"/>
        <w:spacing w:before="0" w:beforeAutospacing="0" w:after="0" w:afterAutospacing="0" w:line="520" w:lineRule="exact"/>
        <w:ind w:firstLineChars="200" w:firstLine="560"/>
        <w:jc w:val="both"/>
        <w:rPr>
          <w:color w:val="333333"/>
          <w:sz w:val="28"/>
          <w:szCs w:val="28"/>
        </w:rPr>
      </w:pPr>
      <w:r w:rsidRPr="00C82D21">
        <w:rPr>
          <w:rFonts w:hint="eastAsia"/>
          <w:color w:val="333333"/>
          <w:sz w:val="28"/>
          <w:szCs w:val="28"/>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C82D21">
        <w:rPr>
          <w:rFonts w:hint="eastAsia"/>
          <w:color w:val="333333"/>
          <w:sz w:val="28"/>
          <w:szCs w:val="28"/>
        </w:rPr>
        <w:t>最</w:t>
      </w:r>
      <w:proofErr w:type="gramEnd"/>
      <w:r w:rsidRPr="00C82D21">
        <w:rPr>
          <w:rFonts w:hint="eastAsia"/>
          <w:color w:val="333333"/>
          <w:sz w:val="28"/>
          <w:szCs w:val="28"/>
        </w:rPr>
        <w:t>广大人民的根本利益。党的最高理想和最终目标是实现共产主义。</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中国共产党以马克思列宁主义、毛泽东思想、邓小平理论、“三个代表”重要思想、科学发展观、习近平新时代中国特色社会主义思想作为自己的行动指南。</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lastRenderedPageBreak/>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lastRenderedPageBreak/>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w:t>
      </w:r>
      <w:r w:rsidRPr="00C82D21">
        <w:rPr>
          <w:rFonts w:hint="eastAsia"/>
          <w:color w:val="333333"/>
          <w:sz w:val="28"/>
          <w:szCs w:val="28"/>
        </w:rPr>
        <w:lastRenderedPageBreak/>
        <w:t>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w:t>
      </w:r>
      <w:r w:rsidRPr="00C82D21">
        <w:rPr>
          <w:rFonts w:hint="eastAsia"/>
          <w:color w:val="333333"/>
          <w:sz w:val="28"/>
          <w:szCs w:val="28"/>
        </w:rPr>
        <w:lastRenderedPageBreak/>
        <w:t>分发挥创新作为引领发展第一动力的作用，依靠科技进步，提高劳动者素质，促进国民经济更高质量、更有效率、更加公平、更可持续发展。</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w:t>
      </w:r>
      <w:r w:rsidRPr="00C82D21">
        <w:rPr>
          <w:rFonts w:hint="eastAsia"/>
          <w:color w:val="333333"/>
          <w:sz w:val="28"/>
          <w:szCs w:val="28"/>
        </w:rPr>
        <w:lastRenderedPageBreak/>
        <w:t>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C82D21">
        <w:rPr>
          <w:rFonts w:hint="eastAsia"/>
          <w:color w:val="333333"/>
          <w:sz w:val="28"/>
          <w:szCs w:val="28"/>
        </w:rPr>
        <w:t>践行</w:t>
      </w:r>
      <w:proofErr w:type="gramEnd"/>
      <w:r w:rsidRPr="00C82D21">
        <w:rPr>
          <w:rFonts w:hint="eastAsia"/>
          <w:color w:val="333333"/>
          <w:sz w:val="28"/>
          <w:szCs w:val="28"/>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w:t>
      </w:r>
      <w:r w:rsidRPr="00C82D21">
        <w:rPr>
          <w:rFonts w:hint="eastAsia"/>
          <w:color w:val="333333"/>
          <w:sz w:val="28"/>
          <w:szCs w:val="28"/>
        </w:rPr>
        <w:lastRenderedPageBreak/>
        <w:t>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w:t>
      </w:r>
      <w:r w:rsidRPr="00C82D21">
        <w:rPr>
          <w:rFonts w:hint="eastAsia"/>
          <w:color w:val="333333"/>
          <w:sz w:val="28"/>
          <w:szCs w:val="28"/>
        </w:rPr>
        <w:lastRenderedPageBreak/>
        <w:t>同胞、台湾同胞和海外侨胞的团结。按照“一个国家、两种制度”的方针，促进香港、澳门长期繁荣稳定，完成祖国统一大业。</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lastRenderedPageBreak/>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C82D21">
        <w:rPr>
          <w:rFonts w:hint="eastAsia"/>
          <w:color w:val="333333"/>
          <w:sz w:val="28"/>
          <w:szCs w:val="28"/>
        </w:rPr>
        <w:t>选拔党</w:t>
      </w:r>
      <w:proofErr w:type="gramEnd"/>
      <w:r w:rsidRPr="00C82D21">
        <w:rPr>
          <w:rFonts w:hint="eastAsia"/>
          <w:color w:val="333333"/>
          <w:sz w:val="28"/>
          <w:szCs w:val="28"/>
        </w:rPr>
        <w:t>和人民需要的好干部，培养和造就千百万社会主义事业接班人，从组织上保证党的基本理论、基本路线、基本方略的贯彻落实。</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第三，坚持全心全意为人民服务。党除了工人阶级和</w:t>
      </w:r>
      <w:proofErr w:type="gramStart"/>
      <w:r w:rsidRPr="00C82D21">
        <w:rPr>
          <w:rFonts w:hint="eastAsia"/>
          <w:color w:val="333333"/>
          <w:sz w:val="28"/>
          <w:szCs w:val="28"/>
        </w:rPr>
        <w:t>最</w:t>
      </w:r>
      <w:proofErr w:type="gramEnd"/>
      <w:r w:rsidRPr="00C82D21">
        <w:rPr>
          <w:rFonts w:hint="eastAsia"/>
          <w:color w:val="333333"/>
          <w:sz w:val="28"/>
          <w:szCs w:val="28"/>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w:t>
      </w:r>
      <w:r w:rsidRPr="00C82D21">
        <w:rPr>
          <w:rFonts w:hint="eastAsia"/>
          <w:color w:val="333333"/>
          <w:sz w:val="28"/>
          <w:szCs w:val="28"/>
        </w:rPr>
        <w:lastRenderedPageBreak/>
        <w:t>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第五，坚持从</w:t>
      </w:r>
      <w:proofErr w:type="gramStart"/>
      <w:r w:rsidRPr="00C82D21">
        <w:rPr>
          <w:rFonts w:hint="eastAsia"/>
          <w:color w:val="333333"/>
          <w:sz w:val="28"/>
          <w:szCs w:val="28"/>
        </w:rPr>
        <w:t>严管党</w:t>
      </w:r>
      <w:proofErr w:type="gramEnd"/>
      <w:r w:rsidRPr="00C82D21">
        <w:rPr>
          <w:rFonts w:hint="eastAsia"/>
          <w:color w:val="333333"/>
          <w:sz w:val="28"/>
          <w:szCs w:val="28"/>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620AB1" w:rsidRPr="00C82D21" w:rsidRDefault="00620AB1" w:rsidP="00C82D21">
      <w:pPr>
        <w:pStyle w:val="a3"/>
        <w:widowControl w:val="0"/>
        <w:shd w:val="clear" w:color="auto" w:fill="FFFFFF"/>
        <w:spacing w:before="0" w:beforeAutospacing="0" w:after="0" w:afterAutospacing="0" w:line="520" w:lineRule="exact"/>
        <w:jc w:val="both"/>
        <w:rPr>
          <w:color w:val="333333"/>
          <w:sz w:val="28"/>
          <w:szCs w:val="28"/>
        </w:rPr>
      </w:pPr>
      <w:r w:rsidRPr="00C82D21">
        <w:rPr>
          <w:rFonts w:hint="eastAsia"/>
          <w:color w:val="333333"/>
          <w:sz w:val="28"/>
          <w:szCs w:val="28"/>
        </w:rPr>
        <w:t xml:space="preserve">　　中国共产党的领导是中国特色社会主义</w:t>
      </w:r>
      <w:proofErr w:type="gramStart"/>
      <w:r w:rsidRPr="00C82D21">
        <w:rPr>
          <w:rFonts w:hint="eastAsia"/>
          <w:color w:val="333333"/>
          <w:sz w:val="28"/>
          <w:szCs w:val="28"/>
        </w:rPr>
        <w:t>最</w:t>
      </w:r>
      <w:proofErr w:type="gramEnd"/>
      <w:r w:rsidRPr="00C82D21">
        <w:rPr>
          <w:rFonts w:hint="eastAsia"/>
          <w:color w:val="333333"/>
          <w:sz w:val="28"/>
          <w:szCs w:val="28"/>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w:t>
      </w:r>
      <w:r w:rsidRPr="00C82D21">
        <w:rPr>
          <w:rFonts w:hint="eastAsia"/>
          <w:color w:val="333333"/>
          <w:sz w:val="28"/>
          <w:szCs w:val="28"/>
        </w:rPr>
        <w:lastRenderedPageBreak/>
        <w:t>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0" w:name="diyizhang"/>
      <w:r w:rsidRPr="00C82D21">
        <w:rPr>
          <w:rFonts w:ascii="黑体" w:eastAsia="黑体" w:hAnsi="黑体" w:cs="宋体"/>
          <w:bCs/>
          <w:color w:val="333333"/>
          <w:kern w:val="0"/>
          <w:sz w:val="32"/>
          <w:szCs w:val="32"/>
        </w:rPr>
        <w:t>第一章　党　员</w:t>
      </w:r>
      <w:bookmarkEnd w:id="0"/>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第二条　中国共产党党员是中国工人阶级的有共产主义觉悟的先锋战士。</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中国共产党党员必须全心全意为人民服务，不惜牺牲个人的一切，为实现共产主义奋斗终身。</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中国共产党党员永远是劳动人民的普通一员。除了法律和政策规定范围内的个人利益和工作职权以外，所有共产党员都不得谋求任何私利和特权。</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第三条　党员必须履行下列义务：</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（三）坚持党和人民的利益高于一切，个人利益服从党和人民的利益，</w:t>
      </w:r>
      <w:r w:rsidRPr="00C82D21">
        <w:rPr>
          <w:rFonts w:ascii="宋体" w:eastAsia="宋体" w:hAnsi="宋体" w:cs="宋体"/>
          <w:color w:val="333333"/>
          <w:kern w:val="0"/>
          <w:sz w:val="28"/>
          <w:szCs w:val="28"/>
        </w:rPr>
        <w:lastRenderedPageBreak/>
        <w:t>吃苦在前，享受在后，克己奉公，多做贡献。</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（四）自觉遵守党的纪律，首先是党的政治纪律和政治规矩，模范遵守国家的法律法规，严格保守党和国家的秘密，执行党的决定，服从组织分配，积极完成党的任务。</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（五）维护党的团结和统一，对党忠诚老实，言行一致，坚决反对一切派别组织和小集团活动，反对阳奉阴违的两面派行为和一切阴谋诡计。</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（六）切实开展批评和自我批评，勇于揭露和纠正违反党的原则的言行和工作中的缺点、错误，坚决同消极腐败现象作斗争。</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（七）密切联系群众，向群众宣传党的主张，遇事同群众商量，及时向党反映群众的意见和要求，维护群众的正当利益。</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第四条　党员享有下列权利：</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（一）参加党的有关会议，阅读党的有关文件，接受党的教育和培训。</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（二）在党的会议上和党报党刊上，参加关于党的政策问题的讨论。</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（三）对党的工作提出建议和倡议。</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（五）行使表决权、选举权，有被选举权。</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（六）在党组织讨论决定对党员的党纪处分或</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鉴定时，本人有权参加和进行申辩，其他党员可以为他作证和辩护。</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（七）对党的决议和政策如有不同意见，在坚决执行的前提下，可以声明保留，并且可以把自己的意见向党的上级组织直至中央提出。</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（八）向党的上级组织直至中央提出请求、申诉和控告，并要求有关</w:t>
      </w:r>
      <w:r w:rsidRPr="00C82D21">
        <w:rPr>
          <w:rFonts w:ascii="宋体" w:eastAsia="宋体" w:hAnsi="宋体" w:cs="宋体"/>
          <w:color w:val="333333"/>
          <w:kern w:val="0"/>
          <w:sz w:val="28"/>
          <w:szCs w:val="28"/>
        </w:rPr>
        <w:lastRenderedPageBreak/>
        <w:t>组织给以负责的答复。</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党的任何一级组织直至中央都无权剥夺党员的上述权利。</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第五条　发展党员，必须把政治标准放在首位，经过党的支部，坚持个别吸收的原则。</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申请入党的人，要填写入党志愿书，要有两名正式党员作介绍人，要经过支部大会通过和上级党组织批准，并且经过预备期的考察，才能成为正式党员。</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介绍人要认真了解申请人的思想、品质、经历和工作表现，向他解释党的纲领和党的章程，说明党员的条件、义务和权利，并向党组织</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负责的报告。</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党的支部委员会对申请入党的人，要注意征求党内外有关群众的意见，进行严格的审查，认为合格后再提交支部大会讨论。</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上级党组织在批准申请人入党以前，要派人同他谈话，作进一步的了解，并帮助他提高对党的认识。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在特殊情况下，党的中央和省、自治区、直辖市委员会可以直接接收党员。</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第七条　预备党员的预备期为一年。党组织对预备党员应当认真教育和考察。</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预备党员的义务同正式党员一样。预备党员的权利，除了没有表决权、选举权和被选举权以外，也同正式党员一样。</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预备党员预备期满，党的支部应当及时讨论他能否转为正式党员。认真履行党员义务，具备党员条件的，应当按期转为正式党员；需要继续考</w:t>
      </w:r>
      <w:r w:rsidRPr="00C82D21">
        <w:rPr>
          <w:rFonts w:ascii="宋体" w:eastAsia="宋体" w:hAnsi="宋体" w:cs="宋体"/>
          <w:color w:val="333333"/>
          <w:kern w:val="0"/>
          <w:sz w:val="28"/>
          <w:szCs w:val="28"/>
        </w:rPr>
        <w:lastRenderedPageBreak/>
        <w:t>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预备党员的预备期，从支部大会通过他为预备党员之日算起。党员的党龄，从预备期满转为正式党员之日算起。</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第九条　党员有退党的自由。党员要求退党，应当经支部大会讨论后宣布除名，并报上级党组织备案。</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党员如果没有正当理由，连续六个月不参加党的组织生活，或</w:t>
      </w:r>
      <w:proofErr w:type="gramStart"/>
      <w:r w:rsidRPr="00C82D21">
        <w:rPr>
          <w:rFonts w:ascii="宋体" w:eastAsia="宋体" w:hAnsi="宋体" w:cs="宋体"/>
          <w:color w:val="333333"/>
          <w:kern w:val="0"/>
          <w:sz w:val="28"/>
          <w:szCs w:val="28"/>
        </w:rPr>
        <w:t>不</w:t>
      </w:r>
      <w:proofErr w:type="gramEnd"/>
      <w:r w:rsidRPr="00C82D21">
        <w:rPr>
          <w:rFonts w:ascii="宋体" w:eastAsia="宋体" w:hAnsi="宋体" w:cs="宋体"/>
          <w:color w:val="333333"/>
          <w:kern w:val="0"/>
          <w:sz w:val="28"/>
          <w:szCs w:val="28"/>
        </w:rPr>
        <w:t>交纳党费，或不做党所分配的工作，就被认为是自行脱党。支部大会应当决定把这样的党员除名，并报上级党组织批准。</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1" w:name="dierzhang"/>
      <w:r w:rsidRPr="00C82D21">
        <w:rPr>
          <w:rFonts w:ascii="黑体" w:eastAsia="黑体" w:hAnsi="黑体" w:cs="宋体"/>
          <w:bCs/>
          <w:color w:val="333333"/>
          <w:kern w:val="0"/>
          <w:sz w:val="32"/>
          <w:szCs w:val="32"/>
        </w:rPr>
        <w:t>第二章　党的组织制度</w:t>
      </w:r>
      <w:bookmarkEnd w:id="1"/>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第十条　党是根据自己的纲领和章程，按照民主集中制组织起来的统一整体。党的民主集中制的基本原则是：</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（一）党员个人服从党的组织，少数服从多数，下级组织服从上级组</w:t>
      </w:r>
      <w:r w:rsidRPr="00C82D21">
        <w:rPr>
          <w:rFonts w:ascii="宋体" w:eastAsia="宋体" w:hAnsi="宋体" w:cs="宋体"/>
          <w:color w:val="333333"/>
          <w:kern w:val="0"/>
          <w:sz w:val="28"/>
          <w:szCs w:val="28"/>
        </w:rPr>
        <w:lastRenderedPageBreak/>
        <w:t>织，全党各个组织和全体党员服从党的全国代表大会和中央委员会。</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（二）党的各级领导机关，除它们派出的代表机关和在非党组织中的党组外，都由选举产生。</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（五）党的各级委员会实行集体领导和个人分工负责相结合的制度。凡属重大问题都要按照集体领导、民主集中、个别酝酿、会议决定的原则，由党的委员会集体讨论，</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决定；委员会成员要根据集体的决定和分工，切实履行自己的职责。</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（六）党禁止任何形式的个人崇拜。要保证党的领导人的活动处于党和人民的监督之下，同时维护一切代表党和人民利益的领导人的威信。</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C82D21">
        <w:rPr>
          <w:rFonts w:ascii="宋体" w:eastAsia="宋体" w:hAnsi="宋体" w:cs="宋体"/>
          <w:color w:val="333333"/>
          <w:kern w:val="0"/>
          <w:sz w:val="28"/>
          <w:szCs w:val="28"/>
        </w:rPr>
        <w:t>不</w:t>
      </w:r>
      <w:proofErr w:type="gramEnd"/>
      <w:r w:rsidRPr="00C82D21">
        <w:rPr>
          <w:rFonts w:ascii="宋体" w:eastAsia="宋体" w:hAnsi="宋体" w:cs="宋体"/>
          <w:color w:val="333333"/>
          <w:kern w:val="0"/>
          <w:sz w:val="28"/>
          <w:szCs w:val="28"/>
        </w:rPr>
        <w:t>选任何一个候选人和另选他人的权利。任何组织和个人不得以任何方式强迫选举人选举或不选举某个人。</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党的地方各级代表大会和基层代表大会的选举，如果发生违反党章的情况，上一级党的委员会在调查核实后，应</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选举无效和采取相应措施</w:t>
      </w:r>
      <w:r w:rsidRPr="00C82D21">
        <w:rPr>
          <w:rFonts w:ascii="宋体" w:eastAsia="宋体" w:hAnsi="宋体" w:cs="宋体"/>
          <w:color w:val="333333"/>
          <w:kern w:val="0"/>
          <w:sz w:val="28"/>
          <w:szCs w:val="28"/>
        </w:rPr>
        <w:lastRenderedPageBreak/>
        <w:t>的决定，并报再上一级党的委员会审查批准，正式宣布执行。</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党的各级代表大会代表实行任期制。</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第十二条　党的中央和地方各级委员会在必要时召集代表会议，讨论和决定需要及时解决的重大问题。代表会议代表的名额和产生办法，由召集代表会议的委员会决定。</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第十三条　凡是成立党的新组织，或是撤销党的原有组织，必须由上级党组织决定。</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在党的地方各级代表大会和基层代表大会闭会期间，上级党的组织认为有必要时，可以调动或者指派下级党组织的负责人。</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党的中央和地方各级委员会可以派出代表机关。</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第十四条　党的中央和省、自治区、直辖市委员会实行巡视制度，在一届任期内，对所管理的地方、部门、企事业单位党组织实现</w:t>
      </w:r>
      <w:proofErr w:type="gramStart"/>
      <w:r w:rsidRPr="00C82D21">
        <w:rPr>
          <w:rFonts w:ascii="宋体" w:eastAsia="宋体" w:hAnsi="宋体" w:cs="宋体"/>
          <w:color w:val="333333"/>
          <w:kern w:val="0"/>
          <w:sz w:val="28"/>
          <w:szCs w:val="28"/>
        </w:rPr>
        <w:t>巡视全</w:t>
      </w:r>
      <w:proofErr w:type="gramEnd"/>
      <w:r w:rsidRPr="00C82D21">
        <w:rPr>
          <w:rFonts w:ascii="宋体" w:eastAsia="宋体" w:hAnsi="宋体" w:cs="宋体"/>
          <w:color w:val="333333"/>
          <w:kern w:val="0"/>
          <w:sz w:val="28"/>
          <w:szCs w:val="28"/>
        </w:rPr>
        <w:t>覆盖。</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中央有关部委和国家机关部门党组（党委）根据工作需要，开展巡视工作。</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党的市（地、州、盟）和县（市、区、旗）委员会建立巡察制度。</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第十五条　党的各级领导机关，对同下级组织有关的重要问题</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决定时，在通常情况下，要征求下级组织的意见。要保证下级组织能够正常行使他们的职权。凡属应由下级组织处理的问题，如无特殊情况，上级领导机关不要干预。</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第十六条　有关全国性的重大政策问题，只有党中央有权</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决定，各部门、各地方的党组织可以向中央提出建议，但不得擅自</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决定和对外发表主张。</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lastRenderedPageBreak/>
        <w:t xml:space="preserve">　　党的各级组织的报刊和其他宣传工具，必须宣传党的路线、方针、政策和决议。</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决定，进一步调查研究，交换意见，下次再表决；在特殊情况下，也可将争论情况向上级组织报告，请求裁决。</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决定时，事后要迅速向党组织报告。不允许任何领导人实行个人专断和把个人凌驾于组织之上。</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第十八条　党的中央、地方和基层组织，都必须重视党的建设，经常讨论和检查党的宣传工作、教育工作、组织工作、纪律检查工作、群众工作、统一战线工作等，注意研究党内外的思想政治状况。</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2" w:name="disanzhang"/>
      <w:r w:rsidRPr="00C82D21">
        <w:rPr>
          <w:rFonts w:ascii="黑体" w:eastAsia="黑体" w:hAnsi="黑体" w:cs="宋体"/>
          <w:bCs/>
          <w:color w:val="333333"/>
          <w:kern w:val="0"/>
          <w:sz w:val="32"/>
          <w:szCs w:val="32"/>
        </w:rPr>
        <w:t>第三章　党的中央组织</w:t>
      </w:r>
      <w:bookmarkEnd w:id="2"/>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全国代表大会代表的名额和选举办法，由中央委员会决定。</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第二十条　党的全国代表大会的职权是：</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（一）听取和审查中央委员会的报告；</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（二）审查中央纪律检查委员会的报告；</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（三）讨论并决定党的重大问题；</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lastRenderedPageBreak/>
        <w:t xml:space="preserve">　　（四）修改党的章程；</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（五）选举中央委员会；</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（六）选举中央纪律检查委员会。</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中央委员会全体会议由中央政治局召集，每年至少举行一次。中央政治局向中央委员会全体会议报告工作，接受监督。</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在全国代表大会闭会期间，中央委员会执行全国代表大会的决议，领导党的全部工作，对外代表中国共产党。</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第二十三条　党的中央政治局、中央政治局常务委员会和中央委员会总书记，由中央委员会全体会议选举。中央委员会总书记必须从中央政治局常务委员会委员中产生。</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中央政治局和它的常务委员会在中央委员会全体会议闭会期间，行使中央委员会的职权。</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中央书记处是中央政治局和它的常务委员会的办事机构；成员由中央政治局常务委员会提名，中央委员会全体会议通过。</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中央委员会总书记负责召集中央政治局会议和中央政治局常务委员会会议，并主持中央书记处的工作。</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党的中央军事委员会组成人员由中央委员会决定，中央军事委员会实行主席负责制。</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lastRenderedPageBreak/>
        <w:t xml:space="preserve">　　每届中央委员会产生的中央领导机构和中央领导人，在下届全国代表大会开会期间，继续主持党的经常工作，直到下届中央委员会产生新的中央领导机构和中央领导人为止。</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第二十四条　中国人民解放军的党组织，根据中央委员会的指示进行工作。中央军事委员会负责军队中党的工作和政治工作，对军队中党的组织体制和机构</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规定。</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3" w:name="disizhang"/>
      <w:r w:rsidRPr="00C82D21">
        <w:rPr>
          <w:rFonts w:ascii="黑体" w:eastAsia="黑体" w:hAnsi="黑体" w:cs="宋体"/>
          <w:bCs/>
          <w:color w:val="333333"/>
          <w:kern w:val="0"/>
          <w:sz w:val="32"/>
          <w:szCs w:val="32"/>
        </w:rPr>
        <w:t>第四章　党的地方组织</w:t>
      </w:r>
      <w:bookmarkEnd w:id="3"/>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第二十五条　党的省、自治区、直辖市的代表大会，设区的市和自治州的代表大会，县（旗）、自治县、不设区的市和市辖区的代表大会，每五年举行一次。</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党的地方各级代表大会由同级党的委员会召集。在特殊情况下，经上一级委员会批准，可以提前或延期举行。</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党的地方各级代表大会代表的名额和选举办法，由同级党的委员会决定，并报上一级党的委员会批准。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第二十六条　党的地方各级代表大会的职权是：</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（一）听取和审查同级委员会的报告；</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（二）审查同级纪律检查委员会的报告；</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（三）讨论本地区范围内的重大问题并</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决议；</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（四）选举同级党的委员会，选举同级党的纪律检查委员会。</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第二十七条　党的省、自治区、直辖市、设区的市和自治州的委员会，每届任期五年。这些委员会的委员和候补委员必须有五年以上的党龄。</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党的县（旗）、自治县、不设区的市和市辖区的委员会，每届任期五年。这些委员会的委员和候补委员必须有三年以上的党龄。</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党的地方各级代表大会如提前或延期举行，由它选举的委员会的任期</w:t>
      </w:r>
      <w:r w:rsidRPr="00C82D21">
        <w:rPr>
          <w:rFonts w:ascii="宋体" w:eastAsia="宋体" w:hAnsi="宋体" w:cs="宋体"/>
          <w:color w:val="333333"/>
          <w:kern w:val="0"/>
          <w:sz w:val="28"/>
          <w:szCs w:val="28"/>
        </w:rPr>
        <w:lastRenderedPageBreak/>
        <w:t>相应地改变。</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党的地方各级委员会的委员和候补委员的名额，分别由上一级委员会决定。党的地方各级委员会委员出缺，由候补委员按照得票多少依次递补。</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党的地方各级委员会全体会议，每年至少召开两次。</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党的地方各级委员会在代表大会闭会期间，执行上级党组织的指示和同级党代表大会的决议，领导本地方的工作，定期向上级党的委员会报告工作。</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党的地方各级委员会的常务委员会定期向委员会全体会议报告工作，接受监督。</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第二十九条　党的地区委员会和相当于地区委员会的组织，是党的省、自治区委员会在几个县、自治县、市范围内派出的代表机关。它根据省、自治区委员会的授权，领导本地区的工作。</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4" w:name="diwuzhang"/>
      <w:r w:rsidRPr="00C82D21">
        <w:rPr>
          <w:rFonts w:ascii="黑体" w:eastAsia="黑体" w:hAnsi="黑体" w:cs="宋体"/>
          <w:bCs/>
          <w:color w:val="333333"/>
          <w:kern w:val="0"/>
          <w:sz w:val="32"/>
          <w:szCs w:val="32"/>
        </w:rPr>
        <w:t>第五章　党的基层组织</w:t>
      </w:r>
      <w:bookmarkEnd w:id="4"/>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第三十条　企业、农村、机关、学校、科研院所、街道社区、社会组织、人民解放军连队和其他基层单位，凡是有正式党员三人以上的，都应当成立党的基层组织。</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lastRenderedPageBreak/>
        <w:t xml:space="preserve">　　第三十一条　党的基层委员会、总支部委员会、支部委员会每届任期三年至五年。基层委员会、总支部委员会、支部委员会的书记、副书记选举产生后，应报上级党组织批准。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第三十二条　党的基层组织是党在社会基层组织中的战斗堡垒，是党的全部工作和战斗力的基础。它的基本任务是：</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（四）密切联系群众，经常了解群众对党员、党的工作的批评和意见，维护群众的正当权利和利益，做好群众的思想政治工作。</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（五）充分发挥党员和群众的积极性创造性，发现、培养和推荐他们中间的优秀人才，鼓励和支持他们在改革开放和社会主义现代化建设中贡献自己的聪明才智。</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（六）对要求入党的积极分子进行教育和培养，做好经常性的发展党员工作，重视在生产、工作第一线和青年中发展党员。</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（七）监督党员干部和其他任何工作人员严格遵守国家法律法规，严格遵守国家的财政经济法规和人事制度，不得侵占国家、集体和群众的利益。</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lastRenderedPageBreak/>
        <w:t xml:space="preserve">　　（八）教育党员和群众自觉抵制不良倾向，坚决同各种违纪违法行为作斗争。</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第三十三条　街道、乡、镇党的基层委员会和村、社区党组织，领导本地区的工作和基层社会治理，支持和保证行政组织、经济组织和群众自治组织充分行使职权。</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非公有制经济组织中党的基层组织，贯彻党的方针政策，引导和监督企业遵守国家的法律法规，领导工会、共青团等群团组织，团结凝聚职工群众，维护各方的合法权益，促进企业健康发展。</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社会组织中党的基层组织，宣传和执行党的路线、方针、政策，领导工会、共青团等群团组织，教育管理党员，引领服务群众，推动事业发展。</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实行行政领导人负责制的事业单位中党的基层组织，发挥战斗堡垒作用。实行党委领导下的行政领导人负责制的事业单位中党的基层组织，对重大问题进行讨论和</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决定，同时保证行政领导人充分行使自己的职权。</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各级党和国家机关中党的基层组织，协助行政负责人完成任务，改进工作，对包括行政负责人在内的每个党员进行教育、管理、监督，不领导本单位的业务工作。</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第三十四条　党支部是党的基础组织，担负直接教育党员、管理党员、监督党员和组织群众、宣传群众、凝聚群众、服务群众的职责。</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5" w:name="diliuzhang"/>
      <w:r w:rsidRPr="00C82D21">
        <w:rPr>
          <w:rFonts w:ascii="黑体" w:eastAsia="黑体" w:hAnsi="黑体" w:cs="宋体"/>
          <w:bCs/>
          <w:color w:val="333333"/>
          <w:kern w:val="0"/>
          <w:sz w:val="32"/>
          <w:szCs w:val="32"/>
        </w:rPr>
        <w:lastRenderedPageBreak/>
        <w:t>第六章　党的干部</w:t>
      </w:r>
      <w:bookmarkEnd w:id="5"/>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党重视教育、培训、选拔、考核和监督干部，特别是培养、选拔优秀年轻干部。积极推进干部制度改革。</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党重视培养、选拔女干部和少数民族干部。</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第三十六条　党的各级领导干部必须信念坚定、为民服务、勤政务实、敢于担当、清正廉洁，模范地履行本章程第三条所规定的党员的各项义务，并且必须具备以下的基本条件：</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（一）具有履行职责所需要的马克思列宁主义、毛泽东思想、邓小平理论、“三个代表”重要思想、科学发展观的水平，带头贯彻落</w:t>
      </w:r>
      <w:proofErr w:type="gramStart"/>
      <w:r w:rsidRPr="00C82D21">
        <w:rPr>
          <w:rFonts w:ascii="宋体" w:eastAsia="宋体" w:hAnsi="宋体" w:cs="宋体"/>
          <w:color w:val="333333"/>
          <w:kern w:val="0"/>
          <w:sz w:val="28"/>
          <w:szCs w:val="28"/>
        </w:rPr>
        <w:t>实习近</w:t>
      </w:r>
      <w:proofErr w:type="gramEnd"/>
      <w:r w:rsidRPr="00C82D21">
        <w:rPr>
          <w:rFonts w:ascii="宋体" w:eastAsia="宋体" w:hAnsi="宋体" w:cs="宋体"/>
          <w:color w:val="333333"/>
          <w:kern w:val="0"/>
          <w:sz w:val="28"/>
          <w:szCs w:val="28"/>
        </w:rPr>
        <w:t>平新时代中国特色社会主义思想，努力用马克思主义的立场、观点、方法分析和解决实际问题，坚持讲学习、讲政治、讲正气，经得起各种风浪的考验。</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（三）坚持解放思想，实事求是，与时俱进，开拓创新，认真调查研究，能够把党的方针、政策同本地区、本部门的实际相结合，卓有成效地开展工作，讲实话，办实事，求实效。</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（四）有强烈的革命事业心和政治责任感，有实践经验，有胜任领导工作的组织能力、文化水平和专业知识。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lastRenderedPageBreak/>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（六）坚持和维护党的民主集中制，有民主作风，有全局观念，善于团结同志，包括团结同自己有不同意见的同志一道工作。</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第三十七条　党员干部要善于同党外干部合作共事，尊重他们，虚心学习他们的长处。</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党的各级组织要善于发现和推荐有真才实学的党外干部担任领导工作，保证他们有职有权，充分发挥他们的作用。</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第三十八条　党的各级领导干部，无论是由民主选举产生的，或是由领导机关任命的，他们的职务都不是终身的，都可以变动或解除。</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年龄和健康状况不适宜于继续担任工作的干部，应当按照国家的规定退、离休。</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6" w:name="diqizhang"/>
      <w:r w:rsidRPr="00C82D21">
        <w:rPr>
          <w:rFonts w:ascii="黑体" w:eastAsia="黑体" w:hAnsi="黑体" w:cs="宋体"/>
          <w:bCs/>
          <w:color w:val="333333"/>
          <w:kern w:val="0"/>
          <w:sz w:val="32"/>
          <w:szCs w:val="32"/>
        </w:rPr>
        <w:t>第七章　党的纪律</w:t>
      </w:r>
      <w:bookmarkEnd w:id="6"/>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第四十条　党的纪律主要包括政治纪律、组织纪律、廉洁纪律、群众纪律、工作纪律、生活纪律。</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坚持惩前毖后、治病救人，执纪必严、违纪必究，抓早抓小、防微杜渐，按照错误性质和情节轻重，给以批评教育直至纪律处分。运用监督执纪“四种形态”，让“红红脸、出出汗”成为常态，党纪处分、组织调整</w:t>
      </w:r>
      <w:r w:rsidRPr="00C82D21">
        <w:rPr>
          <w:rFonts w:ascii="宋体" w:eastAsia="宋体" w:hAnsi="宋体" w:cs="宋体"/>
          <w:color w:val="333333"/>
          <w:kern w:val="0"/>
          <w:sz w:val="28"/>
          <w:szCs w:val="28"/>
        </w:rPr>
        <w:lastRenderedPageBreak/>
        <w:t>成为管党治党的重要手段，严重违纪、严重触犯刑律的党员必须开除党籍。</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党内严格禁止用违反党章和国家法律的手段对待党员，严格禁止打击报复和诬告陷害。违反这些规定的组织或个人必须受到党的纪律和国家法律的追究。</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第四十一条　对党员的纪律处分有五种：警告、严重警告、撤销党内职务、留党察看、开除党籍。</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留党察看最长不超过两年。党员在留党察看期间没有表决权、选举权和被选举权。党员经过留党察看，确已改正错误的，应当恢复其党员的权利；坚持错误不改的，应当开除党籍。</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开除党籍是党内的最高处分。各级党组织在决定或批准开除党员党籍的时候，应当全面研究有关的材料和意见，采取十分慎重的态度。</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C82D21">
        <w:rPr>
          <w:rFonts w:ascii="宋体" w:eastAsia="宋体" w:hAnsi="宋体" w:cs="宋体"/>
          <w:color w:val="333333"/>
          <w:kern w:val="0"/>
          <w:sz w:val="28"/>
          <w:szCs w:val="28"/>
        </w:rPr>
        <w:t>并报它的</w:t>
      </w:r>
      <w:proofErr w:type="gramEnd"/>
      <w:r w:rsidRPr="00C82D21">
        <w:rPr>
          <w:rFonts w:ascii="宋体" w:eastAsia="宋体" w:hAnsi="宋体" w:cs="宋体"/>
          <w:color w:val="333333"/>
          <w:kern w:val="0"/>
          <w:sz w:val="28"/>
          <w:szCs w:val="28"/>
        </w:rPr>
        <w:t>同级党的委员会备案。</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处理决定，待召开委员会全体会议时予以追认。对地方各级委员会委员和候补委员的上述处分，必须经过上级纪律检查委员会常务委员会审议，由这一级纪律检查委员会报同级党的委员会</w:t>
      </w:r>
      <w:r w:rsidRPr="00C82D21">
        <w:rPr>
          <w:rFonts w:ascii="宋体" w:eastAsia="宋体" w:hAnsi="宋体" w:cs="宋体"/>
          <w:color w:val="333333"/>
          <w:kern w:val="0"/>
          <w:sz w:val="28"/>
          <w:szCs w:val="28"/>
        </w:rPr>
        <w:lastRenderedPageBreak/>
        <w:t>批准。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严重触犯刑律的中央委员会委员、候补委员，由中央政治局决定开除其党籍；严重触犯刑律的地方各级委员会委员、候补委员，由同级委员会常务委员会决定开除其党籍。</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第四十三条　党组织对党员</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第四十四条　党组织如果在维护党的纪律方面失职，必须问责。</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对于严重违犯党的纪律、本身又不能纠正的党组织，上一级党的委员会在查明核实后，应根据情节严重的程度，</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进行改组或予以解散的决定，并报再上一级党的委员会审查批准，正式宣布执行。</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7" w:name="dibazhang"/>
      <w:r w:rsidRPr="00C82D21">
        <w:rPr>
          <w:rFonts w:ascii="黑体" w:eastAsia="黑体" w:hAnsi="黑体" w:cs="宋体"/>
          <w:bCs/>
          <w:color w:val="333333"/>
          <w:kern w:val="0"/>
          <w:sz w:val="32"/>
          <w:szCs w:val="32"/>
        </w:rPr>
        <w:t>第八章　党的纪律检查机关</w:t>
      </w:r>
      <w:bookmarkEnd w:id="7"/>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党的各级纪律检查委员会每届任期和同级党的委员会相同。</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w:t>
      </w:r>
      <w:r w:rsidRPr="00C82D21">
        <w:rPr>
          <w:rFonts w:ascii="宋体" w:eastAsia="宋体" w:hAnsi="宋体" w:cs="宋体"/>
          <w:color w:val="333333"/>
          <w:kern w:val="0"/>
          <w:sz w:val="28"/>
          <w:szCs w:val="28"/>
        </w:rPr>
        <w:lastRenderedPageBreak/>
        <w:t>设纪律检查委员。</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党的各级纪律检查委员会的职责是监督、执纪、问责，要经常对党员进行遵守纪律的教育，</w:t>
      </w:r>
      <w:proofErr w:type="gramStart"/>
      <w:r w:rsidRPr="00C82D21">
        <w:rPr>
          <w:rFonts w:ascii="宋体" w:eastAsia="宋体" w:hAnsi="宋体" w:cs="宋体"/>
          <w:color w:val="333333"/>
          <w:kern w:val="0"/>
          <w:sz w:val="28"/>
          <w:szCs w:val="28"/>
        </w:rPr>
        <w:t>作出</w:t>
      </w:r>
      <w:proofErr w:type="gramEnd"/>
      <w:r w:rsidRPr="00C82D21">
        <w:rPr>
          <w:rFonts w:ascii="宋体" w:eastAsia="宋体" w:hAnsi="宋体" w:cs="宋体"/>
          <w:color w:val="333333"/>
          <w:kern w:val="0"/>
          <w:sz w:val="28"/>
          <w:szCs w:val="28"/>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C82D21">
        <w:rPr>
          <w:rFonts w:ascii="宋体" w:eastAsia="宋体" w:hAnsi="宋体" w:cs="宋体"/>
          <w:color w:val="333333"/>
          <w:kern w:val="0"/>
          <w:sz w:val="28"/>
          <w:szCs w:val="28"/>
        </w:rPr>
        <w:t>纪律检查委员会报它的</w:t>
      </w:r>
      <w:proofErr w:type="gramEnd"/>
      <w:r w:rsidRPr="00C82D21">
        <w:rPr>
          <w:rFonts w:ascii="宋体" w:eastAsia="宋体" w:hAnsi="宋体" w:cs="宋体"/>
          <w:color w:val="333333"/>
          <w:kern w:val="0"/>
          <w:sz w:val="28"/>
          <w:szCs w:val="28"/>
        </w:rPr>
        <w:t>同级党的委员会批准。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w:t>
      </w:r>
      <w:r w:rsidRPr="00C82D21">
        <w:rPr>
          <w:rFonts w:ascii="宋体" w:eastAsia="宋体" w:hAnsi="宋体" w:cs="宋体"/>
          <w:color w:val="333333"/>
          <w:kern w:val="0"/>
          <w:sz w:val="28"/>
          <w:szCs w:val="28"/>
        </w:rPr>
        <w:lastRenderedPageBreak/>
        <w:t>会的批准，这种改变必须经过它的上一级党的委员会批准。</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8" w:name="dijiuzhang"/>
      <w:r w:rsidRPr="00C82D21">
        <w:rPr>
          <w:rFonts w:ascii="黑体" w:eastAsia="黑体" w:hAnsi="黑体" w:cs="宋体"/>
          <w:bCs/>
          <w:color w:val="333333"/>
          <w:kern w:val="0"/>
          <w:sz w:val="32"/>
          <w:szCs w:val="32"/>
        </w:rPr>
        <w:t>第九章　党　组</w:t>
      </w:r>
      <w:bookmarkEnd w:id="8"/>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第四十九条　党组的成员，由批准成立党组的党组织决定。党组设书记，必要时还可以设副书记。</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党组必须服从批准它成立的党组织领导。</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第五十条　对下属单位实行集中统一领导的国家工作部门可以建立党委，党委的产生办法、职权和工作任务，由中央另行规定。</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9" w:name="dishizhang"/>
      <w:r w:rsidRPr="00C82D21">
        <w:rPr>
          <w:rFonts w:ascii="黑体" w:eastAsia="黑体" w:hAnsi="黑体" w:cs="宋体"/>
          <w:bCs/>
          <w:color w:val="333333"/>
          <w:kern w:val="0"/>
          <w:sz w:val="32"/>
          <w:szCs w:val="32"/>
        </w:rPr>
        <w:t>第十章　党和共产主义青年团的关系</w:t>
      </w:r>
      <w:bookmarkEnd w:id="9"/>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w:t>
      </w:r>
      <w:r w:rsidRPr="00C82D21">
        <w:rPr>
          <w:rFonts w:ascii="宋体" w:eastAsia="宋体" w:hAnsi="宋体" w:cs="宋体"/>
          <w:color w:val="333333"/>
          <w:kern w:val="0"/>
          <w:sz w:val="28"/>
          <w:szCs w:val="28"/>
        </w:rPr>
        <w:lastRenderedPageBreak/>
        <w:t>地方各级组织受同级党的委员会领导，同时受共青团上级组织领导。</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620AB1" w:rsidRPr="00C82D21" w:rsidRDefault="00620AB1" w:rsidP="00C82D21">
      <w:pPr>
        <w:spacing w:line="520" w:lineRule="exact"/>
        <w:rPr>
          <w:rFonts w:ascii="宋体" w:eastAsia="宋体" w:hAnsi="宋体" w:cs="宋体"/>
          <w:color w:val="333333"/>
          <w:kern w:val="0"/>
          <w:sz w:val="28"/>
          <w:szCs w:val="28"/>
        </w:rPr>
      </w:pPr>
      <w:r w:rsidRPr="00C82D21">
        <w:rPr>
          <w:rFonts w:ascii="宋体" w:eastAsia="宋体" w:hAnsi="宋体" w:cs="宋体"/>
          <w:color w:val="333333"/>
          <w:kern w:val="0"/>
          <w:sz w:val="28"/>
          <w:szCs w:val="28"/>
        </w:rPr>
        <w:t xml:space="preserve">　　团的县级和县级以下各级委员会书记，企业事业单位的团委员会书记，是党员的，可以列席同级党的委员会和常务委员会的会议。</w:t>
      </w:r>
    </w:p>
    <w:p w:rsidR="00620AB1" w:rsidRPr="00C82D21" w:rsidRDefault="00620AB1" w:rsidP="00C82D21">
      <w:pPr>
        <w:spacing w:beforeLines="150" w:before="468" w:afterLines="100" w:after="312" w:line="520" w:lineRule="exact"/>
        <w:jc w:val="center"/>
        <w:outlineLvl w:val="1"/>
        <w:rPr>
          <w:rFonts w:ascii="黑体" w:eastAsia="黑体" w:hAnsi="黑体" w:cs="宋体"/>
          <w:bCs/>
          <w:color w:val="333333"/>
          <w:kern w:val="0"/>
          <w:sz w:val="32"/>
          <w:szCs w:val="32"/>
        </w:rPr>
      </w:pPr>
      <w:bookmarkStart w:id="10" w:name="dishiyizhang"/>
      <w:r w:rsidRPr="00C82D21">
        <w:rPr>
          <w:rFonts w:ascii="黑体" w:eastAsia="黑体" w:hAnsi="黑体" w:cs="宋体" w:hint="eastAsia"/>
          <w:bCs/>
          <w:color w:val="333333"/>
          <w:kern w:val="0"/>
          <w:sz w:val="32"/>
          <w:szCs w:val="32"/>
        </w:rPr>
        <w:t>第十一章　党徽党旗</w:t>
      </w:r>
      <w:bookmarkEnd w:id="10"/>
    </w:p>
    <w:p w:rsidR="00620AB1" w:rsidRPr="00C82D21" w:rsidRDefault="00620AB1" w:rsidP="00C82D21">
      <w:pPr>
        <w:shd w:val="clear" w:color="auto" w:fill="FFFFFF"/>
        <w:spacing w:line="520" w:lineRule="exact"/>
        <w:rPr>
          <w:rFonts w:ascii="宋体" w:eastAsia="宋体" w:hAnsi="宋体" w:cs="宋体"/>
          <w:color w:val="333333"/>
          <w:kern w:val="0"/>
          <w:sz w:val="28"/>
          <w:szCs w:val="28"/>
        </w:rPr>
      </w:pPr>
      <w:r w:rsidRPr="00C82D21">
        <w:rPr>
          <w:rFonts w:ascii="宋体" w:eastAsia="宋体" w:hAnsi="宋体" w:cs="宋体" w:hint="eastAsia"/>
          <w:color w:val="333333"/>
          <w:kern w:val="0"/>
          <w:sz w:val="28"/>
          <w:szCs w:val="28"/>
        </w:rPr>
        <w:t xml:space="preserve">　　第五十三条　中国共产党党徽为镰刀和锤头组成的图案。</w:t>
      </w:r>
    </w:p>
    <w:p w:rsidR="00620AB1" w:rsidRPr="00C82D21" w:rsidRDefault="00620AB1" w:rsidP="00C82D21">
      <w:pPr>
        <w:shd w:val="clear" w:color="auto" w:fill="FFFFFF"/>
        <w:spacing w:line="520" w:lineRule="exact"/>
        <w:rPr>
          <w:rFonts w:ascii="宋体" w:eastAsia="宋体" w:hAnsi="宋体" w:cs="宋体"/>
          <w:color w:val="333333"/>
          <w:kern w:val="0"/>
          <w:sz w:val="28"/>
          <w:szCs w:val="28"/>
        </w:rPr>
      </w:pPr>
      <w:r w:rsidRPr="00C82D21">
        <w:rPr>
          <w:rFonts w:ascii="宋体" w:eastAsia="宋体" w:hAnsi="宋体" w:cs="宋体" w:hint="eastAsia"/>
          <w:color w:val="333333"/>
          <w:kern w:val="0"/>
          <w:sz w:val="28"/>
          <w:szCs w:val="28"/>
        </w:rPr>
        <w:t xml:space="preserve">　　第五十四条　中国共产党党旗为旗面缀有金黄色党徽图案的红旗。</w:t>
      </w:r>
    </w:p>
    <w:p w:rsidR="00620AB1" w:rsidRPr="00C82D21" w:rsidRDefault="00620AB1" w:rsidP="00C82D21">
      <w:pPr>
        <w:shd w:val="clear" w:color="auto" w:fill="FFFFFF"/>
        <w:spacing w:line="520" w:lineRule="exact"/>
        <w:rPr>
          <w:rFonts w:ascii="宋体" w:eastAsia="宋体" w:hAnsi="宋体" w:cs="宋体"/>
          <w:color w:val="333333"/>
          <w:kern w:val="0"/>
          <w:sz w:val="28"/>
          <w:szCs w:val="28"/>
        </w:rPr>
      </w:pPr>
      <w:r w:rsidRPr="00C82D21">
        <w:rPr>
          <w:rFonts w:ascii="宋体" w:eastAsia="宋体" w:hAnsi="宋体" w:cs="宋体" w:hint="eastAsia"/>
          <w:color w:val="333333"/>
          <w:kern w:val="0"/>
          <w:sz w:val="28"/>
          <w:szCs w:val="28"/>
        </w:rPr>
        <w:t xml:space="preserve">　　第五十五条　中国共产党的党徽党旗是中国共产党的象征和标志。党的各级组织和每一个党员都要维护党徽党旗的尊严。要按照规定制作和使用党徽党旗。</w:t>
      </w:r>
    </w:p>
    <w:p w:rsidR="007F2762" w:rsidRPr="00C82D21" w:rsidRDefault="007F2762" w:rsidP="00C82D21">
      <w:pPr>
        <w:spacing w:line="520" w:lineRule="exact"/>
        <w:rPr>
          <w:sz w:val="28"/>
          <w:szCs w:val="28"/>
        </w:rPr>
      </w:pPr>
    </w:p>
    <w:p w:rsidR="00AF0803" w:rsidRPr="004E3C19" w:rsidRDefault="00AF0803" w:rsidP="004E3C19">
      <w:pPr>
        <w:widowControl/>
        <w:jc w:val="left"/>
        <w:rPr>
          <w:rFonts w:ascii="宋体" w:eastAsia="宋体" w:hAnsi="宋体" w:cs="宋体" w:hint="eastAsia"/>
          <w:b/>
          <w:bCs/>
          <w:color w:val="333333"/>
          <w:kern w:val="0"/>
          <w:sz w:val="28"/>
          <w:szCs w:val="28"/>
        </w:rPr>
      </w:pPr>
      <w:bookmarkStart w:id="11" w:name="_GoBack"/>
      <w:bookmarkEnd w:id="11"/>
    </w:p>
    <w:sectPr w:rsidR="00AF0803" w:rsidRPr="004E3C19" w:rsidSect="00C82D21">
      <w:footerReference w:type="default" r:id="rId6"/>
      <w:pgSz w:w="11906" w:h="16838"/>
      <w:pgMar w:top="1588" w:right="1474" w:bottom="1247" w:left="1474"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B7D" w:rsidRDefault="00146B7D" w:rsidP="00C82D21">
      <w:r>
        <w:separator/>
      </w:r>
    </w:p>
  </w:endnote>
  <w:endnote w:type="continuationSeparator" w:id="0">
    <w:p w:rsidR="00146B7D" w:rsidRDefault="00146B7D" w:rsidP="00C8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317675"/>
      <w:docPartObj>
        <w:docPartGallery w:val="Page Numbers (Bottom of Page)"/>
        <w:docPartUnique/>
      </w:docPartObj>
    </w:sdtPr>
    <w:sdtEndPr>
      <w:rPr>
        <w:rFonts w:ascii="Times New Roman" w:hAnsi="Times New Roman" w:cs="Times New Roman"/>
        <w:sz w:val="24"/>
        <w:szCs w:val="24"/>
      </w:rPr>
    </w:sdtEndPr>
    <w:sdtContent>
      <w:p w:rsidR="00C82D21" w:rsidRPr="00C82D21" w:rsidRDefault="00C82D21">
        <w:pPr>
          <w:pStyle w:val="a7"/>
          <w:jc w:val="center"/>
          <w:rPr>
            <w:rFonts w:ascii="Times New Roman" w:hAnsi="Times New Roman" w:cs="Times New Roman"/>
            <w:sz w:val="24"/>
            <w:szCs w:val="24"/>
          </w:rPr>
        </w:pPr>
        <w:r w:rsidRPr="00C82D21">
          <w:rPr>
            <w:rFonts w:ascii="Times New Roman" w:hAnsi="Times New Roman" w:cs="Times New Roman"/>
            <w:sz w:val="24"/>
            <w:szCs w:val="24"/>
          </w:rPr>
          <w:fldChar w:fldCharType="begin"/>
        </w:r>
        <w:r w:rsidRPr="00C82D21">
          <w:rPr>
            <w:rFonts w:ascii="Times New Roman" w:hAnsi="Times New Roman" w:cs="Times New Roman"/>
            <w:sz w:val="24"/>
            <w:szCs w:val="24"/>
          </w:rPr>
          <w:instrText>PAGE   \* MERGEFORMAT</w:instrText>
        </w:r>
        <w:r w:rsidRPr="00C82D21">
          <w:rPr>
            <w:rFonts w:ascii="Times New Roman" w:hAnsi="Times New Roman" w:cs="Times New Roman"/>
            <w:sz w:val="24"/>
            <w:szCs w:val="24"/>
          </w:rPr>
          <w:fldChar w:fldCharType="separate"/>
        </w:r>
        <w:r w:rsidR="004E3C19" w:rsidRPr="004E3C19">
          <w:rPr>
            <w:rFonts w:ascii="Times New Roman" w:hAnsi="Times New Roman" w:cs="Times New Roman"/>
            <w:noProof/>
            <w:sz w:val="24"/>
            <w:szCs w:val="24"/>
            <w:lang w:val="zh-CN"/>
          </w:rPr>
          <w:t>-</w:t>
        </w:r>
        <w:r w:rsidR="004E3C19">
          <w:rPr>
            <w:rFonts w:ascii="Times New Roman" w:hAnsi="Times New Roman" w:cs="Times New Roman"/>
            <w:noProof/>
            <w:sz w:val="24"/>
            <w:szCs w:val="24"/>
          </w:rPr>
          <w:t xml:space="preserve"> 26 -</w:t>
        </w:r>
        <w:r w:rsidRPr="00C82D21">
          <w:rPr>
            <w:rFonts w:ascii="Times New Roman" w:hAnsi="Times New Roman" w:cs="Times New Roman"/>
            <w:sz w:val="24"/>
            <w:szCs w:val="24"/>
          </w:rPr>
          <w:fldChar w:fldCharType="end"/>
        </w:r>
      </w:p>
    </w:sdtContent>
  </w:sdt>
  <w:p w:rsidR="00C82D21" w:rsidRDefault="00C82D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B7D" w:rsidRDefault="00146B7D" w:rsidP="00C82D21">
      <w:r>
        <w:separator/>
      </w:r>
    </w:p>
  </w:footnote>
  <w:footnote w:type="continuationSeparator" w:id="0">
    <w:p w:rsidR="00146B7D" w:rsidRDefault="00146B7D" w:rsidP="00C82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07"/>
    <w:rsid w:val="0006064F"/>
    <w:rsid w:val="000A603F"/>
    <w:rsid w:val="000B2876"/>
    <w:rsid w:val="001452E0"/>
    <w:rsid w:val="00146B7D"/>
    <w:rsid w:val="001D3A6D"/>
    <w:rsid w:val="0027799A"/>
    <w:rsid w:val="00347607"/>
    <w:rsid w:val="0040741B"/>
    <w:rsid w:val="004E3C19"/>
    <w:rsid w:val="0054434B"/>
    <w:rsid w:val="00580D38"/>
    <w:rsid w:val="00580F3A"/>
    <w:rsid w:val="00620AB1"/>
    <w:rsid w:val="0062190A"/>
    <w:rsid w:val="00687F4B"/>
    <w:rsid w:val="007611AA"/>
    <w:rsid w:val="007F2762"/>
    <w:rsid w:val="009C31E2"/>
    <w:rsid w:val="00A66C25"/>
    <w:rsid w:val="00AF0803"/>
    <w:rsid w:val="00C82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65195"/>
  <w15:chartTrackingRefBased/>
  <w15:docId w15:val="{61DE655F-4A28-415B-8901-45E275D0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A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0803"/>
    <w:rPr>
      <w:b/>
      <w:bCs/>
    </w:rPr>
  </w:style>
  <w:style w:type="paragraph" w:styleId="a5">
    <w:name w:val="header"/>
    <w:basedOn w:val="a"/>
    <w:link w:val="a6"/>
    <w:uiPriority w:val="99"/>
    <w:unhideWhenUsed/>
    <w:rsid w:val="00C82D2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82D21"/>
    <w:rPr>
      <w:sz w:val="18"/>
      <w:szCs w:val="18"/>
    </w:rPr>
  </w:style>
  <w:style w:type="paragraph" w:styleId="a7">
    <w:name w:val="footer"/>
    <w:basedOn w:val="a"/>
    <w:link w:val="a8"/>
    <w:uiPriority w:val="99"/>
    <w:unhideWhenUsed/>
    <w:rsid w:val="00C82D21"/>
    <w:pPr>
      <w:tabs>
        <w:tab w:val="center" w:pos="4153"/>
        <w:tab w:val="right" w:pos="8306"/>
      </w:tabs>
      <w:snapToGrid w:val="0"/>
      <w:jc w:val="left"/>
    </w:pPr>
    <w:rPr>
      <w:sz w:val="18"/>
      <w:szCs w:val="18"/>
    </w:rPr>
  </w:style>
  <w:style w:type="character" w:customStyle="1" w:styleId="a8">
    <w:name w:val="页脚 字符"/>
    <w:basedOn w:val="a0"/>
    <w:link w:val="a7"/>
    <w:uiPriority w:val="99"/>
    <w:rsid w:val="00C82D21"/>
    <w:rPr>
      <w:sz w:val="18"/>
      <w:szCs w:val="18"/>
    </w:rPr>
  </w:style>
  <w:style w:type="paragraph" w:styleId="a9">
    <w:name w:val="Balloon Text"/>
    <w:basedOn w:val="a"/>
    <w:link w:val="aa"/>
    <w:uiPriority w:val="99"/>
    <w:semiHidden/>
    <w:unhideWhenUsed/>
    <w:rsid w:val="001D3A6D"/>
    <w:rPr>
      <w:sz w:val="18"/>
      <w:szCs w:val="18"/>
    </w:rPr>
  </w:style>
  <w:style w:type="character" w:customStyle="1" w:styleId="aa">
    <w:name w:val="批注框文本 字符"/>
    <w:basedOn w:val="a0"/>
    <w:link w:val="a9"/>
    <w:uiPriority w:val="99"/>
    <w:semiHidden/>
    <w:rsid w:val="001D3A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18939">
      <w:bodyDiv w:val="1"/>
      <w:marLeft w:val="0"/>
      <w:marRight w:val="0"/>
      <w:marTop w:val="0"/>
      <w:marBottom w:val="0"/>
      <w:divBdr>
        <w:top w:val="none" w:sz="0" w:space="0" w:color="auto"/>
        <w:left w:val="none" w:sz="0" w:space="0" w:color="auto"/>
        <w:bottom w:val="none" w:sz="0" w:space="0" w:color="auto"/>
        <w:right w:val="none" w:sz="0" w:space="0" w:color="auto"/>
      </w:divBdr>
      <w:divsChild>
        <w:div w:id="741409664">
          <w:marLeft w:val="0"/>
          <w:marRight w:val="0"/>
          <w:marTop w:val="0"/>
          <w:marBottom w:val="0"/>
          <w:divBdr>
            <w:top w:val="none" w:sz="0" w:space="0" w:color="auto"/>
            <w:left w:val="none" w:sz="0" w:space="0" w:color="auto"/>
            <w:bottom w:val="none" w:sz="0" w:space="0" w:color="auto"/>
            <w:right w:val="none" w:sz="0" w:space="0" w:color="auto"/>
          </w:divBdr>
          <w:divsChild>
            <w:div w:id="936250598">
              <w:marLeft w:val="0"/>
              <w:marRight w:val="0"/>
              <w:marTop w:val="0"/>
              <w:marBottom w:val="0"/>
              <w:divBdr>
                <w:top w:val="none" w:sz="0" w:space="0" w:color="auto"/>
                <w:left w:val="none" w:sz="0" w:space="0" w:color="auto"/>
                <w:bottom w:val="none" w:sz="0" w:space="0" w:color="auto"/>
                <w:right w:val="none" w:sz="0" w:space="0" w:color="auto"/>
              </w:divBdr>
            </w:div>
            <w:div w:id="1836610498">
              <w:marLeft w:val="0"/>
              <w:marRight w:val="0"/>
              <w:marTop w:val="0"/>
              <w:marBottom w:val="0"/>
              <w:divBdr>
                <w:top w:val="none" w:sz="0" w:space="0" w:color="auto"/>
                <w:left w:val="none" w:sz="0" w:space="0" w:color="auto"/>
                <w:bottom w:val="none" w:sz="0" w:space="0" w:color="auto"/>
                <w:right w:val="none" w:sz="0" w:space="0" w:color="auto"/>
              </w:divBdr>
              <w:divsChild>
                <w:div w:id="1897275756">
                  <w:marLeft w:val="0"/>
                  <w:marRight w:val="0"/>
                  <w:marTop w:val="0"/>
                  <w:marBottom w:val="0"/>
                  <w:divBdr>
                    <w:top w:val="none" w:sz="0" w:space="0" w:color="auto"/>
                    <w:left w:val="none" w:sz="0" w:space="0" w:color="auto"/>
                    <w:bottom w:val="none" w:sz="0" w:space="0" w:color="auto"/>
                    <w:right w:val="none" w:sz="0" w:space="0" w:color="auto"/>
                  </w:divBdr>
                </w:div>
                <w:div w:id="1237277652">
                  <w:marLeft w:val="0"/>
                  <w:marRight w:val="0"/>
                  <w:marTop w:val="0"/>
                  <w:marBottom w:val="0"/>
                  <w:divBdr>
                    <w:top w:val="none" w:sz="0" w:space="0" w:color="auto"/>
                    <w:left w:val="none" w:sz="0" w:space="0" w:color="auto"/>
                    <w:bottom w:val="none" w:sz="0" w:space="0" w:color="auto"/>
                    <w:right w:val="none" w:sz="0" w:space="0" w:color="auto"/>
                  </w:divBdr>
                </w:div>
              </w:divsChild>
            </w:div>
            <w:div w:id="511072554">
              <w:marLeft w:val="0"/>
              <w:marRight w:val="0"/>
              <w:marTop w:val="0"/>
              <w:marBottom w:val="0"/>
              <w:divBdr>
                <w:top w:val="none" w:sz="0" w:space="0" w:color="auto"/>
                <w:left w:val="none" w:sz="0" w:space="0" w:color="auto"/>
                <w:bottom w:val="none" w:sz="0" w:space="0" w:color="auto"/>
                <w:right w:val="none" w:sz="0" w:space="0" w:color="auto"/>
              </w:divBdr>
              <w:divsChild>
                <w:div w:id="2103257580">
                  <w:marLeft w:val="0"/>
                  <w:marRight w:val="0"/>
                  <w:marTop w:val="0"/>
                  <w:marBottom w:val="0"/>
                  <w:divBdr>
                    <w:top w:val="none" w:sz="0" w:space="0" w:color="auto"/>
                    <w:left w:val="none" w:sz="0" w:space="0" w:color="auto"/>
                    <w:bottom w:val="none" w:sz="0" w:space="0" w:color="auto"/>
                    <w:right w:val="none" w:sz="0" w:space="0" w:color="auto"/>
                  </w:divBdr>
                </w:div>
                <w:div w:id="1237713153">
                  <w:marLeft w:val="0"/>
                  <w:marRight w:val="0"/>
                  <w:marTop w:val="0"/>
                  <w:marBottom w:val="0"/>
                  <w:divBdr>
                    <w:top w:val="none" w:sz="0" w:space="0" w:color="auto"/>
                    <w:left w:val="none" w:sz="0" w:space="0" w:color="auto"/>
                    <w:bottom w:val="none" w:sz="0" w:space="0" w:color="auto"/>
                    <w:right w:val="none" w:sz="0" w:space="0" w:color="auto"/>
                  </w:divBdr>
                </w:div>
              </w:divsChild>
            </w:div>
            <w:div w:id="960692884">
              <w:marLeft w:val="0"/>
              <w:marRight w:val="0"/>
              <w:marTop w:val="0"/>
              <w:marBottom w:val="0"/>
              <w:divBdr>
                <w:top w:val="none" w:sz="0" w:space="0" w:color="auto"/>
                <w:left w:val="none" w:sz="0" w:space="0" w:color="auto"/>
                <w:bottom w:val="none" w:sz="0" w:space="0" w:color="auto"/>
                <w:right w:val="none" w:sz="0" w:space="0" w:color="auto"/>
              </w:divBdr>
              <w:divsChild>
                <w:div w:id="1184979216">
                  <w:marLeft w:val="0"/>
                  <w:marRight w:val="0"/>
                  <w:marTop w:val="0"/>
                  <w:marBottom w:val="0"/>
                  <w:divBdr>
                    <w:top w:val="none" w:sz="0" w:space="0" w:color="auto"/>
                    <w:left w:val="none" w:sz="0" w:space="0" w:color="auto"/>
                    <w:bottom w:val="none" w:sz="0" w:space="0" w:color="auto"/>
                    <w:right w:val="none" w:sz="0" w:space="0" w:color="auto"/>
                  </w:divBdr>
                </w:div>
                <w:div w:id="1345866288">
                  <w:marLeft w:val="0"/>
                  <w:marRight w:val="0"/>
                  <w:marTop w:val="0"/>
                  <w:marBottom w:val="0"/>
                  <w:divBdr>
                    <w:top w:val="none" w:sz="0" w:space="0" w:color="auto"/>
                    <w:left w:val="none" w:sz="0" w:space="0" w:color="auto"/>
                    <w:bottom w:val="none" w:sz="0" w:space="0" w:color="auto"/>
                    <w:right w:val="none" w:sz="0" w:space="0" w:color="auto"/>
                  </w:divBdr>
                </w:div>
              </w:divsChild>
            </w:div>
            <w:div w:id="923032956">
              <w:marLeft w:val="0"/>
              <w:marRight w:val="0"/>
              <w:marTop w:val="0"/>
              <w:marBottom w:val="0"/>
              <w:divBdr>
                <w:top w:val="none" w:sz="0" w:space="0" w:color="auto"/>
                <w:left w:val="none" w:sz="0" w:space="0" w:color="auto"/>
                <w:bottom w:val="none" w:sz="0" w:space="0" w:color="auto"/>
                <w:right w:val="none" w:sz="0" w:space="0" w:color="auto"/>
              </w:divBdr>
              <w:divsChild>
                <w:div w:id="1879195605">
                  <w:marLeft w:val="0"/>
                  <w:marRight w:val="0"/>
                  <w:marTop w:val="0"/>
                  <w:marBottom w:val="0"/>
                  <w:divBdr>
                    <w:top w:val="none" w:sz="0" w:space="0" w:color="auto"/>
                    <w:left w:val="none" w:sz="0" w:space="0" w:color="auto"/>
                    <w:bottom w:val="none" w:sz="0" w:space="0" w:color="auto"/>
                    <w:right w:val="none" w:sz="0" w:space="0" w:color="auto"/>
                  </w:divBdr>
                </w:div>
                <w:div w:id="1915624631">
                  <w:marLeft w:val="0"/>
                  <w:marRight w:val="0"/>
                  <w:marTop w:val="0"/>
                  <w:marBottom w:val="0"/>
                  <w:divBdr>
                    <w:top w:val="none" w:sz="0" w:space="0" w:color="auto"/>
                    <w:left w:val="none" w:sz="0" w:space="0" w:color="auto"/>
                    <w:bottom w:val="none" w:sz="0" w:space="0" w:color="auto"/>
                    <w:right w:val="none" w:sz="0" w:space="0" w:color="auto"/>
                  </w:divBdr>
                </w:div>
              </w:divsChild>
            </w:div>
            <w:div w:id="2098210025">
              <w:marLeft w:val="0"/>
              <w:marRight w:val="0"/>
              <w:marTop w:val="0"/>
              <w:marBottom w:val="0"/>
              <w:divBdr>
                <w:top w:val="none" w:sz="0" w:space="0" w:color="auto"/>
                <w:left w:val="none" w:sz="0" w:space="0" w:color="auto"/>
                <w:bottom w:val="none" w:sz="0" w:space="0" w:color="auto"/>
                <w:right w:val="none" w:sz="0" w:space="0" w:color="auto"/>
              </w:divBdr>
              <w:divsChild>
                <w:div w:id="177887987">
                  <w:marLeft w:val="0"/>
                  <w:marRight w:val="0"/>
                  <w:marTop w:val="0"/>
                  <w:marBottom w:val="0"/>
                  <w:divBdr>
                    <w:top w:val="none" w:sz="0" w:space="0" w:color="auto"/>
                    <w:left w:val="none" w:sz="0" w:space="0" w:color="auto"/>
                    <w:bottom w:val="none" w:sz="0" w:space="0" w:color="auto"/>
                    <w:right w:val="none" w:sz="0" w:space="0" w:color="auto"/>
                  </w:divBdr>
                </w:div>
                <w:div w:id="1076247806">
                  <w:marLeft w:val="0"/>
                  <w:marRight w:val="0"/>
                  <w:marTop w:val="0"/>
                  <w:marBottom w:val="0"/>
                  <w:divBdr>
                    <w:top w:val="none" w:sz="0" w:space="0" w:color="auto"/>
                    <w:left w:val="none" w:sz="0" w:space="0" w:color="auto"/>
                    <w:bottom w:val="none" w:sz="0" w:space="0" w:color="auto"/>
                    <w:right w:val="none" w:sz="0" w:space="0" w:color="auto"/>
                  </w:divBdr>
                </w:div>
              </w:divsChild>
            </w:div>
            <w:div w:id="1716732215">
              <w:marLeft w:val="0"/>
              <w:marRight w:val="0"/>
              <w:marTop w:val="0"/>
              <w:marBottom w:val="0"/>
              <w:divBdr>
                <w:top w:val="none" w:sz="0" w:space="0" w:color="auto"/>
                <w:left w:val="none" w:sz="0" w:space="0" w:color="auto"/>
                <w:bottom w:val="none" w:sz="0" w:space="0" w:color="auto"/>
                <w:right w:val="none" w:sz="0" w:space="0" w:color="auto"/>
              </w:divBdr>
              <w:divsChild>
                <w:div w:id="572157008">
                  <w:marLeft w:val="0"/>
                  <w:marRight w:val="0"/>
                  <w:marTop w:val="0"/>
                  <w:marBottom w:val="0"/>
                  <w:divBdr>
                    <w:top w:val="none" w:sz="0" w:space="0" w:color="auto"/>
                    <w:left w:val="none" w:sz="0" w:space="0" w:color="auto"/>
                    <w:bottom w:val="none" w:sz="0" w:space="0" w:color="auto"/>
                    <w:right w:val="none" w:sz="0" w:space="0" w:color="auto"/>
                  </w:divBdr>
                </w:div>
                <w:div w:id="1391423595">
                  <w:marLeft w:val="0"/>
                  <w:marRight w:val="0"/>
                  <w:marTop w:val="0"/>
                  <w:marBottom w:val="0"/>
                  <w:divBdr>
                    <w:top w:val="none" w:sz="0" w:space="0" w:color="auto"/>
                    <w:left w:val="none" w:sz="0" w:space="0" w:color="auto"/>
                    <w:bottom w:val="none" w:sz="0" w:space="0" w:color="auto"/>
                    <w:right w:val="none" w:sz="0" w:space="0" w:color="auto"/>
                  </w:divBdr>
                </w:div>
              </w:divsChild>
            </w:div>
            <w:div w:id="1024360017">
              <w:marLeft w:val="0"/>
              <w:marRight w:val="0"/>
              <w:marTop w:val="0"/>
              <w:marBottom w:val="0"/>
              <w:divBdr>
                <w:top w:val="none" w:sz="0" w:space="0" w:color="auto"/>
                <w:left w:val="none" w:sz="0" w:space="0" w:color="auto"/>
                <w:bottom w:val="none" w:sz="0" w:space="0" w:color="auto"/>
                <w:right w:val="none" w:sz="0" w:space="0" w:color="auto"/>
              </w:divBdr>
              <w:divsChild>
                <w:div w:id="1995452806">
                  <w:marLeft w:val="0"/>
                  <w:marRight w:val="0"/>
                  <w:marTop w:val="0"/>
                  <w:marBottom w:val="0"/>
                  <w:divBdr>
                    <w:top w:val="none" w:sz="0" w:space="0" w:color="auto"/>
                    <w:left w:val="none" w:sz="0" w:space="0" w:color="auto"/>
                    <w:bottom w:val="none" w:sz="0" w:space="0" w:color="auto"/>
                    <w:right w:val="none" w:sz="0" w:space="0" w:color="auto"/>
                  </w:divBdr>
                </w:div>
                <w:div w:id="183058745">
                  <w:marLeft w:val="0"/>
                  <w:marRight w:val="0"/>
                  <w:marTop w:val="0"/>
                  <w:marBottom w:val="0"/>
                  <w:divBdr>
                    <w:top w:val="none" w:sz="0" w:space="0" w:color="auto"/>
                    <w:left w:val="none" w:sz="0" w:space="0" w:color="auto"/>
                    <w:bottom w:val="none" w:sz="0" w:space="0" w:color="auto"/>
                    <w:right w:val="none" w:sz="0" w:space="0" w:color="auto"/>
                  </w:divBdr>
                </w:div>
              </w:divsChild>
            </w:div>
            <w:div w:id="920407530">
              <w:marLeft w:val="0"/>
              <w:marRight w:val="0"/>
              <w:marTop w:val="0"/>
              <w:marBottom w:val="0"/>
              <w:divBdr>
                <w:top w:val="none" w:sz="0" w:space="0" w:color="auto"/>
                <w:left w:val="none" w:sz="0" w:space="0" w:color="auto"/>
                <w:bottom w:val="none" w:sz="0" w:space="0" w:color="auto"/>
                <w:right w:val="none" w:sz="0" w:space="0" w:color="auto"/>
              </w:divBdr>
              <w:divsChild>
                <w:div w:id="443967442">
                  <w:marLeft w:val="0"/>
                  <w:marRight w:val="0"/>
                  <w:marTop w:val="0"/>
                  <w:marBottom w:val="0"/>
                  <w:divBdr>
                    <w:top w:val="none" w:sz="0" w:space="0" w:color="auto"/>
                    <w:left w:val="none" w:sz="0" w:space="0" w:color="auto"/>
                    <w:bottom w:val="none" w:sz="0" w:space="0" w:color="auto"/>
                    <w:right w:val="none" w:sz="0" w:space="0" w:color="auto"/>
                  </w:divBdr>
                </w:div>
                <w:div w:id="2110739226">
                  <w:marLeft w:val="0"/>
                  <w:marRight w:val="0"/>
                  <w:marTop w:val="0"/>
                  <w:marBottom w:val="0"/>
                  <w:divBdr>
                    <w:top w:val="none" w:sz="0" w:space="0" w:color="auto"/>
                    <w:left w:val="none" w:sz="0" w:space="0" w:color="auto"/>
                    <w:bottom w:val="none" w:sz="0" w:space="0" w:color="auto"/>
                    <w:right w:val="none" w:sz="0" w:space="0" w:color="auto"/>
                  </w:divBdr>
                </w:div>
              </w:divsChild>
            </w:div>
            <w:div w:id="105388892">
              <w:marLeft w:val="0"/>
              <w:marRight w:val="0"/>
              <w:marTop w:val="0"/>
              <w:marBottom w:val="0"/>
              <w:divBdr>
                <w:top w:val="none" w:sz="0" w:space="0" w:color="auto"/>
                <w:left w:val="none" w:sz="0" w:space="0" w:color="auto"/>
                <w:bottom w:val="none" w:sz="0" w:space="0" w:color="auto"/>
                <w:right w:val="none" w:sz="0" w:space="0" w:color="auto"/>
              </w:divBdr>
              <w:divsChild>
                <w:div w:id="603222422">
                  <w:marLeft w:val="0"/>
                  <w:marRight w:val="0"/>
                  <w:marTop w:val="0"/>
                  <w:marBottom w:val="0"/>
                  <w:divBdr>
                    <w:top w:val="none" w:sz="0" w:space="0" w:color="auto"/>
                    <w:left w:val="none" w:sz="0" w:space="0" w:color="auto"/>
                    <w:bottom w:val="none" w:sz="0" w:space="0" w:color="auto"/>
                    <w:right w:val="none" w:sz="0" w:space="0" w:color="auto"/>
                  </w:divBdr>
                </w:div>
                <w:div w:id="6756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2104">
          <w:marLeft w:val="0"/>
          <w:marRight w:val="0"/>
          <w:marTop w:val="0"/>
          <w:marBottom w:val="0"/>
          <w:divBdr>
            <w:top w:val="none" w:sz="0" w:space="0" w:color="auto"/>
            <w:left w:val="none" w:sz="0" w:space="0" w:color="auto"/>
            <w:bottom w:val="none" w:sz="0" w:space="0" w:color="auto"/>
            <w:right w:val="none" w:sz="0" w:space="0" w:color="auto"/>
          </w:divBdr>
          <w:divsChild>
            <w:div w:id="1178496476">
              <w:marLeft w:val="0"/>
              <w:marRight w:val="0"/>
              <w:marTop w:val="0"/>
              <w:marBottom w:val="0"/>
              <w:divBdr>
                <w:top w:val="none" w:sz="0" w:space="0" w:color="auto"/>
                <w:left w:val="none" w:sz="0" w:space="0" w:color="auto"/>
                <w:bottom w:val="none" w:sz="0" w:space="0" w:color="auto"/>
                <w:right w:val="none" w:sz="0" w:space="0" w:color="auto"/>
              </w:divBdr>
            </w:div>
            <w:div w:id="597368129">
              <w:marLeft w:val="0"/>
              <w:marRight w:val="0"/>
              <w:marTop w:val="0"/>
              <w:marBottom w:val="0"/>
              <w:divBdr>
                <w:top w:val="none" w:sz="0" w:space="0" w:color="auto"/>
                <w:left w:val="none" w:sz="0" w:space="0" w:color="auto"/>
                <w:bottom w:val="none" w:sz="0" w:space="0" w:color="auto"/>
                <w:right w:val="none" w:sz="0" w:space="0" w:color="auto"/>
              </w:divBdr>
              <w:divsChild>
                <w:div w:id="823811381">
                  <w:marLeft w:val="0"/>
                  <w:marRight w:val="0"/>
                  <w:marTop w:val="0"/>
                  <w:marBottom w:val="0"/>
                  <w:divBdr>
                    <w:top w:val="none" w:sz="0" w:space="0" w:color="auto"/>
                    <w:left w:val="none" w:sz="0" w:space="0" w:color="auto"/>
                    <w:bottom w:val="none" w:sz="0" w:space="0" w:color="auto"/>
                    <w:right w:val="none" w:sz="0" w:space="0" w:color="auto"/>
                  </w:divBdr>
                </w:div>
                <w:div w:id="1784499843">
                  <w:marLeft w:val="0"/>
                  <w:marRight w:val="0"/>
                  <w:marTop w:val="0"/>
                  <w:marBottom w:val="0"/>
                  <w:divBdr>
                    <w:top w:val="none" w:sz="0" w:space="0" w:color="auto"/>
                    <w:left w:val="none" w:sz="0" w:space="0" w:color="auto"/>
                    <w:bottom w:val="none" w:sz="0" w:space="0" w:color="auto"/>
                    <w:right w:val="none" w:sz="0" w:space="0" w:color="auto"/>
                  </w:divBdr>
                </w:div>
              </w:divsChild>
            </w:div>
            <w:div w:id="907687438">
              <w:marLeft w:val="0"/>
              <w:marRight w:val="0"/>
              <w:marTop w:val="0"/>
              <w:marBottom w:val="0"/>
              <w:divBdr>
                <w:top w:val="none" w:sz="0" w:space="0" w:color="auto"/>
                <w:left w:val="none" w:sz="0" w:space="0" w:color="auto"/>
                <w:bottom w:val="none" w:sz="0" w:space="0" w:color="auto"/>
                <w:right w:val="none" w:sz="0" w:space="0" w:color="auto"/>
              </w:divBdr>
              <w:divsChild>
                <w:div w:id="1143044872">
                  <w:marLeft w:val="0"/>
                  <w:marRight w:val="0"/>
                  <w:marTop w:val="0"/>
                  <w:marBottom w:val="0"/>
                  <w:divBdr>
                    <w:top w:val="none" w:sz="0" w:space="0" w:color="auto"/>
                    <w:left w:val="none" w:sz="0" w:space="0" w:color="auto"/>
                    <w:bottom w:val="none" w:sz="0" w:space="0" w:color="auto"/>
                    <w:right w:val="none" w:sz="0" w:space="0" w:color="auto"/>
                  </w:divBdr>
                </w:div>
                <w:div w:id="193009770">
                  <w:marLeft w:val="0"/>
                  <w:marRight w:val="0"/>
                  <w:marTop w:val="0"/>
                  <w:marBottom w:val="0"/>
                  <w:divBdr>
                    <w:top w:val="none" w:sz="0" w:space="0" w:color="auto"/>
                    <w:left w:val="none" w:sz="0" w:space="0" w:color="auto"/>
                    <w:bottom w:val="none" w:sz="0" w:space="0" w:color="auto"/>
                    <w:right w:val="none" w:sz="0" w:space="0" w:color="auto"/>
                  </w:divBdr>
                </w:div>
              </w:divsChild>
            </w:div>
            <w:div w:id="862674622">
              <w:marLeft w:val="0"/>
              <w:marRight w:val="0"/>
              <w:marTop w:val="0"/>
              <w:marBottom w:val="0"/>
              <w:divBdr>
                <w:top w:val="none" w:sz="0" w:space="0" w:color="auto"/>
                <w:left w:val="none" w:sz="0" w:space="0" w:color="auto"/>
                <w:bottom w:val="none" w:sz="0" w:space="0" w:color="auto"/>
                <w:right w:val="none" w:sz="0" w:space="0" w:color="auto"/>
              </w:divBdr>
              <w:divsChild>
                <w:div w:id="1548224515">
                  <w:marLeft w:val="0"/>
                  <w:marRight w:val="0"/>
                  <w:marTop w:val="0"/>
                  <w:marBottom w:val="0"/>
                  <w:divBdr>
                    <w:top w:val="none" w:sz="0" w:space="0" w:color="auto"/>
                    <w:left w:val="none" w:sz="0" w:space="0" w:color="auto"/>
                    <w:bottom w:val="none" w:sz="0" w:space="0" w:color="auto"/>
                    <w:right w:val="none" w:sz="0" w:space="0" w:color="auto"/>
                  </w:divBdr>
                </w:div>
                <w:div w:id="1410807066">
                  <w:marLeft w:val="0"/>
                  <w:marRight w:val="0"/>
                  <w:marTop w:val="0"/>
                  <w:marBottom w:val="0"/>
                  <w:divBdr>
                    <w:top w:val="none" w:sz="0" w:space="0" w:color="auto"/>
                    <w:left w:val="none" w:sz="0" w:space="0" w:color="auto"/>
                    <w:bottom w:val="none" w:sz="0" w:space="0" w:color="auto"/>
                    <w:right w:val="none" w:sz="0" w:space="0" w:color="auto"/>
                  </w:divBdr>
                </w:div>
              </w:divsChild>
            </w:div>
            <w:div w:id="54399434">
              <w:marLeft w:val="0"/>
              <w:marRight w:val="0"/>
              <w:marTop w:val="0"/>
              <w:marBottom w:val="0"/>
              <w:divBdr>
                <w:top w:val="none" w:sz="0" w:space="0" w:color="auto"/>
                <w:left w:val="none" w:sz="0" w:space="0" w:color="auto"/>
                <w:bottom w:val="none" w:sz="0" w:space="0" w:color="auto"/>
                <w:right w:val="none" w:sz="0" w:space="0" w:color="auto"/>
              </w:divBdr>
              <w:divsChild>
                <w:div w:id="1388382395">
                  <w:marLeft w:val="0"/>
                  <w:marRight w:val="0"/>
                  <w:marTop w:val="0"/>
                  <w:marBottom w:val="0"/>
                  <w:divBdr>
                    <w:top w:val="none" w:sz="0" w:space="0" w:color="auto"/>
                    <w:left w:val="none" w:sz="0" w:space="0" w:color="auto"/>
                    <w:bottom w:val="none" w:sz="0" w:space="0" w:color="auto"/>
                    <w:right w:val="none" w:sz="0" w:space="0" w:color="auto"/>
                  </w:divBdr>
                </w:div>
                <w:div w:id="86075326">
                  <w:marLeft w:val="0"/>
                  <w:marRight w:val="0"/>
                  <w:marTop w:val="0"/>
                  <w:marBottom w:val="0"/>
                  <w:divBdr>
                    <w:top w:val="none" w:sz="0" w:space="0" w:color="auto"/>
                    <w:left w:val="none" w:sz="0" w:space="0" w:color="auto"/>
                    <w:bottom w:val="none" w:sz="0" w:space="0" w:color="auto"/>
                    <w:right w:val="none" w:sz="0" w:space="0" w:color="auto"/>
                  </w:divBdr>
                </w:div>
              </w:divsChild>
            </w:div>
            <w:div w:id="2102481182">
              <w:marLeft w:val="0"/>
              <w:marRight w:val="0"/>
              <w:marTop w:val="0"/>
              <w:marBottom w:val="0"/>
              <w:divBdr>
                <w:top w:val="none" w:sz="0" w:space="0" w:color="auto"/>
                <w:left w:val="none" w:sz="0" w:space="0" w:color="auto"/>
                <w:bottom w:val="none" w:sz="0" w:space="0" w:color="auto"/>
                <w:right w:val="none" w:sz="0" w:space="0" w:color="auto"/>
              </w:divBdr>
              <w:divsChild>
                <w:div w:id="1823502034">
                  <w:marLeft w:val="0"/>
                  <w:marRight w:val="0"/>
                  <w:marTop w:val="0"/>
                  <w:marBottom w:val="0"/>
                  <w:divBdr>
                    <w:top w:val="none" w:sz="0" w:space="0" w:color="auto"/>
                    <w:left w:val="none" w:sz="0" w:space="0" w:color="auto"/>
                    <w:bottom w:val="none" w:sz="0" w:space="0" w:color="auto"/>
                    <w:right w:val="none" w:sz="0" w:space="0" w:color="auto"/>
                  </w:divBdr>
                </w:div>
                <w:div w:id="211115038">
                  <w:marLeft w:val="0"/>
                  <w:marRight w:val="0"/>
                  <w:marTop w:val="0"/>
                  <w:marBottom w:val="0"/>
                  <w:divBdr>
                    <w:top w:val="none" w:sz="0" w:space="0" w:color="auto"/>
                    <w:left w:val="none" w:sz="0" w:space="0" w:color="auto"/>
                    <w:bottom w:val="none" w:sz="0" w:space="0" w:color="auto"/>
                    <w:right w:val="none" w:sz="0" w:space="0" w:color="auto"/>
                  </w:divBdr>
                </w:div>
              </w:divsChild>
            </w:div>
            <w:div w:id="593710073">
              <w:marLeft w:val="0"/>
              <w:marRight w:val="0"/>
              <w:marTop w:val="0"/>
              <w:marBottom w:val="0"/>
              <w:divBdr>
                <w:top w:val="none" w:sz="0" w:space="0" w:color="auto"/>
                <w:left w:val="none" w:sz="0" w:space="0" w:color="auto"/>
                <w:bottom w:val="none" w:sz="0" w:space="0" w:color="auto"/>
                <w:right w:val="none" w:sz="0" w:space="0" w:color="auto"/>
              </w:divBdr>
              <w:divsChild>
                <w:div w:id="2144347647">
                  <w:marLeft w:val="0"/>
                  <w:marRight w:val="0"/>
                  <w:marTop w:val="0"/>
                  <w:marBottom w:val="0"/>
                  <w:divBdr>
                    <w:top w:val="none" w:sz="0" w:space="0" w:color="auto"/>
                    <w:left w:val="none" w:sz="0" w:space="0" w:color="auto"/>
                    <w:bottom w:val="none" w:sz="0" w:space="0" w:color="auto"/>
                    <w:right w:val="none" w:sz="0" w:space="0" w:color="auto"/>
                  </w:divBdr>
                </w:div>
                <w:div w:id="822547732">
                  <w:marLeft w:val="0"/>
                  <w:marRight w:val="0"/>
                  <w:marTop w:val="0"/>
                  <w:marBottom w:val="0"/>
                  <w:divBdr>
                    <w:top w:val="none" w:sz="0" w:space="0" w:color="auto"/>
                    <w:left w:val="none" w:sz="0" w:space="0" w:color="auto"/>
                    <w:bottom w:val="none" w:sz="0" w:space="0" w:color="auto"/>
                    <w:right w:val="none" w:sz="0" w:space="0" w:color="auto"/>
                  </w:divBdr>
                </w:div>
              </w:divsChild>
            </w:div>
            <w:div w:id="666709967">
              <w:marLeft w:val="0"/>
              <w:marRight w:val="0"/>
              <w:marTop w:val="0"/>
              <w:marBottom w:val="0"/>
              <w:divBdr>
                <w:top w:val="none" w:sz="0" w:space="0" w:color="auto"/>
                <w:left w:val="none" w:sz="0" w:space="0" w:color="auto"/>
                <w:bottom w:val="none" w:sz="0" w:space="0" w:color="auto"/>
                <w:right w:val="none" w:sz="0" w:space="0" w:color="auto"/>
              </w:divBdr>
              <w:divsChild>
                <w:div w:id="836963802">
                  <w:marLeft w:val="0"/>
                  <w:marRight w:val="0"/>
                  <w:marTop w:val="0"/>
                  <w:marBottom w:val="0"/>
                  <w:divBdr>
                    <w:top w:val="none" w:sz="0" w:space="0" w:color="auto"/>
                    <w:left w:val="none" w:sz="0" w:space="0" w:color="auto"/>
                    <w:bottom w:val="none" w:sz="0" w:space="0" w:color="auto"/>
                    <w:right w:val="none" w:sz="0" w:space="0" w:color="auto"/>
                  </w:divBdr>
                </w:div>
                <w:div w:id="1625041667">
                  <w:marLeft w:val="0"/>
                  <w:marRight w:val="0"/>
                  <w:marTop w:val="0"/>
                  <w:marBottom w:val="0"/>
                  <w:divBdr>
                    <w:top w:val="none" w:sz="0" w:space="0" w:color="auto"/>
                    <w:left w:val="none" w:sz="0" w:space="0" w:color="auto"/>
                    <w:bottom w:val="none" w:sz="0" w:space="0" w:color="auto"/>
                    <w:right w:val="none" w:sz="0" w:space="0" w:color="auto"/>
                  </w:divBdr>
                </w:div>
              </w:divsChild>
            </w:div>
            <w:div w:id="111870262">
              <w:marLeft w:val="0"/>
              <w:marRight w:val="0"/>
              <w:marTop w:val="0"/>
              <w:marBottom w:val="0"/>
              <w:divBdr>
                <w:top w:val="none" w:sz="0" w:space="0" w:color="auto"/>
                <w:left w:val="none" w:sz="0" w:space="0" w:color="auto"/>
                <w:bottom w:val="none" w:sz="0" w:space="0" w:color="auto"/>
                <w:right w:val="none" w:sz="0" w:space="0" w:color="auto"/>
              </w:divBdr>
              <w:divsChild>
                <w:div w:id="618611527">
                  <w:marLeft w:val="0"/>
                  <w:marRight w:val="0"/>
                  <w:marTop w:val="0"/>
                  <w:marBottom w:val="0"/>
                  <w:divBdr>
                    <w:top w:val="none" w:sz="0" w:space="0" w:color="auto"/>
                    <w:left w:val="none" w:sz="0" w:space="0" w:color="auto"/>
                    <w:bottom w:val="none" w:sz="0" w:space="0" w:color="auto"/>
                    <w:right w:val="none" w:sz="0" w:space="0" w:color="auto"/>
                  </w:divBdr>
                </w:div>
                <w:div w:id="300422032">
                  <w:marLeft w:val="0"/>
                  <w:marRight w:val="0"/>
                  <w:marTop w:val="0"/>
                  <w:marBottom w:val="0"/>
                  <w:divBdr>
                    <w:top w:val="none" w:sz="0" w:space="0" w:color="auto"/>
                    <w:left w:val="none" w:sz="0" w:space="0" w:color="auto"/>
                    <w:bottom w:val="none" w:sz="0" w:space="0" w:color="auto"/>
                    <w:right w:val="none" w:sz="0" w:space="0" w:color="auto"/>
                  </w:divBdr>
                </w:div>
              </w:divsChild>
            </w:div>
            <w:div w:id="1704746855">
              <w:marLeft w:val="0"/>
              <w:marRight w:val="0"/>
              <w:marTop w:val="0"/>
              <w:marBottom w:val="0"/>
              <w:divBdr>
                <w:top w:val="none" w:sz="0" w:space="0" w:color="auto"/>
                <w:left w:val="none" w:sz="0" w:space="0" w:color="auto"/>
                <w:bottom w:val="none" w:sz="0" w:space="0" w:color="auto"/>
                <w:right w:val="none" w:sz="0" w:space="0" w:color="auto"/>
              </w:divBdr>
              <w:divsChild>
                <w:div w:id="153768415">
                  <w:marLeft w:val="0"/>
                  <w:marRight w:val="0"/>
                  <w:marTop w:val="0"/>
                  <w:marBottom w:val="0"/>
                  <w:divBdr>
                    <w:top w:val="none" w:sz="0" w:space="0" w:color="auto"/>
                    <w:left w:val="none" w:sz="0" w:space="0" w:color="auto"/>
                    <w:bottom w:val="none" w:sz="0" w:space="0" w:color="auto"/>
                    <w:right w:val="none" w:sz="0" w:space="0" w:color="auto"/>
                  </w:divBdr>
                </w:div>
                <w:div w:id="17116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672">
          <w:marLeft w:val="0"/>
          <w:marRight w:val="0"/>
          <w:marTop w:val="0"/>
          <w:marBottom w:val="0"/>
          <w:divBdr>
            <w:top w:val="none" w:sz="0" w:space="0" w:color="auto"/>
            <w:left w:val="none" w:sz="0" w:space="0" w:color="auto"/>
            <w:bottom w:val="none" w:sz="0" w:space="0" w:color="auto"/>
            <w:right w:val="none" w:sz="0" w:space="0" w:color="auto"/>
          </w:divBdr>
          <w:divsChild>
            <w:div w:id="1334258051">
              <w:marLeft w:val="0"/>
              <w:marRight w:val="0"/>
              <w:marTop w:val="0"/>
              <w:marBottom w:val="0"/>
              <w:divBdr>
                <w:top w:val="none" w:sz="0" w:space="0" w:color="auto"/>
                <w:left w:val="none" w:sz="0" w:space="0" w:color="auto"/>
                <w:bottom w:val="none" w:sz="0" w:space="0" w:color="auto"/>
                <w:right w:val="none" w:sz="0" w:space="0" w:color="auto"/>
              </w:divBdr>
            </w:div>
            <w:div w:id="1695496940">
              <w:marLeft w:val="0"/>
              <w:marRight w:val="0"/>
              <w:marTop w:val="0"/>
              <w:marBottom w:val="0"/>
              <w:divBdr>
                <w:top w:val="none" w:sz="0" w:space="0" w:color="auto"/>
                <w:left w:val="none" w:sz="0" w:space="0" w:color="auto"/>
                <w:bottom w:val="none" w:sz="0" w:space="0" w:color="auto"/>
                <w:right w:val="none" w:sz="0" w:space="0" w:color="auto"/>
              </w:divBdr>
              <w:divsChild>
                <w:div w:id="500199724">
                  <w:marLeft w:val="0"/>
                  <w:marRight w:val="0"/>
                  <w:marTop w:val="0"/>
                  <w:marBottom w:val="0"/>
                  <w:divBdr>
                    <w:top w:val="none" w:sz="0" w:space="0" w:color="auto"/>
                    <w:left w:val="none" w:sz="0" w:space="0" w:color="auto"/>
                    <w:bottom w:val="none" w:sz="0" w:space="0" w:color="auto"/>
                    <w:right w:val="none" w:sz="0" w:space="0" w:color="auto"/>
                  </w:divBdr>
                </w:div>
                <w:div w:id="1607420636">
                  <w:marLeft w:val="0"/>
                  <w:marRight w:val="0"/>
                  <w:marTop w:val="0"/>
                  <w:marBottom w:val="0"/>
                  <w:divBdr>
                    <w:top w:val="none" w:sz="0" w:space="0" w:color="auto"/>
                    <w:left w:val="none" w:sz="0" w:space="0" w:color="auto"/>
                    <w:bottom w:val="none" w:sz="0" w:space="0" w:color="auto"/>
                    <w:right w:val="none" w:sz="0" w:space="0" w:color="auto"/>
                  </w:divBdr>
                </w:div>
              </w:divsChild>
            </w:div>
            <w:div w:id="316110931">
              <w:marLeft w:val="0"/>
              <w:marRight w:val="0"/>
              <w:marTop w:val="0"/>
              <w:marBottom w:val="0"/>
              <w:divBdr>
                <w:top w:val="none" w:sz="0" w:space="0" w:color="auto"/>
                <w:left w:val="none" w:sz="0" w:space="0" w:color="auto"/>
                <w:bottom w:val="none" w:sz="0" w:space="0" w:color="auto"/>
                <w:right w:val="none" w:sz="0" w:space="0" w:color="auto"/>
              </w:divBdr>
              <w:divsChild>
                <w:div w:id="379940765">
                  <w:marLeft w:val="0"/>
                  <w:marRight w:val="0"/>
                  <w:marTop w:val="0"/>
                  <w:marBottom w:val="0"/>
                  <w:divBdr>
                    <w:top w:val="none" w:sz="0" w:space="0" w:color="auto"/>
                    <w:left w:val="none" w:sz="0" w:space="0" w:color="auto"/>
                    <w:bottom w:val="none" w:sz="0" w:space="0" w:color="auto"/>
                    <w:right w:val="none" w:sz="0" w:space="0" w:color="auto"/>
                  </w:divBdr>
                </w:div>
                <w:div w:id="2014793724">
                  <w:marLeft w:val="0"/>
                  <w:marRight w:val="0"/>
                  <w:marTop w:val="0"/>
                  <w:marBottom w:val="0"/>
                  <w:divBdr>
                    <w:top w:val="none" w:sz="0" w:space="0" w:color="auto"/>
                    <w:left w:val="none" w:sz="0" w:space="0" w:color="auto"/>
                    <w:bottom w:val="none" w:sz="0" w:space="0" w:color="auto"/>
                    <w:right w:val="none" w:sz="0" w:space="0" w:color="auto"/>
                  </w:divBdr>
                </w:div>
              </w:divsChild>
            </w:div>
            <w:div w:id="149908185">
              <w:marLeft w:val="0"/>
              <w:marRight w:val="0"/>
              <w:marTop w:val="0"/>
              <w:marBottom w:val="0"/>
              <w:divBdr>
                <w:top w:val="none" w:sz="0" w:space="0" w:color="auto"/>
                <w:left w:val="none" w:sz="0" w:space="0" w:color="auto"/>
                <w:bottom w:val="none" w:sz="0" w:space="0" w:color="auto"/>
                <w:right w:val="none" w:sz="0" w:space="0" w:color="auto"/>
              </w:divBdr>
              <w:divsChild>
                <w:div w:id="927811525">
                  <w:marLeft w:val="0"/>
                  <w:marRight w:val="0"/>
                  <w:marTop w:val="0"/>
                  <w:marBottom w:val="0"/>
                  <w:divBdr>
                    <w:top w:val="none" w:sz="0" w:space="0" w:color="auto"/>
                    <w:left w:val="none" w:sz="0" w:space="0" w:color="auto"/>
                    <w:bottom w:val="none" w:sz="0" w:space="0" w:color="auto"/>
                    <w:right w:val="none" w:sz="0" w:space="0" w:color="auto"/>
                  </w:divBdr>
                </w:div>
                <w:div w:id="2017223280">
                  <w:marLeft w:val="0"/>
                  <w:marRight w:val="0"/>
                  <w:marTop w:val="0"/>
                  <w:marBottom w:val="0"/>
                  <w:divBdr>
                    <w:top w:val="none" w:sz="0" w:space="0" w:color="auto"/>
                    <w:left w:val="none" w:sz="0" w:space="0" w:color="auto"/>
                    <w:bottom w:val="none" w:sz="0" w:space="0" w:color="auto"/>
                    <w:right w:val="none" w:sz="0" w:space="0" w:color="auto"/>
                  </w:divBdr>
                </w:div>
              </w:divsChild>
            </w:div>
            <w:div w:id="806509815">
              <w:marLeft w:val="0"/>
              <w:marRight w:val="0"/>
              <w:marTop w:val="0"/>
              <w:marBottom w:val="0"/>
              <w:divBdr>
                <w:top w:val="none" w:sz="0" w:space="0" w:color="auto"/>
                <w:left w:val="none" w:sz="0" w:space="0" w:color="auto"/>
                <w:bottom w:val="none" w:sz="0" w:space="0" w:color="auto"/>
                <w:right w:val="none" w:sz="0" w:space="0" w:color="auto"/>
              </w:divBdr>
              <w:divsChild>
                <w:div w:id="810900343">
                  <w:marLeft w:val="0"/>
                  <w:marRight w:val="0"/>
                  <w:marTop w:val="0"/>
                  <w:marBottom w:val="0"/>
                  <w:divBdr>
                    <w:top w:val="none" w:sz="0" w:space="0" w:color="auto"/>
                    <w:left w:val="none" w:sz="0" w:space="0" w:color="auto"/>
                    <w:bottom w:val="none" w:sz="0" w:space="0" w:color="auto"/>
                    <w:right w:val="none" w:sz="0" w:space="0" w:color="auto"/>
                  </w:divBdr>
                </w:div>
                <w:div w:id="327444165">
                  <w:marLeft w:val="0"/>
                  <w:marRight w:val="0"/>
                  <w:marTop w:val="0"/>
                  <w:marBottom w:val="0"/>
                  <w:divBdr>
                    <w:top w:val="none" w:sz="0" w:space="0" w:color="auto"/>
                    <w:left w:val="none" w:sz="0" w:space="0" w:color="auto"/>
                    <w:bottom w:val="none" w:sz="0" w:space="0" w:color="auto"/>
                    <w:right w:val="none" w:sz="0" w:space="0" w:color="auto"/>
                  </w:divBdr>
                </w:div>
              </w:divsChild>
            </w:div>
            <w:div w:id="826167873">
              <w:marLeft w:val="0"/>
              <w:marRight w:val="0"/>
              <w:marTop w:val="0"/>
              <w:marBottom w:val="0"/>
              <w:divBdr>
                <w:top w:val="none" w:sz="0" w:space="0" w:color="auto"/>
                <w:left w:val="none" w:sz="0" w:space="0" w:color="auto"/>
                <w:bottom w:val="none" w:sz="0" w:space="0" w:color="auto"/>
                <w:right w:val="none" w:sz="0" w:space="0" w:color="auto"/>
              </w:divBdr>
              <w:divsChild>
                <w:div w:id="345668528">
                  <w:marLeft w:val="0"/>
                  <w:marRight w:val="0"/>
                  <w:marTop w:val="0"/>
                  <w:marBottom w:val="0"/>
                  <w:divBdr>
                    <w:top w:val="none" w:sz="0" w:space="0" w:color="auto"/>
                    <w:left w:val="none" w:sz="0" w:space="0" w:color="auto"/>
                    <w:bottom w:val="none" w:sz="0" w:space="0" w:color="auto"/>
                    <w:right w:val="none" w:sz="0" w:space="0" w:color="auto"/>
                  </w:divBdr>
                </w:div>
                <w:div w:id="1312321041">
                  <w:marLeft w:val="0"/>
                  <w:marRight w:val="0"/>
                  <w:marTop w:val="0"/>
                  <w:marBottom w:val="0"/>
                  <w:divBdr>
                    <w:top w:val="none" w:sz="0" w:space="0" w:color="auto"/>
                    <w:left w:val="none" w:sz="0" w:space="0" w:color="auto"/>
                    <w:bottom w:val="none" w:sz="0" w:space="0" w:color="auto"/>
                    <w:right w:val="none" w:sz="0" w:space="0" w:color="auto"/>
                  </w:divBdr>
                </w:div>
              </w:divsChild>
            </w:div>
            <w:div w:id="1108625771">
              <w:marLeft w:val="0"/>
              <w:marRight w:val="0"/>
              <w:marTop w:val="0"/>
              <w:marBottom w:val="0"/>
              <w:divBdr>
                <w:top w:val="none" w:sz="0" w:space="0" w:color="auto"/>
                <w:left w:val="none" w:sz="0" w:space="0" w:color="auto"/>
                <w:bottom w:val="none" w:sz="0" w:space="0" w:color="auto"/>
                <w:right w:val="none" w:sz="0" w:space="0" w:color="auto"/>
              </w:divBdr>
              <w:divsChild>
                <w:div w:id="783042433">
                  <w:marLeft w:val="0"/>
                  <w:marRight w:val="0"/>
                  <w:marTop w:val="0"/>
                  <w:marBottom w:val="0"/>
                  <w:divBdr>
                    <w:top w:val="none" w:sz="0" w:space="0" w:color="auto"/>
                    <w:left w:val="none" w:sz="0" w:space="0" w:color="auto"/>
                    <w:bottom w:val="none" w:sz="0" w:space="0" w:color="auto"/>
                    <w:right w:val="none" w:sz="0" w:space="0" w:color="auto"/>
                  </w:divBdr>
                </w:div>
                <w:div w:id="12265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823">
          <w:marLeft w:val="0"/>
          <w:marRight w:val="0"/>
          <w:marTop w:val="0"/>
          <w:marBottom w:val="0"/>
          <w:divBdr>
            <w:top w:val="none" w:sz="0" w:space="0" w:color="auto"/>
            <w:left w:val="none" w:sz="0" w:space="0" w:color="auto"/>
            <w:bottom w:val="none" w:sz="0" w:space="0" w:color="auto"/>
            <w:right w:val="none" w:sz="0" w:space="0" w:color="auto"/>
          </w:divBdr>
          <w:divsChild>
            <w:div w:id="1741558594">
              <w:marLeft w:val="0"/>
              <w:marRight w:val="0"/>
              <w:marTop w:val="0"/>
              <w:marBottom w:val="0"/>
              <w:divBdr>
                <w:top w:val="none" w:sz="0" w:space="0" w:color="auto"/>
                <w:left w:val="none" w:sz="0" w:space="0" w:color="auto"/>
                <w:bottom w:val="none" w:sz="0" w:space="0" w:color="auto"/>
                <w:right w:val="none" w:sz="0" w:space="0" w:color="auto"/>
              </w:divBdr>
            </w:div>
            <w:div w:id="314067512">
              <w:marLeft w:val="0"/>
              <w:marRight w:val="0"/>
              <w:marTop w:val="0"/>
              <w:marBottom w:val="0"/>
              <w:divBdr>
                <w:top w:val="none" w:sz="0" w:space="0" w:color="auto"/>
                <w:left w:val="none" w:sz="0" w:space="0" w:color="auto"/>
                <w:bottom w:val="none" w:sz="0" w:space="0" w:color="auto"/>
                <w:right w:val="none" w:sz="0" w:space="0" w:color="auto"/>
              </w:divBdr>
              <w:divsChild>
                <w:div w:id="1399356095">
                  <w:marLeft w:val="0"/>
                  <w:marRight w:val="0"/>
                  <w:marTop w:val="0"/>
                  <w:marBottom w:val="0"/>
                  <w:divBdr>
                    <w:top w:val="none" w:sz="0" w:space="0" w:color="auto"/>
                    <w:left w:val="none" w:sz="0" w:space="0" w:color="auto"/>
                    <w:bottom w:val="none" w:sz="0" w:space="0" w:color="auto"/>
                    <w:right w:val="none" w:sz="0" w:space="0" w:color="auto"/>
                  </w:divBdr>
                </w:div>
                <w:div w:id="360980759">
                  <w:marLeft w:val="0"/>
                  <w:marRight w:val="0"/>
                  <w:marTop w:val="0"/>
                  <w:marBottom w:val="0"/>
                  <w:divBdr>
                    <w:top w:val="none" w:sz="0" w:space="0" w:color="auto"/>
                    <w:left w:val="none" w:sz="0" w:space="0" w:color="auto"/>
                    <w:bottom w:val="none" w:sz="0" w:space="0" w:color="auto"/>
                    <w:right w:val="none" w:sz="0" w:space="0" w:color="auto"/>
                  </w:divBdr>
                </w:div>
              </w:divsChild>
            </w:div>
            <w:div w:id="1976718693">
              <w:marLeft w:val="0"/>
              <w:marRight w:val="0"/>
              <w:marTop w:val="0"/>
              <w:marBottom w:val="0"/>
              <w:divBdr>
                <w:top w:val="none" w:sz="0" w:space="0" w:color="auto"/>
                <w:left w:val="none" w:sz="0" w:space="0" w:color="auto"/>
                <w:bottom w:val="none" w:sz="0" w:space="0" w:color="auto"/>
                <w:right w:val="none" w:sz="0" w:space="0" w:color="auto"/>
              </w:divBdr>
              <w:divsChild>
                <w:div w:id="1952711395">
                  <w:marLeft w:val="0"/>
                  <w:marRight w:val="0"/>
                  <w:marTop w:val="0"/>
                  <w:marBottom w:val="0"/>
                  <w:divBdr>
                    <w:top w:val="none" w:sz="0" w:space="0" w:color="auto"/>
                    <w:left w:val="none" w:sz="0" w:space="0" w:color="auto"/>
                    <w:bottom w:val="none" w:sz="0" w:space="0" w:color="auto"/>
                    <w:right w:val="none" w:sz="0" w:space="0" w:color="auto"/>
                  </w:divBdr>
                </w:div>
                <w:div w:id="1022634657">
                  <w:marLeft w:val="0"/>
                  <w:marRight w:val="0"/>
                  <w:marTop w:val="0"/>
                  <w:marBottom w:val="0"/>
                  <w:divBdr>
                    <w:top w:val="none" w:sz="0" w:space="0" w:color="auto"/>
                    <w:left w:val="none" w:sz="0" w:space="0" w:color="auto"/>
                    <w:bottom w:val="none" w:sz="0" w:space="0" w:color="auto"/>
                    <w:right w:val="none" w:sz="0" w:space="0" w:color="auto"/>
                  </w:divBdr>
                </w:div>
              </w:divsChild>
            </w:div>
            <w:div w:id="604464223">
              <w:marLeft w:val="0"/>
              <w:marRight w:val="0"/>
              <w:marTop w:val="0"/>
              <w:marBottom w:val="0"/>
              <w:divBdr>
                <w:top w:val="none" w:sz="0" w:space="0" w:color="auto"/>
                <w:left w:val="none" w:sz="0" w:space="0" w:color="auto"/>
                <w:bottom w:val="none" w:sz="0" w:space="0" w:color="auto"/>
                <w:right w:val="none" w:sz="0" w:space="0" w:color="auto"/>
              </w:divBdr>
              <w:divsChild>
                <w:div w:id="919682303">
                  <w:marLeft w:val="0"/>
                  <w:marRight w:val="0"/>
                  <w:marTop w:val="0"/>
                  <w:marBottom w:val="0"/>
                  <w:divBdr>
                    <w:top w:val="none" w:sz="0" w:space="0" w:color="auto"/>
                    <w:left w:val="none" w:sz="0" w:space="0" w:color="auto"/>
                    <w:bottom w:val="none" w:sz="0" w:space="0" w:color="auto"/>
                    <w:right w:val="none" w:sz="0" w:space="0" w:color="auto"/>
                  </w:divBdr>
                </w:div>
                <w:div w:id="532349376">
                  <w:marLeft w:val="0"/>
                  <w:marRight w:val="0"/>
                  <w:marTop w:val="0"/>
                  <w:marBottom w:val="0"/>
                  <w:divBdr>
                    <w:top w:val="none" w:sz="0" w:space="0" w:color="auto"/>
                    <w:left w:val="none" w:sz="0" w:space="0" w:color="auto"/>
                    <w:bottom w:val="none" w:sz="0" w:space="0" w:color="auto"/>
                    <w:right w:val="none" w:sz="0" w:space="0" w:color="auto"/>
                  </w:divBdr>
                </w:div>
              </w:divsChild>
            </w:div>
            <w:div w:id="101998964">
              <w:marLeft w:val="0"/>
              <w:marRight w:val="0"/>
              <w:marTop w:val="0"/>
              <w:marBottom w:val="0"/>
              <w:divBdr>
                <w:top w:val="none" w:sz="0" w:space="0" w:color="auto"/>
                <w:left w:val="none" w:sz="0" w:space="0" w:color="auto"/>
                <w:bottom w:val="none" w:sz="0" w:space="0" w:color="auto"/>
                <w:right w:val="none" w:sz="0" w:space="0" w:color="auto"/>
              </w:divBdr>
              <w:divsChild>
                <w:div w:id="985276173">
                  <w:marLeft w:val="0"/>
                  <w:marRight w:val="0"/>
                  <w:marTop w:val="0"/>
                  <w:marBottom w:val="0"/>
                  <w:divBdr>
                    <w:top w:val="none" w:sz="0" w:space="0" w:color="auto"/>
                    <w:left w:val="none" w:sz="0" w:space="0" w:color="auto"/>
                    <w:bottom w:val="none" w:sz="0" w:space="0" w:color="auto"/>
                    <w:right w:val="none" w:sz="0" w:space="0" w:color="auto"/>
                  </w:divBdr>
                </w:div>
                <w:div w:id="933585683">
                  <w:marLeft w:val="0"/>
                  <w:marRight w:val="0"/>
                  <w:marTop w:val="0"/>
                  <w:marBottom w:val="0"/>
                  <w:divBdr>
                    <w:top w:val="none" w:sz="0" w:space="0" w:color="auto"/>
                    <w:left w:val="none" w:sz="0" w:space="0" w:color="auto"/>
                    <w:bottom w:val="none" w:sz="0" w:space="0" w:color="auto"/>
                    <w:right w:val="none" w:sz="0" w:space="0" w:color="auto"/>
                  </w:divBdr>
                </w:div>
              </w:divsChild>
            </w:div>
            <w:div w:id="19403672">
              <w:marLeft w:val="0"/>
              <w:marRight w:val="0"/>
              <w:marTop w:val="0"/>
              <w:marBottom w:val="0"/>
              <w:divBdr>
                <w:top w:val="none" w:sz="0" w:space="0" w:color="auto"/>
                <w:left w:val="none" w:sz="0" w:space="0" w:color="auto"/>
                <w:bottom w:val="none" w:sz="0" w:space="0" w:color="auto"/>
                <w:right w:val="none" w:sz="0" w:space="0" w:color="auto"/>
              </w:divBdr>
              <w:divsChild>
                <w:div w:id="1327248797">
                  <w:marLeft w:val="0"/>
                  <w:marRight w:val="0"/>
                  <w:marTop w:val="0"/>
                  <w:marBottom w:val="0"/>
                  <w:divBdr>
                    <w:top w:val="none" w:sz="0" w:space="0" w:color="auto"/>
                    <w:left w:val="none" w:sz="0" w:space="0" w:color="auto"/>
                    <w:bottom w:val="none" w:sz="0" w:space="0" w:color="auto"/>
                    <w:right w:val="none" w:sz="0" w:space="0" w:color="auto"/>
                  </w:divBdr>
                </w:div>
                <w:div w:id="14247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10643">
          <w:marLeft w:val="0"/>
          <w:marRight w:val="0"/>
          <w:marTop w:val="0"/>
          <w:marBottom w:val="0"/>
          <w:divBdr>
            <w:top w:val="none" w:sz="0" w:space="0" w:color="auto"/>
            <w:left w:val="none" w:sz="0" w:space="0" w:color="auto"/>
            <w:bottom w:val="none" w:sz="0" w:space="0" w:color="auto"/>
            <w:right w:val="none" w:sz="0" w:space="0" w:color="auto"/>
          </w:divBdr>
          <w:divsChild>
            <w:div w:id="736590878">
              <w:marLeft w:val="0"/>
              <w:marRight w:val="0"/>
              <w:marTop w:val="0"/>
              <w:marBottom w:val="0"/>
              <w:divBdr>
                <w:top w:val="none" w:sz="0" w:space="0" w:color="auto"/>
                <w:left w:val="none" w:sz="0" w:space="0" w:color="auto"/>
                <w:bottom w:val="none" w:sz="0" w:space="0" w:color="auto"/>
                <w:right w:val="none" w:sz="0" w:space="0" w:color="auto"/>
              </w:divBdr>
            </w:div>
            <w:div w:id="338697526">
              <w:marLeft w:val="0"/>
              <w:marRight w:val="0"/>
              <w:marTop w:val="0"/>
              <w:marBottom w:val="0"/>
              <w:divBdr>
                <w:top w:val="none" w:sz="0" w:space="0" w:color="auto"/>
                <w:left w:val="none" w:sz="0" w:space="0" w:color="auto"/>
                <w:bottom w:val="none" w:sz="0" w:space="0" w:color="auto"/>
                <w:right w:val="none" w:sz="0" w:space="0" w:color="auto"/>
              </w:divBdr>
              <w:divsChild>
                <w:div w:id="1238132596">
                  <w:marLeft w:val="0"/>
                  <w:marRight w:val="0"/>
                  <w:marTop w:val="0"/>
                  <w:marBottom w:val="0"/>
                  <w:divBdr>
                    <w:top w:val="none" w:sz="0" w:space="0" w:color="auto"/>
                    <w:left w:val="none" w:sz="0" w:space="0" w:color="auto"/>
                    <w:bottom w:val="none" w:sz="0" w:space="0" w:color="auto"/>
                    <w:right w:val="none" w:sz="0" w:space="0" w:color="auto"/>
                  </w:divBdr>
                </w:div>
                <w:div w:id="1832403926">
                  <w:marLeft w:val="0"/>
                  <w:marRight w:val="0"/>
                  <w:marTop w:val="0"/>
                  <w:marBottom w:val="0"/>
                  <w:divBdr>
                    <w:top w:val="none" w:sz="0" w:space="0" w:color="auto"/>
                    <w:left w:val="none" w:sz="0" w:space="0" w:color="auto"/>
                    <w:bottom w:val="none" w:sz="0" w:space="0" w:color="auto"/>
                    <w:right w:val="none" w:sz="0" w:space="0" w:color="auto"/>
                  </w:divBdr>
                </w:div>
              </w:divsChild>
            </w:div>
            <w:div w:id="1252394406">
              <w:marLeft w:val="0"/>
              <w:marRight w:val="0"/>
              <w:marTop w:val="0"/>
              <w:marBottom w:val="0"/>
              <w:divBdr>
                <w:top w:val="none" w:sz="0" w:space="0" w:color="auto"/>
                <w:left w:val="none" w:sz="0" w:space="0" w:color="auto"/>
                <w:bottom w:val="none" w:sz="0" w:space="0" w:color="auto"/>
                <w:right w:val="none" w:sz="0" w:space="0" w:color="auto"/>
              </w:divBdr>
              <w:divsChild>
                <w:div w:id="864710237">
                  <w:marLeft w:val="0"/>
                  <w:marRight w:val="0"/>
                  <w:marTop w:val="0"/>
                  <w:marBottom w:val="0"/>
                  <w:divBdr>
                    <w:top w:val="none" w:sz="0" w:space="0" w:color="auto"/>
                    <w:left w:val="none" w:sz="0" w:space="0" w:color="auto"/>
                    <w:bottom w:val="none" w:sz="0" w:space="0" w:color="auto"/>
                    <w:right w:val="none" w:sz="0" w:space="0" w:color="auto"/>
                  </w:divBdr>
                </w:div>
                <w:div w:id="368801248">
                  <w:marLeft w:val="0"/>
                  <w:marRight w:val="0"/>
                  <w:marTop w:val="0"/>
                  <w:marBottom w:val="0"/>
                  <w:divBdr>
                    <w:top w:val="none" w:sz="0" w:space="0" w:color="auto"/>
                    <w:left w:val="none" w:sz="0" w:space="0" w:color="auto"/>
                    <w:bottom w:val="none" w:sz="0" w:space="0" w:color="auto"/>
                    <w:right w:val="none" w:sz="0" w:space="0" w:color="auto"/>
                  </w:divBdr>
                </w:div>
              </w:divsChild>
            </w:div>
            <w:div w:id="149252358">
              <w:marLeft w:val="0"/>
              <w:marRight w:val="0"/>
              <w:marTop w:val="0"/>
              <w:marBottom w:val="0"/>
              <w:divBdr>
                <w:top w:val="none" w:sz="0" w:space="0" w:color="auto"/>
                <w:left w:val="none" w:sz="0" w:space="0" w:color="auto"/>
                <w:bottom w:val="none" w:sz="0" w:space="0" w:color="auto"/>
                <w:right w:val="none" w:sz="0" w:space="0" w:color="auto"/>
              </w:divBdr>
              <w:divsChild>
                <w:div w:id="1283615346">
                  <w:marLeft w:val="0"/>
                  <w:marRight w:val="0"/>
                  <w:marTop w:val="0"/>
                  <w:marBottom w:val="0"/>
                  <w:divBdr>
                    <w:top w:val="none" w:sz="0" w:space="0" w:color="auto"/>
                    <w:left w:val="none" w:sz="0" w:space="0" w:color="auto"/>
                    <w:bottom w:val="none" w:sz="0" w:space="0" w:color="auto"/>
                    <w:right w:val="none" w:sz="0" w:space="0" w:color="auto"/>
                  </w:divBdr>
                </w:div>
                <w:div w:id="780343101">
                  <w:marLeft w:val="0"/>
                  <w:marRight w:val="0"/>
                  <w:marTop w:val="0"/>
                  <w:marBottom w:val="0"/>
                  <w:divBdr>
                    <w:top w:val="none" w:sz="0" w:space="0" w:color="auto"/>
                    <w:left w:val="none" w:sz="0" w:space="0" w:color="auto"/>
                    <w:bottom w:val="none" w:sz="0" w:space="0" w:color="auto"/>
                    <w:right w:val="none" w:sz="0" w:space="0" w:color="auto"/>
                  </w:divBdr>
                </w:div>
              </w:divsChild>
            </w:div>
            <w:div w:id="1009671777">
              <w:marLeft w:val="0"/>
              <w:marRight w:val="0"/>
              <w:marTop w:val="0"/>
              <w:marBottom w:val="0"/>
              <w:divBdr>
                <w:top w:val="none" w:sz="0" w:space="0" w:color="auto"/>
                <w:left w:val="none" w:sz="0" w:space="0" w:color="auto"/>
                <w:bottom w:val="none" w:sz="0" w:space="0" w:color="auto"/>
                <w:right w:val="none" w:sz="0" w:space="0" w:color="auto"/>
              </w:divBdr>
              <w:divsChild>
                <w:div w:id="1053310631">
                  <w:marLeft w:val="0"/>
                  <w:marRight w:val="0"/>
                  <w:marTop w:val="0"/>
                  <w:marBottom w:val="0"/>
                  <w:divBdr>
                    <w:top w:val="none" w:sz="0" w:space="0" w:color="auto"/>
                    <w:left w:val="none" w:sz="0" w:space="0" w:color="auto"/>
                    <w:bottom w:val="none" w:sz="0" w:space="0" w:color="auto"/>
                    <w:right w:val="none" w:sz="0" w:space="0" w:color="auto"/>
                  </w:divBdr>
                </w:div>
                <w:div w:id="952785467">
                  <w:marLeft w:val="0"/>
                  <w:marRight w:val="0"/>
                  <w:marTop w:val="0"/>
                  <w:marBottom w:val="0"/>
                  <w:divBdr>
                    <w:top w:val="none" w:sz="0" w:space="0" w:color="auto"/>
                    <w:left w:val="none" w:sz="0" w:space="0" w:color="auto"/>
                    <w:bottom w:val="none" w:sz="0" w:space="0" w:color="auto"/>
                    <w:right w:val="none" w:sz="0" w:space="0" w:color="auto"/>
                  </w:divBdr>
                </w:div>
              </w:divsChild>
            </w:div>
            <w:div w:id="1399984361">
              <w:marLeft w:val="0"/>
              <w:marRight w:val="0"/>
              <w:marTop w:val="0"/>
              <w:marBottom w:val="0"/>
              <w:divBdr>
                <w:top w:val="none" w:sz="0" w:space="0" w:color="auto"/>
                <w:left w:val="none" w:sz="0" w:space="0" w:color="auto"/>
                <w:bottom w:val="none" w:sz="0" w:space="0" w:color="auto"/>
                <w:right w:val="none" w:sz="0" w:space="0" w:color="auto"/>
              </w:divBdr>
              <w:divsChild>
                <w:div w:id="1093625537">
                  <w:marLeft w:val="0"/>
                  <w:marRight w:val="0"/>
                  <w:marTop w:val="0"/>
                  <w:marBottom w:val="0"/>
                  <w:divBdr>
                    <w:top w:val="none" w:sz="0" w:space="0" w:color="auto"/>
                    <w:left w:val="none" w:sz="0" w:space="0" w:color="auto"/>
                    <w:bottom w:val="none" w:sz="0" w:space="0" w:color="auto"/>
                    <w:right w:val="none" w:sz="0" w:space="0" w:color="auto"/>
                  </w:divBdr>
                </w:div>
                <w:div w:id="3099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376">
          <w:marLeft w:val="0"/>
          <w:marRight w:val="0"/>
          <w:marTop w:val="0"/>
          <w:marBottom w:val="0"/>
          <w:divBdr>
            <w:top w:val="none" w:sz="0" w:space="0" w:color="auto"/>
            <w:left w:val="none" w:sz="0" w:space="0" w:color="auto"/>
            <w:bottom w:val="none" w:sz="0" w:space="0" w:color="auto"/>
            <w:right w:val="none" w:sz="0" w:space="0" w:color="auto"/>
          </w:divBdr>
          <w:divsChild>
            <w:div w:id="351146391">
              <w:marLeft w:val="0"/>
              <w:marRight w:val="0"/>
              <w:marTop w:val="0"/>
              <w:marBottom w:val="0"/>
              <w:divBdr>
                <w:top w:val="none" w:sz="0" w:space="0" w:color="auto"/>
                <w:left w:val="none" w:sz="0" w:space="0" w:color="auto"/>
                <w:bottom w:val="none" w:sz="0" w:space="0" w:color="auto"/>
                <w:right w:val="none" w:sz="0" w:space="0" w:color="auto"/>
              </w:divBdr>
            </w:div>
            <w:div w:id="1564098423">
              <w:marLeft w:val="0"/>
              <w:marRight w:val="0"/>
              <w:marTop w:val="0"/>
              <w:marBottom w:val="0"/>
              <w:divBdr>
                <w:top w:val="none" w:sz="0" w:space="0" w:color="auto"/>
                <w:left w:val="none" w:sz="0" w:space="0" w:color="auto"/>
                <w:bottom w:val="none" w:sz="0" w:space="0" w:color="auto"/>
                <w:right w:val="none" w:sz="0" w:space="0" w:color="auto"/>
              </w:divBdr>
              <w:divsChild>
                <w:div w:id="1234587844">
                  <w:marLeft w:val="0"/>
                  <w:marRight w:val="0"/>
                  <w:marTop w:val="0"/>
                  <w:marBottom w:val="0"/>
                  <w:divBdr>
                    <w:top w:val="none" w:sz="0" w:space="0" w:color="auto"/>
                    <w:left w:val="none" w:sz="0" w:space="0" w:color="auto"/>
                    <w:bottom w:val="none" w:sz="0" w:space="0" w:color="auto"/>
                    <w:right w:val="none" w:sz="0" w:space="0" w:color="auto"/>
                  </w:divBdr>
                </w:div>
                <w:div w:id="544486189">
                  <w:marLeft w:val="0"/>
                  <w:marRight w:val="0"/>
                  <w:marTop w:val="0"/>
                  <w:marBottom w:val="0"/>
                  <w:divBdr>
                    <w:top w:val="none" w:sz="0" w:space="0" w:color="auto"/>
                    <w:left w:val="none" w:sz="0" w:space="0" w:color="auto"/>
                    <w:bottom w:val="none" w:sz="0" w:space="0" w:color="auto"/>
                    <w:right w:val="none" w:sz="0" w:space="0" w:color="auto"/>
                  </w:divBdr>
                </w:div>
              </w:divsChild>
            </w:div>
            <w:div w:id="1384601722">
              <w:marLeft w:val="0"/>
              <w:marRight w:val="0"/>
              <w:marTop w:val="0"/>
              <w:marBottom w:val="0"/>
              <w:divBdr>
                <w:top w:val="none" w:sz="0" w:space="0" w:color="auto"/>
                <w:left w:val="none" w:sz="0" w:space="0" w:color="auto"/>
                <w:bottom w:val="none" w:sz="0" w:space="0" w:color="auto"/>
                <w:right w:val="none" w:sz="0" w:space="0" w:color="auto"/>
              </w:divBdr>
              <w:divsChild>
                <w:div w:id="1455716400">
                  <w:marLeft w:val="0"/>
                  <w:marRight w:val="0"/>
                  <w:marTop w:val="0"/>
                  <w:marBottom w:val="0"/>
                  <w:divBdr>
                    <w:top w:val="none" w:sz="0" w:space="0" w:color="auto"/>
                    <w:left w:val="none" w:sz="0" w:space="0" w:color="auto"/>
                    <w:bottom w:val="none" w:sz="0" w:space="0" w:color="auto"/>
                    <w:right w:val="none" w:sz="0" w:space="0" w:color="auto"/>
                  </w:divBdr>
                </w:div>
                <w:div w:id="36246365">
                  <w:marLeft w:val="0"/>
                  <w:marRight w:val="0"/>
                  <w:marTop w:val="0"/>
                  <w:marBottom w:val="0"/>
                  <w:divBdr>
                    <w:top w:val="none" w:sz="0" w:space="0" w:color="auto"/>
                    <w:left w:val="none" w:sz="0" w:space="0" w:color="auto"/>
                    <w:bottom w:val="none" w:sz="0" w:space="0" w:color="auto"/>
                    <w:right w:val="none" w:sz="0" w:space="0" w:color="auto"/>
                  </w:divBdr>
                </w:div>
              </w:divsChild>
            </w:div>
            <w:div w:id="1158376700">
              <w:marLeft w:val="0"/>
              <w:marRight w:val="0"/>
              <w:marTop w:val="0"/>
              <w:marBottom w:val="0"/>
              <w:divBdr>
                <w:top w:val="none" w:sz="0" w:space="0" w:color="auto"/>
                <w:left w:val="none" w:sz="0" w:space="0" w:color="auto"/>
                <w:bottom w:val="none" w:sz="0" w:space="0" w:color="auto"/>
                <w:right w:val="none" w:sz="0" w:space="0" w:color="auto"/>
              </w:divBdr>
              <w:divsChild>
                <w:div w:id="1625232644">
                  <w:marLeft w:val="0"/>
                  <w:marRight w:val="0"/>
                  <w:marTop w:val="0"/>
                  <w:marBottom w:val="0"/>
                  <w:divBdr>
                    <w:top w:val="none" w:sz="0" w:space="0" w:color="auto"/>
                    <w:left w:val="none" w:sz="0" w:space="0" w:color="auto"/>
                    <w:bottom w:val="none" w:sz="0" w:space="0" w:color="auto"/>
                    <w:right w:val="none" w:sz="0" w:space="0" w:color="auto"/>
                  </w:divBdr>
                </w:div>
                <w:div w:id="983390676">
                  <w:marLeft w:val="0"/>
                  <w:marRight w:val="0"/>
                  <w:marTop w:val="0"/>
                  <w:marBottom w:val="0"/>
                  <w:divBdr>
                    <w:top w:val="none" w:sz="0" w:space="0" w:color="auto"/>
                    <w:left w:val="none" w:sz="0" w:space="0" w:color="auto"/>
                    <w:bottom w:val="none" w:sz="0" w:space="0" w:color="auto"/>
                    <w:right w:val="none" w:sz="0" w:space="0" w:color="auto"/>
                  </w:divBdr>
                </w:div>
              </w:divsChild>
            </w:div>
            <w:div w:id="300035376">
              <w:marLeft w:val="0"/>
              <w:marRight w:val="0"/>
              <w:marTop w:val="0"/>
              <w:marBottom w:val="0"/>
              <w:divBdr>
                <w:top w:val="none" w:sz="0" w:space="0" w:color="auto"/>
                <w:left w:val="none" w:sz="0" w:space="0" w:color="auto"/>
                <w:bottom w:val="none" w:sz="0" w:space="0" w:color="auto"/>
                <w:right w:val="none" w:sz="0" w:space="0" w:color="auto"/>
              </w:divBdr>
              <w:divsChild>
                <w:div w:id="819468892">
                  <w:marLeft w:val="0"/>
                  <w:marRight w:val="0"/>
                  <w:marTop w:val="0"/>
                  <w:marBottom w:val="0"/>
                  <w:divBdr>
                    <w:top w:val="none" w:sz="0" w:space="0" w:color="auto"/>
                    <w:left w:val="none" w:sz="0" w:space="0" w:color="auto"/>
                    <w:bottom w:val="none" w:sz="0" w:space="0" w:color="auto"/>
                    <w:right w:val="none" w:sz="0" w:space="0" w:color="auto"/>
                  </w:divBdr>
                </w:div>
                <w:div w:id="15295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0130">
          <w:marLeft w:val="0"/>
          <w:marRight w:val="0"/>
          <w:marTop w:val="0"/>
          <w:marBottom w:val="0"/>
          <w:divBdr>
            <w:top w:val="none" w:sz="0" w:space="0" w:color="auto"/>
            <w:left w:val="none" w:sz="0" w:space="0" w:color="auto"/>
            <w:bottom w:val="none" w:sz="0" w:space="0" w:color="auto"/>
            <w:right w:val="none" w:sz="0" w:space="0" w:color="auto"/>
          </w:divBdr>
          <w:divsChild>
            <w:div w:id="247009238">
              <w:marLeft w:val="0"/>
              <w:marRight w:val="0"/>
              <w:marTop w:val="0"/>
              <w:marBottom w:val="0"/>
              <w:divBdr>
                <w:top w:val="none" w:sz="0" w:space="0" w:color="auto"/>
                <w:left w:val="none" w:sz="0" w:space="0" w:color="auto"/>
                <w:bottom w:val="none" w:sz="0" w:space="0" w:color="auto"/>
                <w:right w:val="none" w:sz="0" w:space="0" w:color="auto"/>
              </w:divBdr>
            </w:div>
            <w:div w:id="1846632955">
              <w:marLeft w:val="0"/>
              <w:marRight w:val="0"/>
              <w:marTop w:val="0"/>
              <w:marBottom w:val="0"/>
              <w:divBdr>
                <w:top w:val="none" w:sz="0" w:space="0" w:color="auto"/>
                <w:left w:val="none" w:sz="0" w:space="0" w:color="auto"/>
                <w:bottom w:val="none" w:sz="0" w:space="0" w:color="auto"/>
                <w:right w:val="none" w:sz="0" w:space="0" w:color="auto"/>
              </w:divBdr>
              <w:divsChild>
                <w:div w:id="362559831">
                  <w:marLeft w:val="0"/>
                  <w:marRight w:val="0"/>
                  <w:marTop w:val="0"/>
                  <w:marBottom w:val="0"/>
                  <w:divBdr>
                    <w:top w:val="none" w:sz="0" w:space="0" w:color="auto"/>
                    <w:left w:val="none" w:sz="0" w:space="0" w:color="auto"/>
                    <w:bottom w:val="none" w:sz="0" w:space="0" w:color="auto"/>
                    <w:right w:val="none" w:sz="0" w:space="0" w:color="auto"/>
                  </w:divBdr>
                </w:div>
                <w:div w:id="1742360878">
                  <w:marLeft w:val="0"/>
                  <w:marRight w:val="0"/>
                  <w:marTop w:val="0"/>
                  <w:marBottom w:val="0"/>
                  <w:divBdr>
                    <w:top w:val="none" w:sz="0" w:space="0" w:color="auto"/>
                    <w:left w:val="none" w:sz="0" w:space="0" w:color="auto"/>
                    <w:bottom w:val="none" w:sz="0" w:space="0" w:color="auto"/>
                    <w:right w:val="none" w:sz="0" w:space="0" w:color="auto"/>
                  </w:divBdr>
                </w:div>
              </w:divsChild>
            </w:div>
            <w:div w:id="1713530040">
              <w:marLeft w:val="0"/>
              <w:marRight w:val="0"/>
              <w:marTop w:val="0"/>
              <w:marBottom w:val="0"/>
              <w:divBdr>
                <w:top w:val="none" w:sz="0" w:space="0" w:color="auto"/>
                <w:left w:val="none" w:sz="0" w:space="0" w:color="auto"/>
                <w:bottom w:val="none" w:sz="0" w:space="0" w:color="auto"/>
                <w:right w:val="none" w:sz="0" w:space="0" w:color="auto"/>
              </w:divBdr>
              <w:divsChild>
                <w:div w:id="1910266453">
                  <w:marLeft w:val="0"/>
                  <w:marRight w:val="0"/>
                  <w:marTop w:val="0"/>
                  <w:marBottom w:val="0"/>
                  <w:divBdr>
                    <w:top w:val="none" w:sz="0" w:space="0" w:color="auto"/>
                    <w:left w:val="none" w:sz="0" w:space="0" w:color="auto"/>
                    <w:bottom w:val="none" w:sz="0" w:space="0" w:color="auto"/>
                    <w:right w:val="none" w:sz="0" w:space="0" w:color="auto"/>
                  </w:divBdr>
                </w:div>
                <w:div w:id="3871067">
                  <w:marLeft w:val="0"/>
                  <w:marRight w:val="0"/>
                  <w:marTop w:val="0"/>
                  <w:marBottom w:val="0"/>
                  <w:divBdr>
                    <w:top w:val="none" w:sz="0" w:space="0" w:color="auto"/>
                    <w:left w:val="none" w:sz="0" w:space="0" w:color="auto"/>
                    <w:bottom w:val="none" w:sz="0" w:space="0" w:color="auto"/>
                    <w:right w:val="none" w:sz="0" w:space="0" w:color="auto"/>
                  </w:divBdr>
                </w:div>
              </w:divsChild>
            </w:div>
            <w:div w:id="818427291">
              <w:marLeft w:val="0"/>
              <w:marRight w:val="0"/>
              <w:marTop w:val="0"/>
              <w:marBottom w:val="0"/>
              <w:divBdr>
                <w:top w:val="none" w:sz="0" w:space="0" w:color="auto"/>
                <w:left w:val="none" w:sz="0" w:space="0" w:color="auto"/>
                <w:bottom w:val="none" w:sz="0" w:space="0" w:color="auto"/>
                <w:right w:val="none" w:sz="0" w:space="0" w:color="auto"/>
              </w:divBdr>
              <w:divsChild>
                <w:div w:id="513223596">
                  <w:marLeft w:val="0"/>
                  <w:marRight w:val="0"/>
                  <w:marTop w:val="0"/>
                  <w:marBottom w:val="0"/>
                  <w:divBdr>
                    <w:top w:val="none" w:sz="0" w:space="0" w:color="auto"/>
                    <w:left w:val="none" w:sz="0" w:space="0" w:color="auto"/>
                    <w:bottom w:val="none" w:sz="0" w:space="0" w:color="auto"/>
                    <w:right w:val="none" w:sz="0" w:space="0" w:color="auto"/>
                  </w:divBdr>
                </w:div>
                <w:div w:id="1761871583">
                  <w:marLeft w:val="0"/>
                  <w:marRight w:val="0"/>
                  <w:marTop w:val="0"/>
                  <w:marBottom w:val="0"/>
                  <w:divBdr>
                    <w:top w:val="none" w:sz="0" w:space="0" w:color="auto"/>
                    <w:left w:val="none" w:sz="0" w:space="0" w:color="auto"/>
                    <w:bottom w:val="none" w:sz="0" w:space="0" w:color="auto"/>
                    <w:right w:val="none" w:sz="0" w:space="0" w:color="auto"/>
                  </w:divBdr>
                </w:div>
              </w:divsChild>
            </w:div>
            <w:div w:id="1515995863">
              <w:marLeft w:val="0"/>
              <w:marRight w:val="0"/>
              <w:marTop w:val="0"/>
              <w:marBottom w:val="0"/>
              <w:divBdr>
                <w:top w:val="none" w:sz="0" w:space="0" w:color="auto"/>
                <w:left w:val="none" w:sz="0" w:space="0" w:color="auto"/>
                <w:bottom w:val="none" w:sz="0" w:space="0" w:color="auto"/>
                <w:right w:val="none" w:sz="0" w:space="0" w:color="auto"/>
              </w:divBdr>
              <w:divsChild>
                <w:div w:id="425926019">
                  <w:marLeft w:val="0"/>
                  <w:marRight w:val="0"/>
                  <w:marTop w:val="0"/>
                  <w:marBottom w:val="0"/>
                  <w:divBdr>
                    <w:top w:val="none" w:sz="0" w:space="0" w:color="auto"/>
                    <w:left w:val="none" w:sz="0" w:space="0" w:color="auto"/>
                    <w:bottom w:val="none" w:sz="0" w:space="0" w:color="auto"/>
                    <w:right w:val="none" w:sz="0" w:space="0" w:color="auto"/>
                  </w:divBdr>
                </w:div>
                <w:div w:id="868689508">
                  <w:marLeft w:val="0"/>
                  <w:marRight w:val="0"/>
                  <w:marTop w:val="0"/>
                  <w:marBottom w:val="0"/>
                  <w:divBdr>
                    <w:top w:val="none" w:sz="0" w:space="0" w:color="auto"/>
                    <w:left w:val="none" w:sz="0" w:space="0" w:color="auto"/>
                    <w:bottom w:val="none" w:sz="0" w:space="0" w:color="auto"/>
                    <w:right w:val="none" w:sz="0" w:space="0" w:color="auto"/>
                  </w:divBdr>
                </w:div>
              </w:divsChild>
            </w:div>
            <w:div w:id="2082560849">
              <w:marLeft w:val="0"/>
              <w:marRight w:val="0"/>
              <w:marTop w:val="0"/>
              <w:marBottom w:val="0"/>
              <w:divBdr>
                <w:top w:val="none" w:sz="0" w:space="0" w:color="auto"/>
                <w:left w:val="none" w:sz="0" w:space="0" w:color="auto"/>
                <w:bottom w:val="none" w:sz="0" w:space="0" w:color="auto"/>
                <w:right w:val="none" w:sz="0" w:space="0" w:color="auto"/>
              </w:divBdr>
              <w:divsChild>
                <w:div w:id="1149327747">
                  <w:marLeft w:val="0"/>
                  <w:marRight w:val="0"/>
                  <w:marTop w:val="0"/>
                  <w:marBottom w:val="0"/>
                  <w:divBdr>
                    <w:top w:val="none" w:sz="0" w:space="0" w:color="auto"/>
                    <w:left w:val="none" w:sz="0" w:space="0" w:color="auto"/>
                    <w:bottom w:val="none" w:sz="0" w:space="0" w:color="auto"/>
                    <w:right w:val="none" w:sz="0" w:space="0" w:color="auto"/>
                  </w:divBdr>
                </w:div>
                <w:div w:id="396367123">
                  <w:marLeft w:val="0"/>
                  <w:marRight w:val="0"/>
                  <w:marTop w:val="0"/>
                  <w:marBottom w:val="0"/>
                  <w:divBdr>
                    <w:top w:val="none" w:sz="0" w:space="0" w:color="auto"/>
                    <w:left w:val="none" w:sz="0" w:space="0" w:color="auto"/>
                    <w:bottom w:val="none" w:sz="0" w:space="0" w:color="auto"/>
                    <w:right w:val="none" w:sz="0" w:space="0" w:color="auto"/>
                  </w:divBdr>
                </w:div>
              </w:divsChild>
            </w:div>
            <w:div w:id="134683048">
              <w:marLeft w:val="0"/>
              <w:marRight w:val="0"/>
              <w:marTop w:val="0"/>
              <w:marBottom w:val="0"/>
              <w:divBdr>
                <w:top w:val="none" w:sz="0" w:space="0" w:color="auto"/>
                <w:left w:val="none" w:sz="0" w:space="0" w:color="auto"/>
                <w:bottom w:val="none" w:sz="0" w:space="0" w:color="auto"/>
                <w:right w:val="none" w:sz="0" w:space="0" w:color="auto"/>
              </w:divBdr>
              <w:divsChild>
                <w:div w:id="1754274589">
                  <w:marLeft w:val="0"/>
                  <w:marRight w:val="0"/>
                  <w:marTop w:val="0"/>
                  <w:marBottom w:val="0"/>
                  <w:divBdr>
                    <w:top w:val="none" w:sz="0" w:space="0" w:color="auto"/>
                    <w:left w:val="none" w:sz="0" w:space="0" w:color="auto"/>
                    <w:bottom w:val="none" w:sz="0" w:space="0" w:color="auto"/>
                    <w:right w:val="none" w:sz="0" w:space="0" w:color="auto"/>
                  </w:divBdr>
                </w:div>
                <w:div w:id="10868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41344">
          <w:marLeft w:val="0"/>
          <w:marRight w:val="0"/>
          <w:marTop w:val="0"/>
          <w:marBottom w:val="0"/>
          <w:divBdr>
            <w:top w:val="none" w:sz="0" w:space="0" w:color="auto"/>
            <w:left w:val="none" w:sz="0" w:space="0" w:color="auto"/>
            <w:bottom w:val="none" w:sz="0" w:space="0" w:color="auto"/>
            <w:right w:val="none" w:sz="0" w:space="0" w:color="auto"/>
          </w:divBdr>
          <w:divsChild>
            <w:div w:id="774011607">
              <w:marLeft w:val="0"/>
              <w:marRight w:val="0"/>
              <w:marTop w:val="0"/>
              <w:marBottom w:val="0"/>
              <w:divBdr>
                <w:top w:val="none" w:sz="0" w:space="0" w:color="auto"/>
                <w:left w:val="none" w:sz="0" w:space="0" w:color="auto"/>
                <w:bottom w:val="none" w:sz="0" w:space="0" w:color="auto"/>
                <w:right w:val="none" w:sz="0" w:space="0" w:color="auto"/>
              </w:divBdr>
            </w:div>
            <w:div w:id="236785568">
              <w:marLeft w:val="0"/>
              <w:marRight w:val="0"/>
              <w:marTop w:val="0"/>
              <w:marBottom w:val="0"/>
              <w:divBdr>
                <w:top w:val="none" w:sz="0" w:space="0" w:color="auto"/>
                <w:left w:val="none" w:sz="0" w:space="0" w:color="auto"/>
                <w:bottom w:val="none" w:sz="0" w:space="0" w:color="auto"/>
                <w:right w:val="none" w:sz="0" w:space="0" w:color="auto"/>
              </w:divBdr>
              <w:divsChild>
                <w:div w:id="986058633">
                  <w:marLeft w:val="0"/>
                  <w:marRight w:val="0"/>
                  <w:marTop w:val="0"/>
                  <w:marBottom w:val="0"/>
                  <w:divBdr>
                    <w:top w:val="none" w:sz="0" w:space="0" w:color="auto"/>
                    <w:left w:val="none" w:sz="0" w:space="0" w:color="auto"/>
                    <w:bottom w:val="none" w:sz="0" w:space="0" w:color="auto"/>
                    <w:right w:val="none" w:sz="0" w:space="0" w:color="auto"/>
                  </w:divBdr>
                </w:div>
                <w:div w:id="2031225777">
                  <w:marLeft w:val="0"/>
                  <w:marRight w:val="0"/>
                  <w:marTop w:val="0"/>
                  <w:marBottom w:val="0"/>
                  <w:divBdr>
                    <w:top w:val="none" w:sz="0" w:space="0" w:color="auto"/>
                    <w:left w:val="none" w:sz="0" w:space="0" w:color="auto"/>
                    <w:bottom w:val="none" w:sz="0" w:space="0" w:color="auto"/>
                    <w:right w:val="none" w:sz="0" w:space="0" w:color="auto"/>
                  </w:divBdr>
                </w:div>
              </w:divsChild>
            </w:div>
            <w:div w:id="1753426225">
              <w:marLeft w:val="0"/>
              <w:marRight w:val="0"/>
              <w:marTop w:val="0"/>
              <w:marBottom w:val="0"/>
              <w:divBdr>
                <w:top w:val="none" w:sz="0" w:space="0" w:color="auto"/>
                <w:left w:val="none" w:sz="0" w:space="0" w:color="auto"/>
                <w:bottom w:val="none" w:sz="0" w:space="0" w:color="auto"/>
                <w:right w:val="none" w:sz="0" w:space="0" w:color="auto"/>
              </w:divBdr>
              <w:divsChild>
                <w:div w:id="1971396231">
                  <w:marLeft w:val="0"/>
                  <w:marRight w:val="0"/>
                  <w:marTop w:val="0"/>
                  <w:marBottom w:val="0"/>
                  <w:divBdr>
                    <w:top w:val="none" w:sz="0" w:space="0" w:color="auto"/>
                    <w:left w:val="none" w:sz="0" w:space="0" w:color="auto"/>
                    <w:bottom w:val="none" w:sz="0" w:space="0" w:color="auto"/>
                    <w:right w:val="none" w:sz="0" w:space="0" w:color="auto"/>
                  </w:divBdr>
                </w:div>
                <w:div w:id="1052117649">
                  <w:marLeft w:val="0"/>
                  <w:marRight w:val="0"/>
                  <w:marTop w:val="0"/>
                  <w:marBottom w:val="0"/>
                  <w:divBdr>
                    <w:top w:val="none" w:sz="0" w:space="0" w:color="auto"/>
                    <w:left w:val="none" w:sz="0" w:space="0" w:color="auto"/>
                    <w:bottom w:val="none" w:sz="0" w:space="0" w:color="auto"/>
                    <w:right w:val="none" w:sz="0" w:space="0" w:color="auto"/>
                  </w:divBdr>
                </w:div>
              </w:divsChild>
            </w:div>
            <w:div w:id="643238465">
              <w:marLeft w:val="0"/>
              <w:marRight w:val="0"/>
              <w:marTop w:val="0"/>
              <w:marBottom w:val="0"/>
              <w:divBdr>
                <w:top w:val="none" w:sz="0" w:space="0" w:color="auto"/>
                <w:left w:val="none" w:sz="0" w:space="0" w:color="auto"/>
                <w:bottom w:val="none" w:sz="0" w:space="0" w:color="auto"/>
                <w:right w:val="none" w:sz="0" w:space="0" w:color="auto"/>
              </w:divBdr>
              <w:divsChild>
                <w:div w:id="1132939879">
                  <w:marLeft w:val="0"/>
                  <w:marRight w:val="0"/>
                  <w:marTop w:val="0"/>
                  <w:marBottom w:val="0"/>
                  <w:divBdr>
                    <w:top w:val="none" w:sz="0" w:space="0" w:color="auto"/>
                    <w:left w:val="none" w:sz="0" w:space="0" w:color="auto"/>
                    <w:bottom w:val="none" w:sz="0" w:space="0" w:color="auto"/>
                    <w:right w:val="none" w:sz="0" w:space="0" w:color="auto"/>
                  </w:divBdr>
                </w:div>
                <w:div w:id="19149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2341">
          <w:marLeft w:val="0"/>
          <w:marRight w:val="0"/>
          <w:marTop w:val="0"/>
          <w:marBottom w:val="0"/>
          <w:divBdr>
            <w:top w:val="none" w:sz="0" w:space="0" w:color="auto"/>
            <w:left w:val="none" w:sz="0" w:space="0" w:color="auto"/>
            <w:bottom w:val="none" w:sz="0" w:space="0" w:color="auto"/>
            <w:right w:val="none" w:sz="0" w:space="0" w:color="auto"/>
          </w:divBdr>
          <w:divsChild>
            <w:div w:id="773403949">
              <w:marLeft w:val="0"/>
              <w:marRight w:val="0"/>
              <w:marTop w:val="0"/>
              <w:marBottom w:val="0"/>
              <w:divBdr>
                <w:top w:val="none" w:sz="0" w:space="0" w:color="auto"/>
                <w:left w:val="none" w:sz="0" w:space="0" w:color="auto"/>
                <w:bottom w:val="none" w:sz="0" w:space="0" w:color="auto"/>
                <w:right w:val="none" w:sz="0" w:space="0" w:color="auto"/>
              </w:divBdr>
            </w:div>
            <w:div w:id="1036202420">
              <w:marLeft w:val="0"/>
              <w:marRight w:val="0"/>
              <w:marTop w:val="0"/>
              <w:marBottom w:val="0"/>
              <w:divBdr>
                <w:top w:val="none" w:sz="0" w:space="0" w:color="auto"/>
                <w:left w:val="none" w:sz="0" w:space="0" w:color="auto"/>
                <w:bottom w:val="none" w:sz="0" w:space="0" w:color="auto"/>
                <w:right w:val="none" w:sz="0" w:space="0" w:color="auto"/>
              </w:divBdr>
              <w:divsChild>
                <w:div w:id="475535870">
                  <w:marLeft w:val="0"/>
                  <w:marRight w:val="0"/>
                  <w:marTop w:val="0"/>
                  <w:marBottom w:val="0"/>
                  <w:divBdr>
                    <w:top w:val="none" w:sz="0" w:space="0" w:color="auto"/>
                    <w:left w:val="none" w:sz="0" w:space="0" w:color="auto"/>
                    <w:bottom w:val="none" w:sz="0" w:space="0" w:color="auto"/>
                    <w:right w:val="none" w:sz="0" w:space="0" w:color="auto"/>
                  </w:divBdr>
                </w:div>
                <w:div w:id="1155535651">
                  <w:marLeft w:val="0"/>
                  <w:marRight w:val="0"/>
                  <w:marTop w:val="0"/>
                  <w:marBottom w:val="0"/>
                  <w:divBdr>
                    <w:top w:val="none" w:sz="0" w:space="0" w:color="auto"/>
                    <w:left w:val="none" w:sz="0" w:space="0" w:color="auto"/>
                    <w:bottom w:val="none" w:sz="0" w:space="0" w:color="auto"/>
                    <w:right w:val="none" w:sz="0" w:space="0" w:color="auto"/>
                  </w:divBdr>
                </w:div>
              </w:divsChild>
            </w:div>
            <w:div w:id="1303077160">
              <w:marLeft w:val="0"/>
              <w:marRight w:val="0"/>
              <w:marTop w:val="0"/>
              <w:marBottom w:val="0"/>
              <w:divBdr>
                <w:top w:val="none" w:sz="0" w:space="0" w:color="auto"/>
                <w:left w:val="none" w:sz="0" w:space="0" w:color="auto"/>
                <w:bottom w:val="none" w:sz="0" w:space="0" w:color="auto"/>
                <w:right w:val="none" w:sz="0" w:space="0" w:color="auto"/>
              </w:divBdr>
              <w:divsChild>
                <w:div w:id="1410925758">
                  <w:marLeft w:val="0"/>
                  <w:marRight w:val="0"/>
                  <w:marTop w:val="0"/>
                  <w:marBottom w:val="0"/>
                  <w:divBdr>
                    <w:top w:val="none" w:sz="0" w:space="0" w:color="auto"/>
                    <w:left w:val="none" w:sz="0" w:space="0" w:color="auto"/>
                    <w:bottom w:val="none" w:sz="0" w:space="0" w:color="auto"/>
                    <w:right w:val="none" w:sz="0" w:space="0" w:color="auto"/>
                  </w:divBdr>
                </w:div>
                <w:div w:id="2122527926">
                  <w:marLeft w:val="0"/>
                  <w:marRight w:val="0"/>
                  <w:marTop w:val="0"/>
                  <w:marBottom w:val="0"/>
                  <w:divBdr>
                    <w:top w:val="none" w:sz="0" w:space="0" w:color="auto"/>
                    <w:left w:val="none" w:sz="0" w:space="0" w:color="auto"/>
                    <w:bottom w:val="none" w:sz="0" w:space="0" w:color="auto"/>
                    <w:right w:val="none" w:sz="0" w:space="0" w:color="auto"/>
                  </w:divBdr>
                </w:div>
              </w:divsChild>
            </w:div>
            <w:div w:id="1931549168">
              <w:marLeft w:val="0"/>
              <w:marRight w:val="0"/>
              <w:marTop w:val="0"/>
              <w:marBottom w:val="0"/>
              <w:divBdr>
                <w:top w:val="none" w:sz="0" w:space="0" w:color="auto"/>
                <w:left w:val="none" w:sz="0" w:space="0" w:color="auto"/>
                <w:bottom w:val="none" w:sz="0" w:space="0" w:color="auto"/>
                <w:right w:val="none" w:sz="0" w:space="0" w:color="auto"/>
              </w:divBdr>
              <w:divsChild>
                <w:div w:id="1499686064">
                  <w:marLeft w:val="0"/>
                  <w:marRight w:val="0"/>
                  <w:marTop w:val="0"/>
                  <w:marBottom w:val="0"/>
                  <w:divBdr>
                    <w:top w:val="none" w:sz="0" w:space="0" w:color="auto"/>
                    <w:left w:val="none" w:sz="0" w:space="0" w:color="auto"/>
                    <w:bottom w:val="none" w:sz="0" w:space="0" w:color="auto"/>
                    <w:right w:val="none" w:sz="0" w:space="0" w:color="auto"/>
                  </w:divBdr>
                </w:div>
                <w:div w:id="13047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1114">
          <w:marLeft w:val="0"/>
          <w:marRight w:val="0"/>
          <w:marTop w:val="0"/>
          <w:marBottom w:val="0"/>
          <w:divBdr>
            <w:top w:val="none" w:sz="0" w:space="0" w:color="auto"/>
            <w:left w:val="none" w:sz="0" w:space="0" w:color="auto"/>
            <w:bottom w:val="none" w:sz="0" w:space="0" w:color="auto"/>
            <w:right w:val="none" w:sz="0" w:space="0" w:color="auto"/>
          </w:divBdr>
          <w:divsChild>
            <w:div w:id="1110588520">
              <w:marLeft w:val="0"/>
              <w:marRight w:val="0"/>
              <w:marTop w:val="0"/>
              <w:marBottom w:val="0"/>
              <w:divBdr>
                <w:top w:val="none" w:sz="0" w:space="0" w:color="auto"/>
                <w:left w:val="none" w:sz="0" w:space="0" w:color="auto"/>
                <w:bottom w:val="none" w:sz="0" w:space="0" w:color="auto"/>
                <w:right w:val="none" w:sz="0" w:space="0" w:color="auto"/>
              </w:divBdr>
            </w:div>
            <w:div w:id="981810238">
              <w:marLeft w:val="0"/>
              <w:marRight w:val="0"/>
              <w:marTop w:val="0"/>
              <w:marBottom w:val="0"/>
              <w:divBdr>
                <w:top w:val="none" w:sz="0" w:space="0" w:color="auto"/>
                <w:left w:val="none" w:sz="0" w:space="0" w:color="auto"/>
                <w:bottom w:val="none" w:sz="0" w:space="0" w:color="auto"/>
                <w:right w:val="none" w:sz="0" w:space="0" w:color="auto"/>
              </w:divBdr>
              <w:divsChild>
                <w:div w:id="1768381002">
                  <w:marLeft w:val="0"/>
                  <w:marRight w:val="0"/>
                  <w:marTop w:val="0"/>
                  <w:marBottom w:val="0"/>
                  <w:divBdr>
                    <w:top w:val="none" w:sz="0" w:space="0" w:color="auto"/>
                    <w:left w:val="none" w:sz="0" w:space="0" w:color="auto"/>
                    <w:bottom w:val="none" w:sz="0" w:space="0" w:color="auto"/>
                    <w:right w:val="none" w:sz="0" w:space="0" w:color="auto"/>
                  </w:divBdr>
                </w:div>
                <w:div w:id="2102599367">
                  <w:marLeft w:val="0"/>
                  <w:marRight w:val="0"/>
                  <w:marTop w:val="0"/>
                  <w:marBottom w:val="0"/>
                  <w:divBdr>
                    <w:top w:val="none" w:sz="0" w:space="0" w:color="auto"/>
                    <w:left w:val="none" w:sz="0" w:space="0" w:color="auto"/>
                    <w:bottom w:val="none" w:sz="0" w:space="0" w:color="auto"/>
                    <w:right w:val="none" w:sz="0" w:space="0" w:color="auto"/>
                  </w:divBdr>
                </w:div>
              </w:divsChild>
            </w:div>
            <w:div w:id="50659403">
              <w:marLeft w:val="0"/>
              <w:marRight w:val="0"/>
              <w:marTop w:val="0"/>
              <w:marBottom w:val="0"/>
              <w:divBdr>
                <w:top w:val="none" w:sz="0" w:space="0" w:color="auto"/>
                <w:left w:val="none" w:sz="0" w:space="0" w:color="auto"/>
                <w:bottom w:val="none" w:sz="0" w:space="0" w:color="auto"/>
                <w:right w:val="none" w:sz="0" w:space="0" w:color="auto"/>
              </w:divBdr>
              <w:divsChild>
                <w:div w:id="885727030">
                  <w:marLeft w:val="0"/>
                  <w:marRight w:val="0"/>
                  <w:marTop w:val="0"/>
                  <w:marBottom w:val="0"/>
                  <w:divBdr>
                    <w:top w:val="none" w:sz="0" w:space="0" w:color="auto"/>
                    <w:left w:val="none" w:sz="0" w:space="0" w:color="auto"/>
                    <w:bottom w:val="none" w:sz="0" w:space="0" w:color="auto"/>
                    <w:right w:val="none" w:sz="0" w:space="0" w:color="auto"/>
                  </w:divBdr>
                </w:div>
                <w:div w:id="19963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4698">
          <w:marLeft w:val="0"/>
          <w:marRight w:val="0"/>
          <w:marTop w:val="0"/>
          <w:marBottom w:val="0"/>
          <w:divBdr>
            <w:top w:val="none" w:sz="0" w:space="0" w:color="auto"/>
            <w:left w:val="none" w:sz="0" w:space="0" w:color="auto"/>
            <w:bottom w:val="none" w:sz="0" w:space="0" w:color="auto"/>
            <w:right w:val="none" w:sz="0" w:space="0" w:color="auto"/>
          </w:divBdr>
          <w:divsChild>
            <w:div w:id="243534550">
              <w:marLeft w:val="0"/>
              <w:marRight w:val="0"/>
              <w:marTop w:val="0"/>
              <w:marBottom w:val="0"/>
              <w:divBdr>
                <w:top w:val="none" w:sz="0" w:space="0" w:color="auto"/>
                <w:left w:val="none" w:sz="0" w:space="0" w:color="auto"/>
                <w:bottom w:val="none" w:sz="0" w:space="0" w:color="auto"/>
                <w:right w:val="none" w:sz="0" w:space="0" w:color="auto"/>
              </w:divBdr>
            </w:div>
            <w:div w:id="1252852545">
              <w:marLeft w:val="0"/>
              <w:marRight w:val="0"/>
              <w:marTop w:val="0"/>
              <w:marBottom w:val="0"/>
              <w:divBdr>
                <w:top w:val="none" w:sz="0" w:space="0" w:color="auto"/>
                <w:left w:val="none" w:sz="0" w:space="0" w:color="auto"/>
                <w:bottom w:val="none" w:sz="0" w:space="0" w:color="auto"/>
                <w:right w:val="none" w:sz="0" w:space="0" w:color="auto"/>
              </w:divBdr>
              <w:divsChild>
                <w:div w:id="999194389">
                  <w:marLeft w:val="0"/>
                  <w:marRight w:val="0"/>
                  <w:marTop w:val="0"/>
                  <w:marBottom w:val="0"/>
                  <w:divBdr>
                    <w:top w:val="none" w:sz="0" w:space="0" w:color="auto"/>
                    <w:left w:val="none" w:sz="0" w:space="0" w:color="auto"/>
                    <w:bottom w:val="none" w:sz="0" w:space="0" w:color="auto"/>
                    <w:right w:val="none" w:sz="0" w:space="0" w:color="auto"/>
                  </w:divBdr>
                </w:div>
                <w:div w:id="1733573875">
                  <w:marLeft w:val="0"/>
                  <w:marRight w:val="0"/>
                  <w:marTop w:val="0"/>
                  <w:marBottom w:val="0"/>
                  <w:divBdr>
                    <w:top w:val="none" w:sz="0" w:space="0" w:color="auto"/>
                    <w:left w:val="none" w:sz="0" w:space="0" w:color="auto"/>
                    <w:bottom w:val="none" w:sz="0" w:space="0" w:color="auto"/>
                    <w:right w:val="none" w:sz="0" w:space="0" w:color="auto"/>
                  </w:divBdr>
                </w:div>
              </w:divsChild>
            </w:div>
            <w:div w:id="74672873">
              <w:marLeft w:val="0"/>
              <w:marRight w:val="0"/>
              <w:marTop w:val="0"/>
              <w:marBottom w:val="0"/>
              <w:divBdr>
                <w:top w:val="none" w:sz="0" w:space="0" w:color="auto"/>
                <w:left w:val="none" w:sz="0" w:space="0" w:color="auto"/>
                <w:bottom w:val="none" w:sz="0" w:space="0" w:color="auto"/>
                <w:right w:val="none" w:sz="0" w:space="0" w:color="auto"/>
              </w:divBdr>
              <w:divsChild>
                <w:div w:id="1691300900">
                  <w:marLeft w:val="0"/>
                  <w:marRight w:val="0"/>
                  <w:marTop w:val="0"/>
                  <w:marBottom w:val="0"/>
                  <w:divBdr>
                    <w:top w:val="none" w:sz="0" w:space="0" w:color="auto"/>
                    <w:left w:val="none" w:sz="0" w:space="0" w:color="auto"/>
                    <w:bottom w:val="none" w:sz="0" w:space="0" w:color="auto"/>
                    <w:right w:val="none" w:sz="0" w:space="0" w:color="auto"/>
                  </w:divBdr>
                </w:div>
                <w:div w:id="1618293520">
                  <w:marLeft w:val="0"/>
                  <w:marRight w:val="0"/>
                  <w:marTop w:val="0"/>
                  <w:marBottom w:val="0"/>
                  <w:divBdr>
                    <w:top w:val="none" w:sz="0" w:space="0" w:color="auto"/>
                    <w:left w:val="none" w:sz="0" w:space="0" w:color="auto"/>
                    <w:bottom w:val="none" w:sz="0" w:space="0" w:color="auto"/>
                    <w:right w:val="none" w:sz="0" w:space="0" w:color="auto"/>
                  </w:divBdr>
                </w:div>
              </w:divsChild>
            </w:div>
            <w:div w:id="656499997">
              <w:marLeft w:val="0"/>
              <w:marRight w:val="0"/>
              <w:marTop w:val="0"/>
              <w:marBottom w:val="0"/>
              <w:divBdr>
                <w:top w:val="none" w:sz="0" w:space="0" w:color="auto"/>
                <w:left w:val="none" w:sz="0" w:space="0" w:color="auto"/>
                <w:bottom w:val="none" w:sz="0" w:space="0" w:color="auto"/>
                <w:right w:val="none" w:sz="0" w:space="0" w:color="auto"/>
              </w:divBdr>
              <w:divsChild>
                <w:div w:id="411854357">
                  <w:marLeft w:val="0"/>
                  <w:marRight w:val="0"/>
                  <w:marTop w:val="0"/>
                  <w:marBottom w:val="0"/>
                  <w:divBdr>
                    <w:top w:val="none" w:sz="0" w:space="0" w:color="auto"/>
                    <w:left w:val="none" w:sz="0" w:space="0" w:color="auto"/>
                    <w:bottom w:val="none" w:sz="0" w:space="0" w:color="auto"/>
                    <w:right w:val="none" w:sz="0" w:space="0" w:color="auto"/>
                  </w:divBdr>
                </w:div>
                <w:div w:id="13726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5198">
      <w:bodyDiv w:val="1"/>
      <w:marLeft w:val="0"/>
      <w:marRight w:val="0"/>
      <w:marTop w:val="0"/>
      <w:marBottom w:val="0"/>
      <w:divBdr>
        <w:top w:val="none" w:sz="0" w:space="0" w:color="auto"/>
        <w:left w:val="none" w:sz="0" w:space="0" w:color="auto"/>
        <w:bottom w:val="none" w:sz="0" w:space="0" w:color="auto"/>
        <w:right w:val="none" w:sz="0" w:space="0" w:color="auto"/>
      </w:divBdr>
    </w:div>
    <w:div w:id="555825699">
      <w:bodyDiv w:val="1"/>
      <w:marLeft w:val="0"/>
      <w:marRight w:val="0"/>
      <w:marTop w:val="0"/>
      <w:marBottom w:val="0"/>
      <w:divBdr>
        <w:top w:val="none" w:sz="0" w:space="0" w:color="auto"/>
        <w:left w:val="none" w:sz="0" w:space="0" w:color="auto"/>
        <w:bottom w:val="none" w:sz="0" w:space="0" w:color="auto"/>
        <w:right w:val="none" w:sz="0" w:space="0" w:color="auto"/>
      </w:divBdr>
    </w:div>
    <w:div w:id="1925994494">
      <w:bodyDiv w:val="1"/>
      <w:marLeft w:val="0"/>
      <w:marRight w:val="0"/>
      <w:marTop w:val="0"/>
      <w:marBottom w:val="0"/>
      <w:divBdr>
        <w:top w:val="none" w:sz="0" w:space="0" w:color="auto"/>
        <w:left w:val="none" w:sz="0" w:space="0" w:color="auto"/>
        <w:bottom w:val="none" w:sz="0" w:space="0" w:color="auto"/>
        <w:right w:val="none" w:sz="0" w:space="0" w:color="auto"/>
      </w:divBdr>
      <w:divsChild>
        <w:div w:id="919631204">
          <w:marLeft w:val="0"/>
          <w:marRight w:val="0"/>
          <w:marTop w:val="0"/>
          <w:marBottom w:val="0"/>
          <w:divBdr>
            <w:top w:val="none" w:sz="0" w:space="0" w:color="auto"/>
            <w:left w:val="none" w:sz="0" w:space="0" w:color="auto"/>
            <w:bottom w:val="none" w:sz="0" w:space="0" w:color="auto"/>
            <w:right w:val="none" w:sz="0" w:space="0" w:color="auto"/>
          </w:divBdr>
          <w:divsChild>
            <w:div w:id="1442996519">
              <w:marLeft w:val="0"/>
              <w:marRight w:val="0"/>
              <w:marTop w:val="0"/>
              <w:marBottom w:val="0"/>
              <w:divBdr>
                <w:top w:val="none" w:sz="0" w:space="0" w:color="auto"/>
                <w:left w:val="none" w:sz="0" w:space="0" w:color="auto"/>
                <w:bottom w:val="none" w:sz="0" w:space="0" w:color="auto"/>
                <w:right w:val="none" w:sz="0" w:space="0" w:color="auto"/>
              </w:divBdr>
              <w:divsChild>
                <w:div w:id="8283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0689">
          <w:marLeft w:val="0"/>
          <w:marRight w:val="0"/>
          <w:marTop w:val="0"/>
          <w:marBottom w:val="0"/>
          <w:divBdr>
            <w:top w:val="none" w:sz="0" w:space="0" w:color="auto"/>
            <w:left w:val="none" w:sz="0" w:space="0" w:color="auto"/>
            <w:bottom w:val="none" w:sz="0" w:space="0" w:color="auto"/>
            <w:right w:val="none" w:sz="0" w:space="0" w:color="auto"/>
          </w:divBdr>
          <w:divsChild>
            <w:div w:id="265504301">
              <w:marLeft w:val="0"/>
              <w:marRight w:val="0"/>
              <w:marTop w:val="0"/>
              <w:marBottom w:val="0"/>
              <w:divBdr>
                <w:top w:val="none" w:sz="0" w:space="0" w:color="auto"/>
                <w:left w:val="none" w:sz="0" w:space="0" w:color="auto"/>
                <w:bottom w:val="none" w:sz="0" w:space="0" w:color="auto"/>
                <w:right w:val="none" w:sz="0" w:space="0" w:color="auto"/>
              </w:divBdr>
              <w:divsChild>
                <w:div w:id="5717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663">
          <w:marLeft w:val="0"/>
          <w:marRight w:val="0"/>
          <w:marTop w:val="0"/>
          <w:marBottom w:val="0"/>
          <w:divBdr>
            <w:top w:val="none" w:sz="0" w:space="0" w:color="auto"/>
            <w:left w:val="none" w:sz="0" w:space="0" w:color="auto"/>
            <w:bottom w:val="none" w:sz="0" w:space="0" w:color="auto"/>
            <w:right w:val="none" w:sz="0" w:space="0" w:color="auto"/>
          </w:divBdr>
          <w:divsChild>
            <w:div w:id="1513690518">
              <w:marLeft w:val="0"/>
              <w:marRight w:val="0"/>
              <w:marTop w:val="0"/>
              <w:marBottom w:val="0"/>
              <w:divBdr>
                <w:top w:val="none" w:sz="0" w:space="0" w:color="auto"/>
                <w:left w:val="none" w:sz="0" w:space="0" w:color="auto"/>
                <w:bottom w:val="none" w:sz="0" w:space="0" w:color="auto"/>
                <w:right w:val="none" w:sz="0" w:space="0" w:color="auto"/>
              </w:divBdr>
              <w:divsChild>
                <w:div w:id="19992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0329">
          <w:marLeft w:val="0"/>
          <w:marRight w:val="0"/>
          <w:marTop w:val="0"/>
          <w:marBottom w:val="0"/>
          <w:divBdr>
            <w:top w:val="none" w:sz="0" w:space="0" w:color="auto"/>
            <w:left w:val="none" w:sz="0" w:space="0" w:color="auto"/>
            <w:bottom w:val="none" w:sz="0" w:space="0" w:color="auto"/>
            <w:right w:val="none" w:sz="0" w:space="0" w:color="auto"/>
          </w:divBdr>
          <w:divsChild>
            <w:div w:id="158497541">
              <w:marLeft w:val="0"/>
              <w:marRight w:val="0"/>
              <w:marTop w:val="0"/>
              <w:marBottom w:val="0"/>
              <w:divBdr>
                <w:top w:val="none" w:sz="0" w:space="0" w:color="auto"/>
                <w:left w:val="none" w:sz="0" w:space="0" w:color="auto"/>
                <w:bottom w:val="none" w:sz="0" w:space="0" w:color="auto"/>
                <w:right w:val="none" w:sz="0" w:space="0" w:color="auto"/>
              </w:divBdr>
              <w:divsChild>
                <w:div w:id="6464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5148">
          <w:marLeft w:val="0"/>
          <w:marRight w:val="0"/>
          <w:marTop w:val="0"/>
          <w:marBottom w:val="0"/>
          <w:divBdr>
            <w:top w:val="none" w:sz="0" w:space="0" w:color="auto"/>
            <w:left w:val="none" w:sz="0" w:space="0" w:color="auto"/>
            <w:bottom w:val="none" w:sz="0" w:space="0" w:color="auto"/>
            <w:right w:val="none" w:sz="0" w:space="0" w:color="auto"/>
          </w:divBdr>
          <w:divsChild>
            <w:div w:id="1143933066">
              <w:marLeft w:val="0"/>
              <w:marRight w:val="0"/>
              <w:marTop w:val="0"/>
              <w:marBottom w:val="0"/>
              <w:divBdr>
                <w:top w:val="none" w:sz="0" w:space="0" w:color="auto"/>
                <w:left w:val="none" w:sz="0" w:space="0" w:color="auto"/>
                <w:bottom w:val="none" w:sz="0" w:space="0" w:color="auto"/>
                <w:right w:val="none" w:sz="0" w:space="0" w:color="auto"/>
              </w:divBdr>
              <w:divsChild>
                <w:div w:id="13661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3990">
          <w:marLeft w:val="0"/>
          <w:marRight w:val="0"/>
          <w:marTop w:val="0"/>
          <w:marBottom w:val="0"/>
          <w:divBdr>
            <w:top w:val="none" w:sz="0" w:space="0" w:color="auto"/>
            <w:left w:val="none" w:sz="0" w:space="0" w:color="auto"/>
            <w:bottom w:val="none" w:sz="0" w:space="0" w:color="auto"/>
            <w:right w:val="none" w:sz="0" w:space="0" w:color="auto"/>
          </w:divBdr>
          <w:divsChild>
            <w:div w:id="595290849">
              <w:marLeft w:val="0"/>
              <w:marRight w:val="0"/>
              <w:marTop w:val="0"/>
              <w:marBottom w:val="0"/>
              <w:divBdr>
                <w:top w:val="none" w:sz="0" w:space="0" w:color="auto"/>
                <w:left w:val="none" w:sz="0" w:space="0" w:color="auto"/>
                <w:bottom w:val="none" w:sz="0" w:space="0" w:color="auto"/>
                <w:right w:val="none" w:sz="0" w:space="0" w:color="auto"/>
              </w:divBdr>
              <w:divsChild>
                <w:div w:id="3238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7871">
          <w:marLeft w:val="0"/>
          <w:marRight w:val="0"/>
          <w:marTop w:val="0"/>
          <w:marBottom w:val="0"/>
          <w:divBdr>
            <w:top w:val="none" w:sz="0" w:space="0" w:color="auto"/>
            <w:left w:val="none" w:sz="0" w:space="0" w:color="auto"/>
            <w:bottom w:val="none" w:sz="0" w:space="0" w:color="auto"/>
            <w:right w:val="none" w:sz="0" w:space="0" w:color="auto"/>
          </w:divBdr>
          <w:divsChild>
            <w:div w:id="1168054481">
              <w:marLeft w:val="0"/>
              <w:marRight w:val="0"/>
              <w:marTop w:val="0"/>
              <w:marBottom w:val="0"/>
              <w:divBdr>
                <w:top w:val="none" w:sz="0" w:space="0" w:color="auto"/>
                <w:left w:val="none" w:sz="0" w:space="0" w:color="auto"/>
                <w:bottom w:val="none" w:sz="0" w:space="0" w:color="auto"/>
                <w:right w:val="none" w:sz="0" w:space="0" w:color="auto"/>
              </w:divBdr>
              <w:divsChild>
                <w:div w:id="13859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7602">
          <w:marLeft w:val="0"/>
          <w:marRight w:val="0"/>
          <w:marTop w:val="0"/>
          <w:marBottom w:val="0"/>
          <w:divBdr>
            <w:top w:val="none" w:sz="0" w:space="0" w:color="auto"/>
            <w:left w:val="none" w:sz="0" w:space="0" w:color="auto"/>
            <w:bottom w:val="none" w:sz="0" w:space="0" w:color="auto"/>
            <w:right w:val="none" w:sz="0" w:space="0" w:color="auto"/>
          </w:divBdr>
          <w:divsChild>
            <w:div w:id="795950025">
              <w:marLeft w:val="0"/>
              <w:marRight w:val="0"/>
              <w:marTop w:val="0"/>
              <w:marBottom w:val="0"/>
              <w:divBdr>
                <w:top w:val="none" w:sz="0" w:space="0" w:color="auto"/>
                <w:left w:val="none" w:sz="0" w:space="0" w:color="auto"/>
                <w:bottom w:val="none" w:sz="0" w:space="0" w:color="auto"/>
                <w:right w:val="none" w:sz="0" w:space="0" w:color="auto"/>
              </w:divBdr>
              <w:divsChild>
                <w:div w:id="3131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3979">
          <w:marLeft w:val="0"/>
          <w:marRight w:val="0"/>
          <w:marTop w:val="0"/>
          <w:marBottom w:val="0"/>
          <w:divBdr>
            <w:top w:val="none" w:sz="0" w:space="0" w:color="auto"/>
            <w:left w:val="none" w:sz="0" w:space="0" w:color="auto"/>
            <w:bottom w:val="none" w:sz="0" w:space="0" w:color="auto"/>
            <w:right w:val="none" w:sz="0" w:space="0" w:color="auto"/>
          </w:divBdr>
          <w:divsChild>
            <w:div w:id="1149135250">
              <w:marLeft w:val="0"/>
              <w:marRight w:val="0"/>
              <w:marTop w:val="0"/>
              <w:marBottom w:val="0"/>
              <w:divBdr>
                <w:top w:val="none" w:sz="0" w:space="0" w:color="auto"/>
                <w:left w:val="none" w:sz="0" w:space="0" w:color="auto"/>
                <w:bottom w:val="none" w:sz="0" w:space="0" w:color="auto"/>
                <w:right w:val="none" w:sz="0" w:space="0" w:color="auto"/>
              </w:divBdr>
              <w:divsChild>
                <w:div w:id="18603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0260">
          <w:marLeft w:val="0"/>
          <w:marRight w:val="0"/>
          <w:marTop w:val="0"/>
          <w:marBottom w:val="0"/>
          <w:divBdr>
            <w:top w:val="none" w:sz="0" w:space="0" w:color="auto"/>
            <w:left w:val="none" w:sz="0" w:space="0" w:color="auto"/>
            <w:bottom w:val="none" w:sz="0" w:space="0" w:color="auto"/>
            <w:right w:val="none" w:sz="0" w:space="0" w:color="auto"/>
          </w:divBdr>
          <w:divsChild>
            <w:div w:id="946348375">
              <w:marLeft w:val="0"/>
              <w:marRight w:val="0"/>
              <w:marTop w:val="0"/>
              <w:marBottom w:val="0"/>
              <w:divBdr>
                <w:top w:val="none" w:sz="0" w:space="0" w:color="auto"/>
                <w:left w:val="none" w:sz="0" w:space="0" w:color="auto"/>
                <w:bottom w:val="none" w:sz="0" w:space="0" w:color="auto"/>
                <w:right w:val="none" w:sz="0" w:space="0" w:color="auto"/>
              </w:divBdr>
              <w:divsChild>
                <w:div w:id="1756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6218">
          <w:marLeft w:val="0"/>
          <w:marRight w:val="0"/>
          <w:marTop w:val="0"/>
          <w:marBottom w:val="0"/>
          <w:divBdr>
            <w:top w:val="none" w:sz="0" w:space="0" w:color="auto"/>
            <w:left w:val="none" w:sz="0" w:space="0" w:color="auto"/>
            <w:bottom w:val="none" w:sz="0" w:space="0" w:color="auto"/>
            <w:right w:val="none" w:sz="0" w:space="0" w:color="auto"/>
          </w:divBdr>
          <w:divsChild>
            <w:div w:id="11951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68495">
      <w:bodyDiv w:val="1"/>
      <w:marLeft w:val="0"/>
      <w:marRight w:val="0"/>
      <w:marTop w:val="0"/>
      <w:marBottom w:val="0"/>
      <w:divBdr>
        <w:top w:val="none" w:sz="0" w:space="0" w:color="auto"/>
        <w:left w:val="none" w:sz="0" w:space="0" w:color="auto"/>
        <w:bottom w:val="none" w:sz="0" w:space="0" w:color="auto"/>
        <w:right w:val="none" w:sz="0" w:space="0" w:color="auto"/>
      </w:divBdr>
      <w:divsChild>
        <w:div w:id="658844253">
          <w:marLeft w:val="0"/>
          <w:marRight w:val="0"/>
          <w:marTop w:val="0"/>
          <w:marBottom w:val="0"/>
          <w:divBdr>
            <w:top w:val="none" w:sz="0" w:space="0" w:color="auto"/>
            <w:left w:val="none" w:sz="0" w:space="0" w:color="auto"/>
            <w:bottom w:val="none" w:sz="0" w:space="0" w:color="auto"/>
            <w:right w:val="none" w:sz="0" w:space="0" w:color="auto"/>
          </w:divBdr>
        </w:div>
        <w:div w:id="947470906">
          <w:marLeft w:val="0"/>
          <w:marRight w:val="0"/>
          <w:marTop w:val="0"/>
          <w:marBottom w:val="0"/>
          <w:divBdr>
            <w:top w:val="none" w:sz="0" w:space="0" w:color="auto"/>
            <w:left w:val="none" w:sz="0" w:space="0" w:color="auto"/>
            <w:bottom w:val="none" w:sz="0" w:space="0" w:color="auto"/>
            <w:right w:val="none" w:sz="0" w:space="0" w:color="auto"/>
          </w:divBdr>
        </w:div>
        <w:div w:id="1380398758">
          <w:marLeft w:val="0"/>
          <w:marRight w:val="0"/>
          <w:marTop w:val="0"/>
          <w:marBottom w:val="0"/>
          <w:divBdr>
            <w:top w:val="none" w:sz="0" w:space="0" w:color="auto"/>
            <w:left w:val="none" w:sz="0" w:space="0" w:color="auto"/>
            <w:bottom w:val="none" w:sz="0" w:space="0" w:color="auto"/>
            <w:right w:val="none" w:sz="0" w:space="0" w:color="auto"/>
          </w:divBdr>
        </w:div>
        <w:div w:id="508831152">
          <w:marLeft w:val="0"/>
          <w:marRight w:val="0"/>
          <w:marTop w:val="0"/>
          <w:marBottom w:val="0"/>
          <w:divBdr>
            <w:top w:val="none" w:sz="0" w:space="0" w:color="auto"/>
            <w:left w:val="none" w:sz="0" w:space="0" w:color="auto"/>
            <w:bottom w:val="none" w:sz="0" w:space="0" w:color="auto"/>
            <w:right w:val="none" w:sz="0" w:space="0" w:color="auto"/>
          </w:divBdr>
        </w:div>
        <w:div w:id="1432355258">
          <w:marLeft w:val="0"/>
          <w:marRight w:val="0"/>
          <w:marTop w:val="0"/>
          <w:marBottom w:val="0"/>
          <w:divBdr>
            <w:top w:val="none" w:sz="0" w:space="0" w:color="auto"/>
            <w:left w:val="none" w:sz="0" w:space="0" w:color="auto"/>
            <w:bottom w:val="none" w:sz="0" w:space="0" w:color="auto"/>
            <w:right w:val="none" w:sz="0" w:space="0" w:color="auto"/>
          </w:divBdr>
        </w:div>
        <w:div w:id="961032364">
          <w:marLeft w:val="0"/>
          <w:marRight w:val="0"/>
          <w:marTop w:val="0"/>
          <w:marBottom w:val="0"/>
          <w:divBdr>
            <w:top w:val="none" w:sz="0" w:space="0" w:color="auto"/>
            <w:left w:val="none" w:sz="0" w:space="0" w:color="auto"/>
            <w:bottom w:val="none" w:sz="0" w:space="0" w:color="auto"/>
            <w:right w:val="none" w:sz="0" w:space="0" w:color="auto"/>
          </w:divBdr>
        </w:div>
        <w:div w:id="1067260561">
          <w:marLeft w:val="0"/>
          <w:marRight w:val="0"/>
          <w:marTop w:val="0"/>
          <w:marBottom w:val="0"/>
          <w:divBdr>
            <w:top w:val="none" w:sz="0" w:space="0" w:color="auto"/>
            <w:left w:val="none" w:sz="0" w:space="0" w:color="auto"/>
            <w:bottom w:val="none" w:sz="0" w:space="0" w:color="auto"/>
            <w:right w:val="none" w:sz="0" w:space="0" w:color="auto"/>
          </w:divBdr>
        </w:div>
        <w:div w:id="1211654063">
          <w:marLeft w:val="0"/>
          <w:marRight w:val="0"/>
          <w:marTop w:val="0"/>
          <w:marBottom w:val="0"/>
          <w:divBdr>
            <w:top w:val="none" w:sz="0" w:space="0" w:color="auto"/>
            <w:left w:val="none" w:sz="0" w:space="0" w:color="auto"/>
            <w:bottom w:val="none" w:sz="0" w:space="0" w:color="auto"/>
            <w:right w:val="none" w:sz="0" w:space="0" w:color="auto"/>
          </w:divBdr>
        </w:div>
        <w:div w:id="1376735347">
          <w:marLeft w:val="0"/>
          <w:marRight w:val="0"/>
          <w:marTop w:val="0"/>
          <w:marBottom w:val="0"/>
          <w:divBdr>
            <w:top w:val="none" w:sz="0" w:space="0" w:color="auto"/>
            <w:left w:val="none" w:sz="0" w:space="0" w:color="auto"/>
            <w:bottom w:val="none" w:sz="0" w:space="0" w:color="auto"/>
            <w:right w:val="none" w:sz="0" w:space="0" w:color="auto"/>
          </w:divBdr>
        </w:div>
        <w:div w:id="1840197884">
          <w:marLeft w:val="0"/>
          <w:marRight w:val="0"/>
          <w:marTop w:val="0"/>
          <w:marBottom w:val="0"/>
          <w:divBdr>
            <w:top w:val="none" w:sz="0" w:space="0" w:color="auto"/>
            <w:left w:val="none" w:sz="0" w:space="0" w:color="auto"/>
            <w:bottom w:val="none" w:sz="0" w:space="0" w:color="auto"/>
            <w:right w:val="none" w:sz="0" w:space="0" w:color="auto"/>
          </w:divBdr>
        </w:div>
        <w:div w:id="145406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3005</Words>
  <Characters>17133</Characters>
  <Application>Microsoft Office Word</Application>
  <DocSecurity>0</DocSecurity>
  <Lines>142</Lines>
  <Paragraphs>40</Paragraphs>
  <ScaleCrop>false</ScaleCrop>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dc:creator>
  <cp:keywords/>
  <dc:description/>
  <cp:lastModifiedBy>谢</cp:lastModifiedBy>
  <cp:revision>3</cp:revision>
  <cp:lastPrinted>2019-11-01T03:47:00Z</cp:lastPrinted>
  <dcterms:created xsi:type="dcterms:W3CDTF">2019-11-05T01:42:00Z</dcterms:created>
  <dcterms:modified xsi:type="dcterms:W3CDTF">2019-11-05T01:42:00Z</dcterms:modified>
</cp:coreProperties>
</file>